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002" w:rsidRDefault="00614C9A">
      <w:pPr>
        <w:spacing w:after="0" w:line="100" w:lineRule="atLeast"/>
        <w:jc w:val="center"/>
        <w:rPr>
          <w:bCs/>
          <w:i/>
          <w:sz w:val="28"/>
          <w:szCs w:val="28"/>
        </w:rPr>
      </w:pPr>
      <w:r>
        <w:rPr>
          <w:bCs/>
          <w:i/>
          <w:noProof/>
          <w:sz w:val="28"/>
          <w:szCs w:val="28"/>
        </w:rPr>
        <w:drawing>
          <wp:anchor distT="0" distB="0" distL="114300" distR="114300" simplePos="0" relativeHeight="251659264" behindDoc="0" locked="0" layoutInCell="1" allowOverlap="1">
            <wp:simplePos x="0" y="0"/>
            <wp:positionH relativeFrom="column">
              <wp:posOffset>-971550</wp:posOffset>
            </wp:positionH>
            <wp:positionV relativeFrom="paragraph">
              <wp:posOffset>-450215</wp:posOffset>
            </wp:positionV>
            <wp:extent cx="7533005" cy="10654665"/>
            <wp:effectExtent l="19050" t="0" r="0" b="0"/>
            <wp:wrapThrough wrapText="bothSides">
              <wp:wrapPolygon edited="0">
                <wp:start x="-55" y="0"/>
                <wp:lineTo x="-55" y="21550"/>
                <wp:lineTo x="21576" y="21550"/>
                <wp:lineTo x="21576" y="0"/>
                <wp:lineTo x="-55" y="0"/>
              </wp:wrapPolygon>
            </wp:wrapThrough>
            <wp:docPr id="1" name="Рисунок 1" descr="C:\Documents and Settings\Света.77F648D1C730473\Рабочий стол\ПВТР,ПВР\титул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Света.77F648D1C730473\Рабочий стол\ПВТР,ПВР\титул лист.jpg"/>
                    <pic:cNvPicPr>
                      <a:picLocks noChangeAspect="1" noChangeArrowheads="1"/>
                    </pic:cNvPicPr>
                  </pic:nvPicPr>
                  <pic:blipFill>
                    <a:blip r:embed="rId8" cstate="print"/>
                    <a:stretch>
                      <a:fillRect/>
                    </a:stretch>
                  </pic:blipFill>
                  <pic:spPr bwMode="auto">
                    <a:xfrm>
                      <a:off x="0" y="0"/>
                      <a:ext cx="7533005" cy="10654665"/>
                    </a:xfrm>
                    <a:prstGeom prst="rect">
                      <a:avLst/>
                    </a:prstGeom>
                    <a:noFill/>
                    <a:ln w="9525">
                      <a:noFill/>
                      <a:miter lim="800000"/>
                      <a:headEnd/>
                      <a:tailEnd/>
                    </a:ln>
                  </pic:spPr>
                </pic:pic>
              </a:graphicData>
            </a:graphic>
          </wp:anchor>
        </w:drawing>
      </w:r>
    </w:p>
    <w:p w:rsidR="00AE18C2" w:rsidRDefault="00614C9A">
      <w:pPr>
        <w:spacing w:after="0" w:line="100" w:lineRule="atLeast"/>
        <w:jc w:val="center"/>
        <w:rPr>
          <w:bCs/>
          <w:i/>
          <w:sz w:val="28"/>
          <w:szCs w:val="28"/>
        </w:rPr>
      </w:pPr>
      <w:r>
        <w:rPr>
          <w:bCs/>
          <w:i/>
          <w:noProof/>
          <w:sz w:val="28"/>
          <w:szCs w:val="28"/>
        </w:rPr>
        <w:lastRenderedPageBreak/>
        <w:drawing>
          <wp:anchor distT="0" distB="0" distL="114300" distR="114300" simplePos="0" relativeHeight="251660288" behindDoc="0" locked="0" layoutInCell="1" allowOverlap="1">
            <wp:simplePos x="0" y="0"/>
            <wp:positionH relativeFrom="column">
              <wp:posOffset>-971550</wp:posOffset>
            </wp:positionH>
            <wp:positionV relativeFrom="paragraph">
              <wp:posOffset>-800735</wp:posOffset>
            </wp:positionV>
            <wp:extent cx="7669530" cy="10670540"/>
            <wp:effectExtent l="19050" t="0" r="7620" b="0"/>
            <wp:wrapThrough wrapText="bothSides">
              <wp:wrapPolygon edited="0">
                <wp:start x="-54" y="0"/>
                <wp:lineTo x="-54" y="21556"/>
                <wp:lineTo x="21621" y="21556"/>
                <wp:lineTo x="21621" y="0"/>
                <wp:lineTo x="-54" y="0"/>
              </wp:wrapPolygon>
            </wp:wrapThrough>
            <wp:docPr id="3" name="Рисунок 2" descr="C:\Documents and Settings\Света.77F648D1C730473\Рабочий стол\ПВТР,ПВ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Света.77F648D1C730473\Рабочий стол\ПВТР,ПВР\1.jpg"/>
                    <pic:cNvPicPr>
                      <a:picLocks noChangeAspect="1" noChangeArrowheads="1"/>
                    </pic:cNvPicPr>
                  </pic:nvPicPr>
                  <pic:blipFill>
                    <a:blip r:embed="rId9" cstate="print"/>
                    <a:stretch>
                      <a:fillRect/>
                    </a:stretch>
                  </pic:blipFill>
                  <pic:spPr bwMode="auto">
                    <a:xfrm>
                      <a:off x="0" y="0"/>
                      <a:ext cx="7669530" cy="10670540"/>
                    </a:xfrm>
                    <a:prstGeom prst="rect">
                      <a:avLst/>
                    </a:prstGeom>
                    <a:noFill/>
                    <a:ln w="9525">
                      <a:noFill/>
                      <a:miter lim="800000"/>
                      <a:headEnd/>
                      <a:tailEnd/>
                    </a:ln>
                  </pic:spPr>
                </pic:pic>
              </a:graphicData>
            </a:graphic>
          </wp:anchor>
        </w:drawing>
      </w:r>
    </w:p>
    <w:p w:rsidR="00575002" w:rsidRDefault="00614C9A">
      <w:pPr>
        <w:pStyle w:val="affc"/>
        <w:numPr>
          <w:ilvl w:val="0"/>
          <w:numId w:val="1"/>
        </w:numPr>
        <w:jc w:val="center"/>
        <w:rPr>
          <w:b/>
          <w:sz w:val="28"/>
          <w:szCs w:val="28"/>
        </w:rPr>
      </w:pPr>
      <w:r>
        <w:rPr>
          <w:b/>
          <w:sz w:val="28"/>
          <w:szCs w:val="28"/>
        </w:rPr>
        <w:lastRenderedPageBreak/>
        <w:t>Общие положения</w:t>
      </w:r>
    </w:p>
    <w:p w:rsidR="00575002" w:rsidRDefault="00614C9A">
      <w:pPr>
        <w:pStyle w:val="affc"/>
        <w:ind w:left="1080"/>
        <w:rPr>
          <w:b/>
          <w:sz w:val="28"/>
          <w:szCs w:val="28"/>
        </w:rPr>
      </w:pPr>
    </w:p>
    <w:p w:rsidR="00575002" w:rsidRDefault="00614C9A">
      <w:pPr>
        <w:pStyle w:val="311"/>
        <w:ind w:firstLine="709"/>
      </w:pPr>
      <w:r>
        <w:t>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муниципальном общеобразовательном автономном учреждении основная общеобразователь</w:t>
      </w:r>
      <w:r>
        <w:t xml:space="preserve">ная школа № 28 имени А.Матросова г. Новокубанска муниципального образования Новокубанский район (далее соответственно – Учреждение, </w:t>
      </w:r>
      <w:r>
        <w:rPr>
          <w:bCs/>
          <w:sz w:val="32"/>
          <w:szCs w:val="32"/>
        </w:rPr>
        <w:t>МОАУООШ № 28 имени А.Матросова г.Новокубанска</w:t>
      </w:r>
      <w:r>
        <w:t>) в соответствии с законодательством Российской Федерации, с учетом отраслевого</w:t>
      </w:r>
      <w:r>
        <w:t xml:space="preserve"> Соглашения по организациям, находящимся в ведении Министерства образования, науки и молодёжной политики Краснодарского края на 2022-2024 годы с целью определения согласованных позиций сторон по созданию необходимых трудовых и социально-экономических услов</w:t>
      </w:r>
      <w:r>
        <w:t>ий для работников и обеспечению стабильной и эффективной деятельности образовательной организации, находящейся в ведении и пределах компетенции управления образования администрации муниципального образования Новокубанский район Краснодарского края (далее –</w:t>
      </w:r>
      <w:r>
        <w:t xml:space="preserve"> организации).</w:t>
      </w:r>
    </w:p>
    <w:p w:rsidR="00575002" w:rsidRDefault="00614C9A">
      <w:pPr>
        <w:pStyle w:val="af5"/>
        <w:spacing w:after="0"/>
        <w:ind w:right="-1" w:firstLine="709"/>
        <w:jc w:val="both"/>
        <w:rPr>
          <w:b/>
          <w:sz w:val="28"/>
          <w:szCs w:val="28"/>
        </w:rPr>
      </w:pPr>
      <w:r>
        <w:rPr>
          <w:sz w:val="28"/>
          <w:szCs w:val="28"/>
        </w:rPr>
        <w:t>Коллективный договор является правовым актом, устанавливающим общие принципы регулирования социально-трудовых отношений в сфере образования и связанных с ними экономических отношений, а также определяет общие условия оплаты труда работников,</w:t>
      </w:r>
      <w:r>
        <w:rPr>
          <w:sz w:val="28"/>
          <w:szCs w:val="28"/>
        </w:rPr>
        <w:t xml:space="preserve"> их трудовые гарантии и льготы.</w:t>
      </w:r>
    </w:p>
    <w:p w:rsidR="00575002" w:rsidRDefault="00614C9A">
      <w:pPr>
        <w:pStyle w:val="afe"/>
        <w:spacing w:before="0" w:beforeAutospacing="0" w:after="0" w:afterAutospacing="0"/>
        <w:ind w:firstLine="709"/>
        <w:contextualSpacing/>
        <w:jc w:val="both"/>
        <w:rPr>
          <w:color w:val="000000"/>
          <w:sz w:val="28"/>
          <w:szCs w:val="28"/>
        </w:rPr>
      </w:pPr>
      <w:r>
        <w:rPr>
          <w:color w:val="000000"/>
          <w:sz w:val="28"/>
          <w:szCs w:val="28"/>
        </w:rPr>
        <w:t>Коллективный договор является составной частью коллективно – договорного процесса в системе социального партнерства и основой для заключения на уровне муниципального образования трудовых договоров с работниками и при разреше</w:t>
      </w:r>
      <w:r>
        <w:rPr>
          <w:color w:val="000000"/>
          <w:sz w:val="28"/>
          <w:szCs w:val="28"/>
        </w:rPr>
        <w:t>нии индивидуальных и коллективных трудовых споров.</w:t>
      </w:r>
    </w:p>
    <w:p w:rsidR="00575002" w:rsidRDefault="00614C9A">
      <w:pPr>
        <w:pStyle w:val="311"/>
        <w:ind w:firstLine="709"/>
      </w:pPr>
      <w:r>
        <w:t>1.2. Основой для заключения коллективного договора являются:</w:t>
      </w:r>
    </w:p>
    <w:p w:rsidR="00575002" w:rsidRDefault="00614C9A">
      <w:pPr>
        <w:pStyle w:val="311"/>
        <w:ind w:firstLine="709"/>
      </w:pPr>
      <w:r>
        <w:t>Трудовой кодекс Российской Федерации (далее – ТК РФ);</w:t>
      </w:r>
    </w:p>
    <w:p w:rsidR="00575002" w:rsidRDefault="00614C9A">
      <w:pPr>
        <w:pStyle w:val="311"/>
        <w:ind w:firstLine="709"/>
      </w:pPr>
      <w:r>
        <w:t>Федеральный закон от 12 января 1996 г. № 10-ФЗ «О профессиональных союзах, их правах и гар</w:t>
      </w:r>
      <w:r>
        <w:t>антиях деятельности»;</w:t>
      </w:r>
    </w:p>
    <w:p w:rsidR="00575002" w:rsidRDefault="00614C9A">
      <w:pPr>
        <w:pStyle w:val="311"/>
        <w:ind w:firstLine="709"/>
      </w:pPr>
      <w:r>
        <w:t>Федеральный закон от 29 декабря 2012 г. 273-ФЗ «Об образовании в Российской Федерации»;</w:t>
      </w:r>
    </w:p>
    <w:p w:rsidR="00575002" w:rsidRDefault="00614C9A">
      <w:pPr>
        <w:pStyle w:val="311"/>
        <w:ind w:firstLine="709"/>
      </w:pPr>
      <w:r>
        <w:t xml:space="preserve">Закон Краснодарского края от 07 июля 2000г. № 310 КЗ «О социальном  партнерстве в Краснодарском крае»;  </w:t>
      </w:r>
    </w:p>
    <w:p w:rsidR="00575002" w:rsidRDefault="00614C9A">
      <w:pPr>
        <w:spacing w:after="0" w:line="240" w:lineRule="auto"/>
        <w:ind w:firstLine="709"/>
        <w:contextualSpacing/>
        <w:jc w:val="both"/>
        <w:rPr>
          <w:rFonts w:ascii="Times New Roman" w:eastAsia="Times New Roman" w:hAnsi="Times New Roman" w:cs="Times New Roman"/>
          <w:sz w:val="28"/>
          <w:szCs w:val="28"/>
        </w:rPr>
      </w:pPr>
      <w:r>
        <w:rPr>
          <w:rFonts w:ascii="Times New Roman" w:hAnsi="Times New Roman" w:cs="Times New Roman"/>
          <w:sz w:val="28"/>
          <w:szCs w:val="28"/>
        </w:rPr>
        <w:t xml:space="preserve">Отраслевое соглашение </w:t>
      </w:r>
      <w:r>
        <w:rPr>
          <w:rFonts w:ascii="Times New Roman" w:eastAsia="Times New Roman" w:hAnsi="Times New Roman" w:cs="Times New Roman"/>
          <w:bCs/>
          <w:sz w:val="28"/>
          <w:szCs w:val="28"/>
        </w:rPr>
        <w:t>по организациям, на</w:t>
      </w:r>
      <w:r>
        <w:rPr>
          <w:rFonts w:ascii="Times New Roman" w:eastAsia="Times New Roman" w:hAnsi="Times New Roman" w:cs="Times New Roman"/>
          <w:bCs/>
          <w:sz w:val="28"/>
          <w:szCs w:val="28"/>
        </w:rPr>
        <w:t>ходящимся в ведении министерства образования, науки и молодежной политики Краснодарского края, на 2022 - 2024 годы;</w:t>
      </w:r>
    </w:p>
    <w:p w:rsidR="00575002" w:rsidRDefault="00614C9A">
      <w:pPr>
        <w:spacing w:after="0" w:line="240" w:lineRule="auto"/>
        <w:ind w:firstLine="709"/>
        <w:jc w:val="both"/>
        <w:rPr>
          <w:rFonts w:ascii="Times New Roman" w:eastAsia="MS Mincho" w:hAnsi="Times New Roman" w:cs="Times New Roman"/>
          <w:b/>
          <w:sz w:val="28"/>
          <w:szCs w:val="28"/>
        </w:rPr>
      </w:pPr>
      <w:r>
        <w:rPr>
          <w:rFonts w:ascii="Times New Roman" w:hAnsi="Times New Roman" w:cs="Times New Roman"/>
          <w:sz w:val="28"/>
          <w:szCs w:val="28"/>
        </w:rPr>
        <w:t>Отраслевое соглашение по учреждениям образования муниципального образования Новокубанский район на 2021-2024 годы.</w:t>
      </w:r>
    </w:p>
    <w:p w:rsidR="00575002" w:rsidRDefault="00614C9A">
      <w:pPr>
        <w:pStyle w:val="33"/>
        <w:ind w:firstLine="709"/>
      </w:pPr>
      <w:r>
        <w:t>1.3. Коллективный договор</w:t>
      </w:r>
      <w:r>
        <w:t xml:space="preserve">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w:t>
      </w:r>
      <w:r>
        <w:t xml:space="preserve">альных гарантий, льгот и преимуществ для работников, а также по созданию более благоприятных условий труда по сравнению с трудовым </w:t>
      </w:r>
      <w:r>
        <w:lastRenderedPageBreak/>
        <w:t xml:space="preserve">законодательством, иными актами, содержащими нормы трудового права, соглашениями. </w:t>
      </w:r>
    </w:p>
    <w:p w:rsidR="00575002" w:rsidRDefault="00614C9A">
      <w:pPr>
        <w:pStyle w:val="33"/>
        <w:ind w:firstLine="709"/>
      </w:pPr>
      <w:r>
        <w:t>Сторонами коллективного договора являются:</w:t>
      </w:r>
      <w:r>
        <w:t xml:space="preserve"> </w:t>
      </w:r>
    </w:p>
    <w:p w:rsidR="00575002" w:rsidRDefault="00614C9A">
      <w:pPr>
        <w:pStyle w:val="311"/>
        <w:ind w:firstLine="709"/>
        <w:rPr>
          <w:i/>
          <w:iCs/>
        </w:rPr>
      </w:pPr>
      <w:r>
        <w:t xml:space="preserve">муниципальное общеобразовательное автономное учреждение основная общеобразовательная школа № 28 имени А.Матросова г. Новокубанска муниципального образования Новокубанский район в лице его представителя – директора Хорошилова Павла Алексеевича, именуемый </w:t>
      </w:r>
      <w:r>
        <w:t>в дальнейшем «Работодатель»;</w:t>
      </w:r>
    </w:p>
    <w:p w:rsidR="00575002" w:rsidRDefault="00614C9A">
      <w:pPr>
        <w:pStyle w:val="311"/>
        <w:ind w:firstLine="709"/>
      </w:pPr>
      <w:r>
        <w:t xml:space="preserve">работники учреждения в лице их представителя - председателя первичной профсоюзной организации муниципального общеобразовательного автономного учреждения основная общеобразовательная школа № 28 имени А.Матросова г. Новокубанска </w:t>
      </w:r>
      <w:r>
        <w:t>муниципального образования Новокубанский район Гавриковой Алены Олеговны, именуемый в дальнейшем "Профсоюзный комитет, Профком".</w:t>
      </w:r>
    </w:p>
    <w:p w:rsidR="00575002" w:rsidRDefault="00614C9A">
      <w:pPr>
        <w:pStyle w:val="311"/>
        <w:ind w:firstLine="709"/>
      </w:pPr>
      <w:r>
        <w:t>1.4. Для достижения поставленных целей:</w:t>
      </w:r>
    </w:p>
    <w:p w:rsidR="00575002" w:rsidRDefault="00614C9A">
      <w:pPr>
        <w:pStyle w:val="afe"/>
        <w:spacing w:before="0" w:beforeAutospacing="0" w:after="0" w:afterAutospacing="0"/>
        <w:ind w:firstLine="709"/>
        <w:contextualSpacing/>
        <w:jc w:val="both"/>
        <w:rPr>
          <w:color w:val="000000"/>
          <w:sz w:val="28"/>
          <w:szCs w:val="28"/>
        </w:rPr>
      </w:pPr>
      <w:r>
        <w:rPr>
          <w:sz w:val="28"/>
          <w:szCs w:val="28"/>
        </w:rPr>
        <w:t>1.4.1. </w:t>
      </w:r>
      <w:r>
        <w:rPr>
          <w:color w:val="000000"/>
          <w:sz w:val="28"/>
          <w:szCs w:val="28"/>
        </w:rPr>
        <w:t xml:space="preserve">Коллективный договор организации не содержит условий, снижающих уровень прав и </w:t>
      </w:r>
      <w:r>
        <w:rPr>
          <w:color w:val="000000"/>
          <w:sz w:val="28"/>
          <w:szCs w:val="28"/>
        </w:rPr>
        <w:t>гарантий работников, установленных трудовым законодательством, иными актами, содержащими нормы трудового права, и настоящим коллективным договором.</w:t>
      </w:r>
    </w:p>
    <w:p w:rsidR="00575002" w:rsidRDefault="00614C9A">
      <w:pPr>
        <w:pStyle w:val="afe"/>
        <w:spacing w:before="0" w:beforeAutospacing="0" w:after="0" w:afterAutospacing="0"/>
        <w:ind w:firstLine="709"/>
        <w:contextualSpacing/>
        <w:jc w:val="both"/>
        <w:rPr>
          <w:color w:val="000000"/>
          <w:sz w:val="28"/>
          <w:szCs w:val="28"/>
        </w:rPr>
      </w:pPr>
      <w:r>
        <w:rPr>
          <w:color w:val="000000"/>
          <w:sz w:val="28"/>
          <w:szCs w:val="28"/>
        </w:rPr>
        <w:t>В коллективном договоре организации предусмотрены дополнительные меры социальной поддержки, льготы, гарантии</w:t>
      </w:r>
      <w:r>
        <w:rPr>
          <w:color w:val="000000"/>
          <w:sz w:val="28"/>
          <w:szCs w:val="28"/>
        </w:rPr>
        <w:t xml:space="preserve"> и преимущества для работников, более благоприятные условия труда по сравнению с установленными законами, иными нормативными правовыми актами и настоящим коллективным договором.</w:t>
      </w:r>
    </w:p>
    <w:p w:rsidR="00575002" w:rsidRDefault="00614C9A">
      <w:pPr>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Регистрация коллективного договора организации в государственном казенном учре</w:t>
      </w:r>
      <w:r>
        <w:rPr>
          <w:rFonts w:ascii="Times New Roman" w:hAnsi="Times New Roman" w:cs="Times New Roman"/>
          <w:color w:val="000000"/>
          <w:sz w:val="28"/>
          <w:szCs w:val="28"/>
        </w:rPr>
        <w:t>ждении Краснодарского края «Центр занятости населения Новокубанского района» осуществляется после их правовой экспертизы в районной территориальной организации Профсоюза.</w:t>
      </w:r>
    </w:p>
    <w:p w:rsidR="00575002" w:rsidRDefault="00614C9A">
      <w:pPr>
        <w:tabs>
          <w:tab w:val="left" w:pos="709"/>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1.4.2. Работники учреждения (далее – работники) обязуются качественно и сво</w:t>
      </w:r>
      <w:r>
        <w:rPr>
          <w:rFonts w:ascii="Times New Roman" w:hAnsi="Times New Roman" w:cs="Times New Roman"/>
          <w:sz w:val="28"/>
          <w:szCs w:val="28"/>
        </w:rPr>
        <w:t>евременно выполнять обязательства по трудовому договору, способствующие повышению эффективности производства, соблюдать Правила внутреннего трудового распорядка, установленный режим труда, технологическую и производственную дисциплину, правила и инструкции</w:t>
      </w:r>
      <w:r>
        <w:rPr>
          <w:rFonts w:ascii="Times New Roman" w:hAnsi="Times New Roman" w:cs="Times New Roman"/>
          <w:sz w:val="28"/>
          <w:szCs w:val="28"/>
        </w:rPr>
        <w:t xml:space="preserve"> по охране труда.</w:t>
      </w:r>
    </w:p>
    <w:p w:rsidR="00575002" w:rsidRDefault="00614C9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1.4.3. Профсоюзный комитет представляет и защищает социально-трудовые права и интересы работников, в том числе в области охраны труда, при рассмотрении индивидуальных трудовых споров на заседаниях комиссии по трудовым спорам, в судах; не </w:t>
      </w:r>
      <w:r>
        <w:rPr>
          <w:rFonts w:ascii="Times New Roman" w:hAnsi="Times New Roman" w:cs="Times New Roman"/>
          <w:sz w:val="28"/>
          <w:szCs w:val="28"/>
        </w:rPr>
        <w:t>допускает расследования несчастных случаев, происшествий, аварий без участия уполномоченного лица по охране труда; осуществляет контроль за соблюдением законодательства о труде, реализацией мероприятий, обеспечивающих более эффективную деятельность организ</w:t>
      </w:r>
      <w:r>
        <w:rPr>
          <w:rFonts w:ascii="Times New Roman" w:hAnsi="Times New Roman" w:cs="Times New Roman"/>
          <w:sz w:val="28"/>
          <w:szCs w:val="28"/>
        </w:rPr>
        <w:t>ации, нацеливает работников на своевременное и качественное выполнение своих трудовых обязанностей, участвует в регулировании социально-трудовых отношений, определяющих условия оплаты труда, трудовые гарантии и льготы работникам; ведет коллективные перегов</w:t>
      </w:r>
      <w:r>
        <w:rPr>
          <w:rFonts w:ascii="Times New Roman" w:hAnsi="Times New Roman" w:cs="Times New Roman"/>
          <w:sz w:val="28"/>
          <w:szCs w:val="28"/>
        </w:rPr>
        <w:t>оры с работодателем по улучшению социально-экономического положения работающих.</w:t>
      </w:r>
    </w:p>
    <w:p w:rsidR="00575002" w:rsidRDefault="00614C9A">
      <w:pPr>
        <w:overflowPunct w:val="0"/>
        <w:autoSpaceDE w:val="0"/>
        <w:autoSpaceDN w:val="0"/>
        <w:adjustRightInd w:val="0"/>
        <w:spacing w:after="0" w:line="240" w:lineRule="auto"/>
        <w:ind w:firstLine="709"/>
        <w:jc w:val="both"/>
        <w:textAlignment w:val="baseline"/>
        <w:rPr>
          <w:rFonts w:ascii="Times New Roman" w:hAnsi="Times New Roman"/>
          <w:sz w:val="28"/>
          <w:szCs w:val="28"/>
        </w:rPr>
      </w:pPr>
      <w:r>
        <w:rPr>
          <w:rFonts w:ascii="Times New Roman" w:hAnsi="Times New Roman"/>
          <w:sz w:val="28"/>
          <w:szCs w:val="28"/>
        </w:rPr>
        <w:t>1.5.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w:t>
      </w:r>
      <w:r>
        <w:rPr>
          <w:rFonts w:ascii="Times New Roman" w:hAnsi="Times New Roman"/>
          <w:sz w:val="28"/>
          <w:szCs w:val="28"/>
        </w:rPr>
        <w:t xml:space="preserve">льству. </w:t>
      </w:r>
    </w:p>
    <w:p w:rsidR="00575002" w:rsidRDefault="00614C9A">
      <w:pPr>
        <w:overflowPunct w:val="0"/>
        <w:autoSpaceDE w:val="0"/>
        <w:autoSpaceDN w:val="0"/>
        <w:adjustRightInd w:val="0"/>
        <w:spacing w:after="0" w:line="240" w:lineRule="auto"/>
        <w:ind w:firstLine="709"/>
        <w:jc w:val="both"/>
        <w:textAlignment w:val="baseline"/>
        <w:rPr>
          <w:rFonts w:ascii="Times New Roman" w:hAnsi="Times New Roman"/>
          <w:sz w:val="28"/>
          <w:szCs w:val="28"/>
        </w:rPr>
      </w:pPr>
      <w:r>
        <w:rPr>
          <w:rFonts w:ascii="Times New Roman" w:hAnsi="Times New Roman"/>
          <w:sz w:val="28"/>
          <w:szCs w:val="28"/>
        </w:rPr>
        <w:lastRenderedPageBreak/>
        <w:t xml:space="preserve">1.6. Работодатель и выборный орган первичной профсоюзной организации (профком) могут заключать иные соглашения, в соответствии с частью 10 статьи 45 Трудового кодекса Российской Федерации, содержащие разделы о распространении отдельных социальных </w:t>
      </w:r>
      <w:r>
        <w:rPr>
          <w:rFonts w:ascii="Times New Roman" w:hAnsi="Times New Roman"/>
          <w:sz w:val="28"/>
          <w:szCs w:val="28"/>
        </w:rPr>
        <w:t>льгот и гарантий только на членов Профсоюза, а также работников, не являющихся членами Профсоюза, но уполномочивших выборный орган первичной профсоюзной организации на предоставление их интересов в соответствии с действующим законодательством.</w:t>
      </w:r>
    </w:p>
    <w:p w:rsidR="00575002" w:rsidRDefault="00614C9A">
      <w:pPr>
        <w:spacing w:after="0" w:line="240" w:lineRule="auto"/>
        <w:ind w:firstLine="709"/>
        <w:jc w:val="both"/>
        <w:rPr>
          <w:rFonts w:ascii="Times New Roman" w:hAnsi="Times New Roman" w:cs="Times New Roman"/>
          <w:spacing w:val="-6"/>
          <w:sz w:val="28"/>
          <w:szCs w:val="28"/>
        </w:rPr>
      </w:pPr>
      <w:r>
        <w:rPr>
          <w:rFonts w:ascii="Times New Roman" w:hAnsi="Times New Roman" w:cs="Times New Roman"/>
          <w:sz w:val="28"/>
          <w:szCs w:val="28"/>
        </w:rPr>
        <w:t>1.7. В случа</w:t>
      </w:r>
      <w:r>
        <w:rPr>
          <w:rFonts w:ascii="Times New Roman" w:hAnsi="Times New Roman" w:cs="Times New Roman"/>
          <w:sz w:val="28"/>
          <w:szCs w:val="28"/>
        </w:rPr>
        <w:t xml:space="preserve">е если работник, не состоящий в Профсоюзе, уполномочил выборный орган </w:t>
      </w:r>
      <w:r>
        <w:rPr>
          <w:rFonts w:ascii="Times New Roman" w:hAnsi="Times New Roman" w:cs="Times New Roman"/>
          <w:spacing w:val="-6"/>
          <w:sz w:val="28"/>
          <w:szCs w:val="28"/>
        </w:rPr>
        <w:t>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w:t>
      </w:r>
      <w:r>
        <w:rPr>
          <w:rFonts w:ascii="Times New Roman" w:hAnsi="Times New Roman" w:cs="Times New Roman"/>
          <w:spacing w:val="-6"/>
          <w:sz w:val="28"/>
          <w:szCs w:val="28"/>
        </w:rPr>
        <w:t xml:space="preserve">ика ежемесячное перечисление на счет территориальной организации профсоюза  денежных средств из заработной платы работника в размере 1%(часть 6 статьи 377 ТК РФ). </w:t>
      </w:r>
    </w:p>
    <w:p w:rsidR="00575002" w:rsidRDefault="00614C9A">
      <w:pPr>
        <w:tabs>
          <w:tab w:val="left" w:pos="-851"/>
          <w:tab w:val="left" w:pos="-567"/>
        </w:tabs>
        <w:spacing w:after="0" w:line="240" w:lineRule="auto"/>
        <w:jc w:val="both"/>
        <w:rPr>
          <w:rFonts w:ascii="Times New Roman" w:hAnsi="Times New Roman" w:cs="Times New Roman"/>
          <w:sz w:val="28"/>
          <w:szCs w:val="28"/>
        </w:rPr>
      </w:pPr>
      <w:r>
        <w:rPr>
          <w:rFonts w:ascii="Times New Roman" w:hAnsi="Times New Roman"/>
          <w:sz w:val="28"/>
          <w:szCs w:val="28"/>
        </w:rPr>
        <w:tab/>
        <w:t>1.8. Обязательства сторон по данному коллективному договору не могут ухудшать положение раб</w:t>
      </w:r>
      <w:r>
        <w:rPr>
          <w:rFonts w:ascii="Times New Roman" w:hAnsi="Times New Roman"/>
          <w:sz w:val="28"/>
          <w:szCs w:val="28"/>
        </w:rPr>
        <w:t xml:space="preserve">отников по сравнению с действующим законодательством, </w:t>
      </w:r>
      <w:r>
        <w:rPr>
          <w:rFonts w:ascii="Times New Roman" w:hAnsi="Times New Roman" w:cs="Times New Roman"/>
          <w:sz w:val="28"/>
          <w:szCs w:val="28"/>
        </w:rPr>
        <w:t>Генеральным, краевым, территориальным, отраслевым соглашениями, действие которых распространяется на Работодателя.</w:t>
      </w:r>
    </w:p>
    <w:p w:rsidR="00575002" w:rsidRDefault="00614C9A">
      <w:pPr>
        <w:tabs>
          <w:tab w:val="left" w:pos="-851"/>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случае изменения норм законодательства в сторону снижения прав работников, в организ</w:t>
      </w:r>
      <w:r>
        <w:rPr>
          <w:rFonts w:ascii="Times New Roman" w:hAnsi="Times New Roman" w:cs="Times New Roman"/>
          <w:sz w:val="28"/>
          <w:szCs w:val="28"/>
        </w:rPr>
        <w:t>ации соблюдаются нормы, установленные настоящим коллективным договором.</w:t>
      </w:r>
    </w:p>
    <w:p w:rsidR="00575002" w:rsidRDefault="00614C9A">
      <w:pPr>
        <w:pStyle w:val="311"/>
        <w:ind w:firstLine="709"/>
      </w:pPr>
      <w:r>
        <w:t xml:space="preserve">1.9. В соответствии со ст.43 Трудового кодекса РФ (далее – ТК РФ) коллективный договор сохраняет свое действие в случае </w:t>
      </w:r>
      <w:r>
        <w:rPr>
          <w:color w:val="000000"/>
          <w:shd w:val="clear" w:color="auto" w:fill="FFFFFF"/>
        </w:rPr>
        <w:t>изменения наименования организации, изменения типа муниципальног</w:t>
      </w:r>
      <w:r>
        <w:rPr>
          <w:color w:val="000000"/>
          <w:shd w:val="clear" w:color="auto" w:fill="FFFFFF"/>
        </w:rPr>
        <w:t>о учреждения</w:t>
      </w:r>
      <w:r>
        <w:t>, реорганизации организации в форме преобразования, а также расторжения трудового договора с руководителем организации.</w:t>
      </w:r>
    </w:p>
    <w:p w:rsidR="00575002" w:rsidRDefault="00614C9A">
      <w:pPr>
        <w:pStyle w:val="311"/>
        <w:ind w:firstLine="709"/>
      </w:pPr>
      <w:r>
        <w:rPr>
          <w:color w:val="000000"/>
          <w:shd w:val="clear" w:color="auto" w:fill="FFFFFF"/>
        </w:rPr>
        <w:t>При реорганизации организации в форме слияния, присоединения, разделения, выделения коллективный договор сохраняет свое дейс</w:t>
      </w:r>
      <w:r>
        <w:rPr>
          <w:color w:val="000000"/>
          <w:shd w:val="clear" w:color="auto" w:fill="FFFFFF"/>
        </w:rPr>
        <w:t>твие в течение всего срока реорганизации.</w:t>
      </w:r>
    </w:p>
    <w:p w:rsidR="00575002" w:rsidRDefault="00614C9A">
      <w:pPr>
        <w:overflowPunct w:val="0"/>
        <w:autoSpaceDE w:val="0"/>
        <w:autoSpaceDN w:val="0"/>
        <w:adjustRightInd w:val="0"/>
        <w:spacing w:after="0" w:line="240" w:lineRule="auto"/>
        <w:ind w:firstLine="709"/>
        <w:jc w:val="both"/>
        <w:textAlignment w:val="baseline"/>
        <w:rPr>
          <w:rFonts w:ascii="Times New Roman" w:hAnsi="Times New Roman"/>
          <w:sz w:val="28"/>
          <w:szCs w:val="28"/>
        </w:rPr>
      </w:pPr>
      <w:r>
        <w:rPr>
          <w:rFonts w:ascii="Times New Roman" w:hAnsi="Times New Roman"/>
          <w:sz w:val="28"/>
          <w:szCs w:val="28"/>
        </w:rPr>
        <w:t>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rsidR="00575002" w:rsidRDefault="00614C9A">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При ликвидации организации коллективный договор действует в течение </w:t>
      </w:r>
      <w:r>
        <w:rPr>
          <w:rFonts w:ascii="Times New Roman" w:hAnsi="Times New Roman" w:cs="Times New Roman"/>
          <w:sz w:val="28"/>
          <w:szCs w:val="28"/>
        </w:rPr>
        <w:t>всего срока проведения ликвидации.</w:t>
      </w:r>
    </w:p>
    <w:p w:rsidR="00575002" w:rsidRDefault="00614C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w:t>
      </w:r>
      <w:r>
        <w:rPr>
          <w:rFonts w:ascii="Times New Roman" w:hAnsi="Times New Roman" w:cs="Times New Roman"/>
          <w:sz w:val="28"/>
          <w:szCs w:val="28"/>
        </w:rPr>
        <w:t>изменений и дополнений в коллективный договор.</w:t>
      </w:r>
    </w:p>
    <w:p w:rsidR="00575002" w:rsidRDefault="00614C9A">
      <w:pPr>
        <w:tabs>
          <w:tab w:val="left" w:pos="709"/>
          <w:tab w:val="left" w:pos="851"/>
        </w:tabs>
        <w:spacing w:after="0" w:line="240" w:lineRule="auto"/>
        <w:jc w:val="both"/>
        <w:rPr>
          <w:rFonts w:ascii="Times New Roman" w:hAnsi="Times New Roman" w:cs="Times New Roman"/>
          <w:sz w:val="28"/>
          <w:szCs w:val="28"/>
        </w:rPr>
      </w:pPr>
      <w:r>
        <w:rPr>
          <w:sz w:val="28"/>
          <w:szCs w:val="28"/>
        </w:rPr>
        <w:tab/>
      </w:r>
      <w:r>
        <w:rPr>
          <w:rFonts w:ascii="Times New Roman" w:hAnsi="Times New Roman" w:cs="Times New Roman"/>
          <w:sz w:val="28"/>
          <w:szCs w:val="28"/>
        </w:rPr>
        <w:t>1.10. Взаимные обязательства сторон коллективного договора:</w:t>
      </w:r>
    </w:p>
    <w:p w:rsidR="00575002" w:rsidRDefault="00614C9A">
      <w:pPr>
        <w:tabs>
          <w:tab w:val="left" w:pos="709"/>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1.10.1. Работодатель:</w:t>
      </w:r>
    </w:p>
    <w:p w:rsidR="00575002" w:rsidRDefault="00614C9A">
      <w:pPr>
        <w:tabs>
          <w:tab w:val="left" w:pos="709"/>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признает Профсоюзный комитет единственным представителем работников, уполномоченным представлять их интересы в области труда</w:t>
      </w:r>
      <w:r>
        <w:rPr>
          <w:rFonts w:ascii="Times New Roman" w:hAnsi="Times New Roman" w:cs="Times New Roman"/>
          <w:sz w:val="28"/>
          <w:szCs w:val="28"/>
        </w:rPr>
        <w:t xml:space="preserve"> и связанных     с трудом социально-экономических отношений;</w:t>
      </w:r>
    </w:p>
    <w:p w:rsidR="00575002" w:rsidRDefault="00614C9A">
      <w:pPr>
        <w:tabs>
          <w:tab w:val="left" w:pos="709"/>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привлекает Профсоюзный комитет к участию в управлении организацией в соответствии с действующим законодательством, предоставляет Профсоюзному комитету полный объем информации о деятельности пред</w:t>
      </w:r>
      <w:r>
        <w:rPr>
          <w:rFonts w:ascii="Times New Roman" w:hAnsi="Times New Roman" w:cs="Times New Roman"/>
          <w:sz w:val="28"/>
          <w:szCs w:val="28"/>
        </w:rPr>
        <w:t>приятия;</w:t>
      </w:r>
    </w:p>
    <w:p w:rsidR="00575002" w:rsidRDefault="00614C9A">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обязуется обеспечивать гласность содержания и выполнения условий коллективного договора.</w:t>
      </w:r>
    </w:p>
    <w:p w:rsidR="00575002" w:rsidRDefault="00614C9A">
      <w:pPr>
        <w:tabs>
          <w:tab w:val="left" w:pos="709"/>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t>1.10.2. Профсоюзный комитет обязуется:</w:t>
      </w:r>
    </w:p>
    <w:p w:rsidR="00575002" w:rsidRDefault="00614C9A">
      <w:pPr>
        <w:tabs>
          <w:tab w:val="left" w:pos="709"/>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строить свои отношения с Работодателем на основе принципов социального партнерства, отраслевого соглашения и настоящ</w:t>
      </w:r>
      <w:r>
        <w:rPr>
          <w:rFonts w:ascii="Times New Roman" w:hAnsi="Times New Roman" w:cs="Times New Roman"/>
          <w:sz w:val="28"/>
          <w:szCs w:val="28"/>
        </w:rPr>
        <w:t>его коллективного договора;</w:t>
      </w:r>
    </w:p>
    <w:p w:rsidR="00575002" w:rsidRDefault="00614C9A">
      <w:pPr>
        <w:widowControl w:val="0"/>
        <w:tabs>
          <w:tab w:val="left" w:pos="709"/>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способствовать снижению социальной напряженности в коллективе, укреплению трудовой дисциплины;</w:t>
      </w:r>
    </w:p>
    <w:p w:rsidR="00575002" w:rsidRDefault="00614C9A">
      <w:pPr>
        <w:widowControl w:val="0"/>
        <w:tabs>
          <w:tab w:val="left" w:pos="709"/>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вести разъяснительную работу среди работников по вопросам трудового законодательства;</w:t>
      </w:r>
    </w:p>
    <w:p w:rsidR="00575002" w:rsidRDefault="00614C9A">
      <w:pPr>
        <w:tabs>
          <w:tab w:val="left" w:pos="709"/>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воздерживаться от организации забастовок и д</w:t>
      </w:r>
      <w:r>
        <w:rPr>
          <w:rFonts w:ascii="Times New Roman" w:hAnsi="Times New Roman" w:cs="Times New Roman"/>
          <w:sz w:val="28"/>
          <w:szCs w:val="28"/>
        </w:rPr>
        <w:t>ругих коллективных действий при условии выполнения Работодателем действующего законодательства и принятых обязательств по настоящему договору;</w:t>
      </w:r>
    </w:p>
    <w:p w:rsidR="00575002" w:rsidRDefault="00614C9A">
      <w:pPr>
        <w:tabs>
          <w:tab w:val="left" w:pos="709"/>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обращаться к Работодателю, в органы, рассматривающие трудовые споры, в Государственную инспекцию труда, в другие</w:t>
      </w:r>
      <w:r>
        <w:rPr>
          <w:rFonts w:ascii="Times New Roman" w:hAnsi="Times New Roman" w:cs="Times New Roman"/>
          <w:sz w:val="28"/>
          <w:szCs w:val="28"/>
        </w:rPr>
        <w:t xml:space="preserve"> органы государственного контроля (надзора) с заявлениями в защиту трудовых прав работников.</w:t>
      </w:r>
    </w:p>
    <w:p w:rsidR="00575002" w:rsidRDefault="00614C9A">
      <w:pPr>
        <w:spacing w:after="0" w:line="240" w:lineRule="auto"/>
        <w:jc w:val="both"/>
        <w:rPr>
          <w:rFonts w:ascii="Times New Roman" w:hAnsi="Times New Roman" w:cs="Times New Roman"/>
          <w:sz w:val="28"/>
          <w:szCs w:val="28"/>
        </w:rPr>
      </w:pPr>
      <w:r>
        <w:rPr>
          <w:rFonts w:ascii="Times New Roman" w:hAnsi="Times New Roman" w:cs="Times New Roman"/>
          <w:color w:val="C00000"/>
          <w:sz w:val="28"/>
          <w:szCs w:val="28"/>
        </w:rPr>
        <w:tab/>
      </w:r>
      <w:r>
        <w:rPr>
          <w:rFonts w:ascii="Times New Roman" w:hAnsi="Times New Roman" w:cs="Times New Roman"/>
          <w:sz w:val="28"/>
          <w:szCs w:val="28"/>
        </w:rPr>
        <w:t xml:space="preserve">1.10.3. Работодатель принимает локальные нормативные акты, содержащие нормы трудового права, с учетом мнения профсоюзного комитета (ст. 8 ТК РФ), в том числе: </w:t>
      </w:r>
    </w:p>
    <w:p w:rsidR="00575002" w:rsidRDefault="00614C9A">
      <w:pPr>
        <w:widowControl w:val="0"/>
        <w:autoSpaceDE w:val="0"/>
        <w:autoSpaceDN w:val="0"/>
        <w:adjustRightInd w:val="0"/>
        <w:spacing w:after="0" w:line="240" w:lineRule="auto"/>
        <w:ind w:firstLine="708"/>
        <w:contextualSpacing/>
        <w:jc w:val="both"/>
        <w:rPr>
          <w:rFonts w:ascii="Times New Roman" w:hAnsi="Times New Roman" w:cs="Times New Roman"/>
          <w:bCs/>
          <w:sz w:val="28"/>
          <w:szCs w:val="28"/>
        </w:rPr>
      </w:pPr>
      <w:r>
        <w:rPr>
          <w:rFonts w:ascii="Times New Roman" w:hAnsi="Times New Roman" w:cs="Times New Roman"/>
          <w:sz w:val="28"/>
          <w:szCs w:val="28"/>
        </w:rPr>
        <w:t>1.</w:t>
      </w:r>
      <w:r>
        <w:rPr>
          <w:rFonts w:ascii="Times New Roman" w:hAnsi="Times New Roman" w:cs="Times New Roman"/>
          <w:sz w:val="28"/>
          <w:szCs w:val="28"/>
        </w:rPr>
        <w:t xml:space="preserve"> Правила внутреннего трудового распорядка.</w:t>
      </w:r>
    </w:p>
    <w:p w:rsidR="00575002" w:rsidRDefault="00614C9A">
      <w:pPr>
        <w:widowControl w:val="0"/>
        <w:autoSpaceDE w:val="0"/>
        <w:autoSpaceDN w:val="0"/>
        <w:adjustRightInd w:val="0"/>
        <w:spacing w:after="0" w:line="240" w:lineRule="auto"/>
        <w:ind w:firstLine="708"/>
        <w:contextualSpacing/>
        <w:jc w:val="both"/>
        <w:rPr>
          <w:rFonts w:ascii="Times New Roman" w:hAnsi="Times New Roman" w:cs="Times New Roman"/>
          <w:bCs/>
          <w:sz w:val="28"/>
          <w:szCs w:val="28"/>
        </w:rPr>
      </w:pPr>
      <w:r>
        <w:rPr>
          <w:rFonts w:ascii="Times New Roman" w:hAnsi="Times New Roman" w:cs="Times New Roman"/>
          <w:sz w:val="28"/>
          <w:szCs w:val="28"/>
        </w:rPr>
        <w:t>2. </w:t>
      </w:r>
      <w:r>
        <w:rPr>
          <w:rFonts w:ascii="Times New Roman" w:hAnsi="Times New Roman" w:cs="Times New Roman"/>
          <w:bCs/>
          <w:sz w:val="28"/>
          <w:szCs w:val="28"/>
        </w:rPr>
        <w:t>Положение о защите персональных данных работников.</w:t>
      </w:r>
    </w:p>
    <w:p w:rsidR="00575002" w:rsidRDefault="00614C9A">
      <w:pPr>
        <w:overflowPunct w:val="0"/>
        <w:autoSpaceDE w:val="0"/>
        <w:autoSpaceDN w:val="0"/>
        <w:adjustRightInd w:val="0"/>
        <w:spacing w:after="0" w:line="240" w:lineRule="auto"/>
        <w:ind w:firstLine="708"/>
        <w:jc w:val="both"/>
        <w:textAlignment w:val="baseline"/>
        <w:rPr>
          <w:rFonts w:ascii="Times New Roman" w:hAnsi="Times New Roman" w:cs="Times New Roman"/>
          <w:sz w:val="28"/>
          <w:szCs w:val="28"/>
        </w:rPr>
      </w:pPr>
      <w:r>
        <w:rPr>
          <w:rFonts w:ascii="Times New Roman" w:hAnsi="Times New Roman" w:cs="Times New Roman"/>
          <w:sz w:val="28"/>
          <w:szCs w:val="28"/>
        </w:rPr>
        <w:t>3. </w:t>
      </w:r>
      <w:r>
        <w:rPr>
          <w:rFonts w:ascii="Times New Roman" w:hAnsi="Times New Roman" w:cs="Times New Roman"/>
          <w:bCs/>
          <w:sz w:val="28"/>
          <w:szCs w:val="28"/>
        </w:rPr>
        <w:t xml:space="preserve">Положение о </w:t>
      </w:r>
      <w:r>
        <w:rPr>
          <w:rFonts w:ascii="Times New Roman" w:hAnsi="Times New Roman" w:cs="Times New Roman"/>
          <w:sz w:val="28"/>
          <w:szCs w:val="28"/>
        </w:rPr>
        <w:t>комиссии по урегулированию споров между участниками образовательных отношений.</w:t>
      </w:r>
    </w:p>
    <w:p w:rsidR="00575002" w:rsidRDefault="00614C9A">
      <w:pPr>
        <w:widowControl w:val="0"/>
        <w:autoSpaceDE w:val="0"/>
        <w:autoSpaceDN w:val="0"/>
        <w:adjustRightInd w:val="0"/>
        <w:spacing w:after="0" w:line="240" w:lineRule="auto"/>
        <w:ind w:firstLine="708"/>
        <w:contextualSpacing/>
        <w:jc w:val="both"/>
        <w:rPr>
          <w:rFonts w:ascii="Times New Roman" w:hAnsi="Times New Roman" w:cs="Times New Roman"/>
          <w:bCs/>
          <w:sz w:val="28"/>
          <w:szCs w:val="28"/>
        </w:rPr>
      </w:pPr>
      <w:r>
        <w:rPr>
          <w:rFonts w:ascii="Times New Roman" w:hAnsi="Times New Roman" w:cs="Times New Roman"/>
          <w:sz w:val="28"/>
          <w:szCs w:val="28"/>
        </w:rPr>
        <w:t>4.Положение о нормах профессиональной этики педагогических работн</w:t>
      </w:r>
      <w:r>
        <w:rPr>
          <w:rFonts w:ascii="Times New Roman" w:hAnsi="Times New Roman" w:cs="Times New Roman"/>
          <w:sz w:val="28"/>
          <w:szCs w:val="28"/>
        </w:rPr>
        <w:t>иков.</w:t>
      </w:r>
    </w:p>
    <w:p w:rsidR="00575002" w:rsidRDefault="00614C9A">
      <w:pPr>
        <w:overflowPunct w:val="0"/>
        <w:autoSpaceDE w:val="0"/>
        <w:autoSpaceDN w:val="0"/>
        <w:adjustRightInd w:val="0"/>
        <w:spacing w:after="0" w:line="240" w:lineRule="auto"/>
        <w:ind w:firstLine="708"/>
        <w:jc w:val="both"/>
        <w:textAlignment w:val="baseline"/>
        <w:rPr>
          <w:rFonts w:ascii="Times New Roman" w:hAnsi="Times New Roman" w:cs="Times New Roman"/>
          <w:sz w:val="28"/>
          <w:szCs w:val="28"/>
        </w:rPr>
      </w:pPr>
      <w:r>
        <w:rPr>
          <w:rFonts w:ascii="Times New Roman" w:hAnsi="Times New Roman" w:cs="Times New Roman"/>
          <w:sz w:val="28"/>
          <w:szCs w:val="28"/>
        </w:rPr>
        <w:t>5. Форма расчетного листка.</w:t>
      </w:r>
    </w:p>
    <w:p w:rsidR="00575002" w:rsidRDefault="00614C9A">
      <w:pPr>
        <w:pStyle w:val="16"/>
        <w:keepNext/>
        <w:keepLines/>
        <w:shd w:val="clear" w:color="auto" w:fill="auto"/>
        <w:spacing w:before="0" w:after="0" w:line="240" w:lineRule="auto"/>
        <w:jc w:val="both"/>
        <w:rPr>
          <w:rFonts w:ascii="Times New Roman" w:hAnsi="Times New Roman" w:cs="Times New Roman"/>
          <w:color w:val="000000" w:themeColor="text1"/>
        </w:rPr>
      </w:pPr>
      <w:r>
        <w:rPr>
          <w:rFonts w:ascii="Times New Roman" w:hAnsi="Times New Roman" w:cs="Times New Roman"/>
        </w:rPr>
        <w:t xml:space="preserve">          6. </w:t>
      </w:r>
      <w:r>
        <w:rPr>
          <w:rFonts w:ascii="Times New Roman" w:hAnsi="Times New Roman" w:cs="Times New Roman"/>
          <w:color w:val="000000" w:themeColor="text1"/>
        </w:rPr>
        <w:t>Разъяснение «О минимальном размере оплаты труда, порядке замещения и увеличения объема работы временно отсутствующих педагогических работников и оплате труда за дополнительную работу».</w:t>
      </w:r>
    </w:p>
    <w:p w:rsidR="00575002" w:rsidRDefault="00614C9A">
      <w:pPr>
        <w:spacing w:after="0" w:line="240" w:lineRule="auto"/>
        <w:contextualSpacing/>
        <w:jc w:val="both"/>
        <w:rPr>
          <w:rFonts w:ascii="Times New Roman" w:hAnsi="Times New Roman" w:cs="Times New Roman"/>
          <w:sz w:val="28"/>
          <w:szCs w:val="28"/>
        </w:rPr>
      </w:pPr>
      <w:r>
        <w:rPr>
          <w:rFonts w:ascii="Times New Roman" w:hAnsi="Times New Roman" w:cs="Times New Roman"/>
          <w:color w:val="000000" w:themeColor="text1"/>
        </w:rPr>
        <w:tab/>
      </w:r>
      <w:r>
        <w:rPr>
          <w:rFonts w:ascii="Times New Roman" w:hAnsi="Times New Roman" w:cs="Times New Roman"/>
          <w:color w:val="000000" w:themeColor="text1"/>
          <w:sz w:val="28"/>
          <w:szCs w:val="28"/>
        </w:rPr>
        <w:t>7</w:t>
      </w:r>
      <w:r>
        <w:rPr>
          <w:rFonts w:ascii="Times New Roman" w:hAnsi="Times New Roman" w:cs="Times New Roman"/>
          <w:sz w:val="28"/>
          <w:szCs w:val="28"/>
        </w:rPr>
        <w:t xml:space="preserve">. Перечень должностей педагогических работников, по которым учитывается квалификационная категория за выполнение педагогической работы по должности с другим наименованием в случаях, </w:t>
      </w:r>
      <w:r>
        <w:rPr>
          <w:rFonts w:ascii="Times New Roman" w:hAnsi="Times New Roman" w:cs="Times New Roman"/>
          <w:spacing w:val="-1"/>
          <w:sz w:val="28"/>
          <w:szCs w:val="28"/>
        </w:rPr>
        <w:t>если по выполняемой работе совпадают должностные обязанности, профили рабо</w:t>
      </w:r>
      <w:r>
        <w:rPr>
          <w:rFonts w:ascii="Times New Roman" w:hAnsi="Times New Roman" w:cs="Times New Roman"/>
          <w:spacing w:val="-1"/>
          <w:sz w:val="28"/>
          <w:szCs w:val="28"/>
        </w:rPr>
        <w:t>ты (деятельности).</w:t>
      </w:r>
    </w:p>
    <w:p w:rsidR="00575002" w:rsidRDefault="00614C9A">
      <w:pPr>
        <w:widowControl w:val="0"/>
        <w:autoSpaceDE w:val="0"/>
        <w:autoSpaceDN w:val="0"/>
        <w:adjustRightInd w:val="0"/>
        <w:spacing w:after="0" w:line="240" w:lineRule="auto"/>
        <w:ind w:left="1" w:firstLine="566"/>
        <w:contextualSpacing/>
        <w:jc w:val="both"/>
        <w:rPr>
          <w:rFonts w:ascii="Times New Roman" w:hAnsi="Times New Roman" w:cs="Times New Roman"/>
          <w:bCs/>
          <w:sz w:val="28"/>
          <w:szCs w:val="28"/>
        </w:rPr>
      </w:pPr>
      <w:r>
        <w:rPr>
          <w:rFonts w:ascii="Times New Roman" w:hAnsi="Times New Roman" w:cs="Times New Roman"/>
          <w:sz w:val="28"/>
          <w:szCs w:val="28"/>
        </w:rPr>
        <w:t xml:space="preserve">8. Положение о </w:t>
      </w:r>
      <w:r>
        <w:rPr>
          <w:rFonts w:ascii="Times New Roman" w:hAnsi="Times New Roman" w:cs="Times New Roman"/>
          <w:bCs/>
          <w:sz w:val="28"/>
          <w:szCs w:val="28"/>
        </w:rPr>
        <w:t>порядке и условиях предоставления педагогическим работникам   длительного отпуска сроком до одного года.</w:t>
      </w:r>
    </w:p>
    <w:p w:rsidR="00575002" w:rsidRDefault="00614C9A">
      <w:pPr>
        <w:spacing w:after="0" w:line="100" w:lineRule="atLeast"/>
        <w:ind w:firstLine="567"/>
        <w:jc w:val="both"/>
        <w:rPr>
          <w:rFonts w:ascii="Times New Roman" w:eastAsia="Calibri" w:hAnsi="Times New Roman" w:cs="Times New Roman"/>
          <w:sz w:val="28"/>
          <w:szCs w:val="28"/>
          <w:lang w:eastAsia="en-US"/>
        </w:rPr>
      </w:pPr>
      <w:r>
        <w:rPr>
          <w:rFonts w:ascii="Times New Roman" w:hAnsi="Times New Roman" w:cs="Times New Roman"/>
          <w:sz w:val="28"/>
          <w:szCs w:val="28"/>
        </w:rPr>
        <w:t xml:space="preserve">9. </w:t>
      </w:r>
      <w:r>
        <w:rPr>
          <w:rFonts w:ascii="Times New Roman" w:eastAsia="Calibri" w:hAnsi="Times New Roman" w:cs="Times New Roman"/>
          <w:sz w:val="28"/>
          <w:szCs w:val="28"/>
          <w:lang w:eastAsia="en-US"/>
        </w:rPr>
        <w:t xml:space="preserve">Перечень профессий и должностей работников </w:t>
      </w:r>
      <w:r>
        <w:rPr>
          <w:rFonts w:ascii="Times New Roman" w:hAnsi="Times New Roman" w:cs="Times New Roman"/>
          <w:sz w:val="28"/>
          <w:szCs w:val="28"/>
        </w:rPr>
        <w:t xml:space="preserve">учреждения </w:t>
      </w:r>
      <w:r>
        <w:rPr>
          <w:rFonts w:ascii="Times New Roman" w:eastAsia="Calibri" w:hAnsi="Times New Roman" w:cs="Times New Roman"/>
          <w:sz w:val="28"/>
          <w:szCs w:val="28"/>
          <w:lang w:eastAsia="en-US"/>
        </w:rPr>
        <w:t xml:space="preserve">на обеспечение бесплатной спецодеждой, спецобувью и другими </w:t>
      </w:r>
      <w:r>
        <w:rPr>
          <w:rFonts w:ascii="Times New Roman" w:eastAsia="Calibri" w:hAnsi="Times New Roman" w:cs="Times New Roman"/>
          <w:sz w:val="28"/>
          <w:szCs w:val="28"/>
          <w:lang w:eastAsia="en-US"/>
        </w:rPr>
        <w:t>СИЗ согласно Типовым нормам.</w:t>
      </w:r>
    </w:p>
    <w:p w:rsidR="00575002" w:rsidRDefault="00614C9A">
      <w:pPr>
        <w:spacing w:after="0" w:line="240" w:lineRule="auto"/>
        <w:ind w:firstLine="567"/>
        <w:jc w:val="both"/>
        <w:rPr>
          <w:rFonts w:ascii="Times New Roman" w:hAnsi="Times New Roman" w:cs="Times New Roman"/>
          <w:sz w:val="28"/>
          <w:szCs w:val="28"/>
        </w:rPr>
      </w:pPr>
      <w:r>
        <w:rPr>
          <w:rFonts w:ascii="Times New Roman" w:eastAsia="Calibri" w:hAnsi="Times New Roman" w:cs="Times New Roman"/>
          <w:sz w:val="28"/>
          <w:szCs w:val="28"/>
          <w:lang w:eastAsia="en-US"/>
        </w:rPr>
        <w:t xml:space="preserve">10. </w:t>
      </w:r>
      <w:r>
        <w:rPr>
          <w:rFonts w:ascii="Times New Roman" w:hAnsi="Times New Roman" w:cs="Times New Roman"/>
          <w:sz w:val="28"/>
          <w:szCs w:val="28"/>
        </w:rPr>
        <w:t>Перечень профессий и должностей работников учреждения, имеющих право на обеспечение смывающими и обезвреживающими средствами (Приказ Минсоцздравразвития РФ от 17. 12.2010г. № 1122н).</w:t>
      </w:r>
    </w:p>
    <w:p w:rsidR="00575002" w:rsidRDefault="00614C9A">
      <w:pPr>
        <w:spacing w:after="0" w:line="240" w:lineRule="auto"/>
        <w:ind w:left="567" w:firstLine="1"/>
        <w:jc w:val="both"/>
        <w:rPr>
          <w:rFonts w:ascii="Times New Roman" w:hAnsi="Times New Roman" w:cs="Times New Roman"/>
          <w:sz w:val="28"/>
          <w:szCs w:val="28"/>
        </w:rPr>
      </w:pPr>
      <w:r>
        <w:rPr>
          <w:rFonts w:ascii="Times New Roman" w:hAnsi="Times New Roman" w:cs="Times New Roman"/>
          <w:sz w:val="28"/>
          <w:szCs w:val="28"/>
        </w:rPr>
        <w:t xml:space="preserve"> 11. П</w:t>
      </w:r>
      <w:r>
        <w:rPr>
          <w:rStyle w:val="a6"/>
          <w:rFonts w:ascii="Times New Roman" w:hAnsi="Times New Roman" w:cs="Times New Roman"/>
          <w:i w:val="0"/>
          <w:sz w:val="28"/>
          <w:szCs w:val="28"/>
        </w:rPr>
        <w:t>лан</w:t>
      </w:r>
      <w:r>
        <w:rPr>
          <w:rFonts w:ascii="Times New Roman" w:hAnsi="Times New Roman" w:cs="Times New Roman"/>
          <w:sz w:val="28"/>
          <w:szCs w:val="28"/>
        </w:rPr>
        <w:t xml:space="preserve"> мероприятий по улучшению услов</w:t>
      </w:r>
      <w:r>
        <w:rPr>
          <w:rFonts w:ascii="Times New Roman" w:hAnsi="Times New Roman" w:cs="Times New Roman"/>
          <w:sz w:val="28"/>
          <w:szCs w:val="28"/>
        </w:rPr>
        <w:t>ий и охраны труда.</w:t>
      </w:r>
    </w:p>
    <w:p w:rsidR="00575002" w:rsidRDefault="00614C9A">
      <w:pPr>
        <w:spacing w:after="0" w:line="240" w:lineRule="auto"/>
        <w:ind w:firstLine="567"/>
        <w:contextualSpacing/>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12. </w:t>
      </w:r>
      <w:r>
        <w:rPr>
          <w:rFonts w:ascii="Times New Roman" w:hAnsi="Times New Roman" w:cs="Times New Roman"/>
          <w:color w:val="000000" w:themeColor="text1"/>
          <w:sz w:val="28"/>
          <w:szCs w:val="28"/>
        </w:rPr>
        <w:t>Положение о двухсторонней комиссии по регулированию социально-трудовых отношений.</w:t>
      </w:r>
    </w:p>
    <w:p w:rsidR="00575002" w:rsidRDefault="00614C9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eastAsia="Calibri" w:hAnsi="Times New Roman" w:cs="Times New Roman"/>
          <w:color w:val="000000"/>
          <w:sz w:val="28"/>
          <w:szCs w:val="28"/>
          <w:shd w:val="clear" w:color="auto" w:fill="FFFFFF"/>
        </w:rPr>
        <w:t xml:space="preserve">В случае, несогласия профсоюза с проектом локального нормативного акта, либо при наличии предложений по его совершенствованию, работодатель </w:t>
      </w:r>
      <w:r>
        <w:rPr>
          <w:rFonts w:ascii="Times New Roman" w:hAnsi="Times New Roman" w:cs="Times New Roman"/>
          <w:sz w:val="28"/>
          <w:szCs w:val="28"/>
        </w:rPr>
        <w:t>принимает</w:t>
      </w:r>
      <w:r>
        <w:rPr>
          <w:rFonts w:ascii="Times New Roman" w:hAnsi="Times New Roman" w:cs="Times New Roman"/>
          <w:sz w:val="28"/>
          <w:szCs w:val="28"/>
        </w:rPr>
        <w:t xml:space="preserve"> локальный нормативный акт с учетом </w:t>
      </w:r>
      <w:r>
        <w:rPr>
          <w:rFonts w:ascii="Times New Roman" w:eastAsia="Calibri" w:hAnsi="Times New Roman" w:cs="Times New Roman"/>
          <w:color w:val="000000"/>
          <w:sz w:val="28"/>
          <w:szCs w:val="28"/>
          <w:shd w:val="clear" w:color="auto" w:fill="FFFFFF"/>
        </w:rPr>
        <w:t xml:space="preserve">мотивированного мнения выборного органа первичной профсоюзной организации в порядке, установленном статьей 372 ТК РФ, пунктами </w:t>
      </w:r>
      <w:r>
        <w:rPr>
          <w:rFonts w:ascii="Times New Roman" w:hAnsi="Times New Roman" w:cs="Times New Roman"/>
          <w:sz w:val="28"/>
          <w:szCs w:val="28"/>
        </w:rPr>
        <w:t>10.8.1., 10.8.2.,10.8.3. настоящего коллективного договора.</w:t>
      </w:r>
    </w:p>
    <w:p w:rsidR="00575002" w:rsidRDefault="00614C9A">
      <w:pPr>
        <w:pStyle w:val="311"/>
        <w:ind w:firstLine="567"/>
      </w:pPr>
      <w:r>
        <w:lastRenderedPageBreak/>
        <w:t>1.11.  Коллективный договор заклю</w:t>
      </w:r>
      <w:r>
        <w:t>чается сроком на 3 года и вступает в силу с «27» декабря 2023 года.</w:t>
      </w:r>
    </w:p>
    <w:p w:rsidR="00575002" w:rsidRDefault="00614C9A">
      <w:pPr>
        <w:pStyle w:val="311"/>
        <w:ind w:firstLine="709"/>
      </w:pPr>
    </w:p>
    <w:p w:rsidR="00575002" w:rsidRDefault="00614C9A">
      <w:pPr>
        <w:pStyle w:val="affc"/>
        <w:numPr>
          <w:ilvl w:val="0"/>
          <w:numId w:val="1"/>
        </w:numPr>
        <w:spacing w:line="100" w:lineRule="atLeast"/>
        <w:jc w:val="center"/>
        <w:rPr>
          <w:b/>
          <w:sz w:val="28"/>
          <w:szCs w:val="28"/>
        </w:rPr>
      </w:pPr>
      <w:r>
        <w:rPr>
          <w:b/>
          <w:sz w:val="28"/>
          <w:szCs w:val="28"/>
        </w:rPr>
        <w:t>Обязательства сторон договора и их представителей</w:t>
      </w:r>
    </w:p>
    <w:p w:rsidR="00575002" w:rsidRDefault="00614C9A">
      <w:pPr>
        <w:pStyle w:val="affc"/>
        <w:spacing w:line="100" w:lineRule="atLeast"/>
        <w:ind w:left="1080"/>
        <w:rPr>
          <w:sz w:val="28"/>
          <w:szCs w:val="28"/>
        </w:rPr>
      </w:pP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2.1.Руководствуясь основными принципами социального партнерства, осознавая ответственность за функционирование и развитие образовательного Учреждения и необходимость улучшения положения работников, работодатель и </w:t>
      </w:r>
      <w:r>
        <w:rPr>
          <w:rFonts w:ascii="Times New Roman" w:hAnsi="Times New Roman"/>
          <w:sz w:val="28"/>
          <w:szCs w:val="28"/>
        </w:rPr>
        <w:t xml:space="preserve">профком </w:t>
      </w:r>
      <w:r>
        <w:rPr>
          <w:rFonts w:ascii="Times New Roman" w:eastAsia="Times New Roman" w:hAnsi="Times New Roman" w:cs="Times New Roman"/>
          <w:sz w:val="28"/>
          <w:szCs w:val="28"/>
        </w:rPr>
        <w:t>договорились:</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2.1.1.Способствовать </w:t>
      </w:r>
      <w:r>
        <w:rPr>
          <w:rFonts w:ascii="Times New Roman" w:eastAsia="Times New Roman" w:hAnsi="Times New Roman" w:cs="Times New Roman"/>
          <w:sz w:val="28"/>
          <w:szCs w:val="28"/>
        </w:rPr>
        <w:t>повышению качества образования, результативности Учреждения при реализации приоритетных направлений развития образовательной системы Российской Федерации, приоритетных национальных проектов в сфере образования.</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2.1.2. Участвовать в постоянно действующих ор</w:t>
      </w:r>
      <w:r>
        <w:rPr>
          <w:rFonts w:ascii="Times New Roman" w:eastAsia="Times New Roman" w:hAnsi="Times New Roman" w:cs="Times New Roman"/>
          <w:sz w:val="28"/>
          <w:szCs w:val="28"/>
        </w:rPr>
        <w:t>ганах социального партнерства в соответствии с Уставом Учреждения.</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2.2.Учреждение:</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2.2.1. Работодатель признает </w:t>
      </w:r>
      <w:r>
        <w:rPr>
          <w:rFonts w:ascii="Times New Roman" w:hAnsi="Times New Roman"/>
          <w:sz w:val="28"/>
          <w:szCs w:val="28"/>
        </w:rPr>
        <w:t xml:space="preserve">профком </w:t>
      </w:r>
      <w:r>
        <w:rPr>
          <w:rFonts w:ascii="Times New Roman" w:eastAsia="Times New Roman" w:hAnsi="Times New Roman" w:cs="Times New Roman"/>
          <w:sz w:val="28"/>
          <w:szCs w:val="28"/>
        </w:rPr>
        <w:t>единственным представителем работников работодателя, уполномочивших представлять их интересы в области труда и связанных с трудом социал</w:t>
      </w:r>
      <w:r>
        <w:rPr>
          <w:rFonts w:ascii="Times New Roman" w:eastAsia="Times New Roman" w:hAnsi="Times New Roman" w:cs="Times New Roman"/>
          <w:sz w:val="28"/>
          <w:szCs w:val="28"/>
        </w:rPr>
        <w:t>ьно-экономических отношений.</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2.2.2. Организует систематическую работу по повышению квалификации и переподготовке педагогических работников в соответствии с Законодательством Российской Федерации.</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2.2.3. Осуществляет взаимодействие с </w:t>
      </w:r>
      <w:r>
        <w:rPr>
          <w:rFonts w:ascii="Times New Roman" w:hAnsi="Times New Roman"/>
          <w:sz w:val="28"/>
          <w:szCs w:val="28"/>
        </w:rPr>
        <w:t xml:space="preserve">профкомом </w:t>
      </w:r>
      <w:r>
        <w:rPr>
          <w:rFonts w:ascii="Times New Roman" w:eastAsia="Times New Roman" w:hAnsi="Times New Roman" w:cs="Times New Roman"/>
          <w:sz w:val="28"/>
          <w:szCs w:val="28"/>
        </w:rPr>
        <w:t>по организаци</w:t>
      </w:r>
      <w:r>
        <w:rPr>
          <w:rFonts w:ascii="Times New Roman" w:eastAsia="Times New Roman" w:hAnsi="Times New Roman" w:cs="Times New Roman"/>
          <w:sz w:val="28"/>
          <w:szCs w:val="28"/>
        </w:rPr>
        <w:t>и деятельности Учреждения в части, касающейся социально-трудовых прав в рамках оказания государственных услуг в области образования.</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2.2.4. В соответствии со ст. 17 Федерального Закона «О профессиональных союзах, их правах и гарантиях деятельности» предост</w:t>
      </w:r>
      <w:r>
        <w:rPr>
          <w:rFonts w:ascii="Times New Roman" w:eastAsia="Times New Roman" w:hAnsi="Times New Roman" w:cs="Times New Roman"/>
          <w:sz w:val="28"/>
          <w:szCs w:val="28"/>
        </w:rPr>
        <w:t>авляет Профкому по его запросам информацию о численности, составе работников, системе оплаты труда, размере средней заработной платы и иных показателях заработной платы по отдельным категориям работников, объеме задолженности по выплате заработной платы, п</w:t>
      </w:r>
      <w:r>
        <w:rPr>
          <w:rFonts w:ascii="Times New Roman" w:eastAsia="Times New Roman" w:hAnsi="Times New Roman" w:cs="Times New Roman"/>
          <w:sz w:val="28"/>
          <w:szCs w:val="28"/>
        </w:rPr>
        <w:t>оказателях по условиям и охране труда, планирования и проведения мероприятий по массовому сокращению численности (штатов) работников, принятых государственными органами решениях по финансированию отдельных направлений в сфере образования и другую необходим</w:t>
      </w:r>
      <w:r>
        <w:rPr>
          <w:rFonts w:ascii="Times New Roman" w:eastAsia="Times New Roman" w:hAnsi="Times New Roman" w:cs="Times New Roman"/>
          <w:sz w:val="28"/>
          <w:szCs w:val="28"/>
        </w:rPr>
        <w:t>ую информацию по социально-трудовым вопросам.</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2.2.5. Предоставляет возможность председателю и представителям </w:t>
      </w:r>
      <w:r>
        <w:rPr>
          <w:rFonts w:ascii="Times New Roman" w:hAnsi="Times New Roman"/>
          <w:sz w:val="28"/>
          <w:szCs w:val="28"/>
        </w:rPr>
        <w:t xml:space="preserve">профкома </w:t>
      </w:r>
      <w:r>
        <w:rPr>
          <w:rFonts w:ascii="Times New Roman" w:eastAsia="Times New Roman" w:hAnsi="Times New Roman" w:cs="Times New Roman"/>
          <w:sz w:val="28"/>
          <w:szCs w:val="28"/>
        </w:rPr>
        <w:t>принимать участие в работе совещаний, в представлении к награждению отраслевыми и государственными наградами и других мероприятиях.</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2.2.6.</w:t>
      </w:r>
      <w:r>
        <w:rPr>
          <w:rFonts w:ascii="Times New Roman" w:eastAsia="Times New Roman" w:hAnsi="Times New Roman" w:cs="Times New Roman"/>
          <w:sz w:val="28"/>
          <w:szCs w:val="28"/>
        </w:rPr>
        <w:t xml:space="preserve"> Обеспечивает учет мнения профкома при подготовке предложений по созданию Учреждения путем изменения типа существующего образовательного учреждения.</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w:t>
      </w:r>
      <w:r>
        <w:rPr>
          <w:rFonts w:ascii="Times New Roman" w:hAnsi="Times New Roman"/>
          <w:sz w:val="28"/>
          <w:szCs w:val="28"/>
        </w:rPr>
        <w:t>Выборный орган первичной профсоюзной организации (профком)</w:t>
      </w:r>
      <w:r>
        <w:rPr>
          <w:rFonts w:ascii="Times New Roman" w:eastAsia="Times New Roman" w:hAnsi="Times New Roman" w:cs="Times New Roman"/>
          <w:sz w:val="28"/>
          <w:szCs w:val="28"/>
        </w:rPr>
        <w:t>:</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2.3.1. Обеспечивает представительство и за</w:t>
      </w:r>
      <w:r>
        <w:rPr>
          <w:rFonts w:ascii="Times New Roman" w:eastAsia="Times New Roman" w:hAnsi="Times New Roman" w:cs="Times New Roman"/>
          <w:sz w:val="28"/>
          <w:szCs w:val="28"/>
        </w:rPr>
        <w:t>щиту социально-трудовых прав и законных интересов работников Учреждения.</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2.3.2. Обязуется воздерживаться от организации забастовок и других коллективных действий при условии выполнения работодателем принятых обязательств.</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2.3.3. Содействует повышению уровн</w:t>
      </w:r>
      <w:r>
        <w:rPr>
          <w:rFonts w:ascii="Times New Roman" w:eastAsia="Times New Roman" w:hAnsi="Times New Roman" w:cs="Times New Roman"/>
          <w:sz w:val="28"/>
          <w:szCs w:val="28"/>
        </w:rPr>
        <w:t>я жизни членов Профсоюза.</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2.3.4. Использует возможности переговорного процесса с целью учета интересов сторон и предотвращения социальной напряженности в коллективе Учреждения.</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2.3.5. Содействует предотвращению в коллективе Учреждения коллективных трудовых</w:t>
      </w:r>
      <w:r>
        <w:rPr>
          <w:rFonts w:ascii="Times New Roman" w:eastAsia="Times New Roman" w:hAnsi="Times New Roman" w:cs="Times New Roman"/>
          <w:sz w:val="28"/>
          <w:szCs w:val="28"/>
        </w:rPr>
        <w:t xml:space="preserve"> споров при выполнении обязательств, включенных в настоящий коллективный договор.</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2.3.6. Проводит экспертизу проектов локальных нормативных актов, затрагивающих права и интересы работников, анализирует практику применения трудового законодательства, законо</w:t>
      </w:r>
      <w:r>
        <w:rPr>
          <w:rFonts w:ascii="Times New Roman" w:eastAsia="Times New Roman" w:hAnsi="Times New Roman" w:cs="Times New Roman"/>
          <w:sz w:val="28"/>
          <w:szCs w:val="28"/>
        </w:rPr>
        <w:t>дательства в области образования.</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2.3.7. Осуществляет контроль соблюдения работодателем трудового законодательства и иных нормативных актов, содержащих нормы трудового права.</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2.3.8. Участвует в проведении экспертизы условий труда.</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2.3.9. Принимает участие </w:t>
      </w:r>
      <w:r>
        <w:rPr>
          <w:rFonts w:ascii="Times New Roman" w:eastAsia="Times New Roman" w:hAnsi="Times New Roman" w:cs="Times New Roman"/>
          <w:sz w:val="28"/>
          <w:szCs w:val="28"/>
        </w:rPr>
        <w:t>в проведении аттестации работников Учреждения.</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 Стороны определяют следующие формы управления Учреждением непосредственно работниками и через </w:t>
      </w:r>
      <w:r>
        <w:rPr>
          <w:rFonts w:ascii="Times New Roman" w:hAnsi="Times New Roman"/>
          <w:sz w:val="28"/>
          <w:szCs w:val="28"/>
        </w:rPr>
        <w:t>выборный орган первичной профсоюзной организации (профком)</w:t>
      </w:r>
      <w:r>
        <w:rPr>
          <w:rFonts w:ascii="Times New Roman" w:eastAsia="Times New Roman" w:hAnsi="Times New Roman" w:cs="Times New Roman"/>
          <w:sz w:val="28"/>
          <w:szCs w:val="28"/>
        </w:rPr>
        <w:t>:</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учёт мнения профкома;</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консультации с работодат</w:t>
      </w:r>
      <w:r>
        <w:rPr>
          <w:rFonts w:ascii="Times New Roman" w:eastAsia="Times New Roman" w:hAnsi="Times New Roman" w:cs="Times New Roman"/>
          <w:sz w:val="28"/>
          <w:szCs w:val="28"/>
        </w:rPr>
        <w:t>елем по вопросам принятия локальных нормативных актов;</w:t>
      </w:r>
    </w:p>
    <w:p w:rsidR="00575002" w:rsidRDefault="00614C9A">
      <w:pPr>
        <w:tabs>
          <w:tab w:val="left" w:pos="851"/>
        </w:tabs>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обсуждение с работодателем вопросов о работе Учреждения, внесении предложений по её совершенствованию;</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участие в разработке и принятии коллективного договора;</w:t>
      </w:r>
    </w:p>
    <w:p w:rsidR="00575002" w:rsidRDefault="00614C9A">
      <w:pPr>
        <w:tabs>
          <w:tab w:val="left" w:pos="851"/>
        </w:tabs>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другие формы согласно Уставу </w:t>
      </w:r>
      <w:r>
        <w:rPr>
          <w:rFonts w:ascii="Times New Roman" w:eastAsia="Times New Roman" w:hAnsi="Times New Roman" w:cs="Times New Roman"/>
          <w:sz w:val="28"/>
          <w:szCs w:val="28"/>
        </w:rPr>
        <w:t>Учреждения.</w:t>
      </w:r>
    </w:p>
    <w:p w:rsidR="00575002" w:rsidRDefault="00614C9A">
      <w:pPr>
        <w:tabs>
          <w:tab w:val="left" w:pos="284"/>
          <w:tab w:val="left" w:pos="851"/>
        </w:tabs>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2.5. </w:t>
      </w:r>
      <w:r>
        <w:rPr>
          <w:rFonts w:ascii="Times New Roman" w:hAnsi="Times New Roman"/>
          <w:sz w:val="28"/>
          <w:szCs w:val="28"/>
        </w:rPr>
        <w:t>Выборный орган первичной профсоюзной организации (профком)</w:t>
      </w:r>
      <w:r>
        <w:rPr>
          <w:rFonts w:ascii="Times New Roman" w:eastAsia="Times New Roman" w:hAnsi="Times New Roman" w:cs="Times New Roman"/>
          <w:sz w:val="28"/>
          <w:szCs w:val="28"/>
        </w:rPr>
        <w:t xml:space="preserve"> имеет право получать от работодателя информацию по вопросам:</w:t>
      </w:r>
    </w:p>
    <w:p w:rsidR="00575002" w:rsidRDefault="00614C9A">
      <w:pPr>
        <w:tabs>
          <w:tab w:val="left" w:pos="284"/>
          <w:tab w:val="left" w:pos="851"/>
        </w:tabs>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реорганизации или ликвидации Учреждения;</w:t>
      </w:r>
    </w:p>
    <w:p w:rsidR="00575002" w:rsidRDefault="00614C9A">
      <w:pPr>
        <w:tabs>
          <w:tab w:val="left" w:pos="851"/>
        </w:tabs>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введения технологических изменений, влекущих за собой изменение условий тр</w:t>
      </w:r>
      <w:r>
        <w:rPr>
          <w:rFonts w:ascii="Times New Roman" w:eastAsia="Times New Roman" w:hAnsi="Times New Roman" w:cs="Times New Roman"/>
          <w:sz w:val="28"/>
          <w:szCs w:val="28"/>
        </w:rPr>
        <w:t>уда работников;</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профессиональной подготовки и дополнительного профессионального образования работников;</w:t>
      </w:r>
    </w:p>
    <w:p w:rsidR="00575002" w:rsidRDefault="00614C9A">
      <w:pPr>
        <w:tabs>
          <w:tab w:val="left" w:pos="851"/>
        </w:tabs>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 другим вопросам, предусмотренным ч. 2 ст. 53 ТК РФ, иными федеральными законами, учредительными документами Учреждения, коллективным договором.</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.6. Председатель </w:t>
      </w:r>
      <w:r>
        <w:rPr>
          <w:rFonts w:ascii="Times New Roman" w:hAnsi="Times New Roman"/>
          <w:sz w:val="28"/>
          <w:szCs w:val="28"/>
        </w:rPr>
        <w:t>профкома</w:t>
      </w:r>
      <w:r>
        <w:rPr>
          <w:rFonts w:ascii="Times New Roman" w:eastAsia="Times New Roman" w:hAnsi="Times New Roman" w:cs="Times New Roman"/>
          <w:sz w:val="28"/>
          <w:szCs w:val="28"/>
        </w:rPr>
        <w:t xml:space="preserve"> имеет право также вносить по этим вопросам в органы управления Учреждением соответствующие предложения и участвовать в заседаниях указанных органов при их рассмотрении.</w:t>
      </w:r>
    </w:p>
    <w:p w:rsidR="00575002" w:rsidRDefault="00614C9A">
      <w:pPr>
        <w:spacing w:after="0" w:line="100" w:lineRule="atLeast"/>
        <w:ind w:firstLine="709"/>
        <w:jc w:val="both"/>
        <w:rPr>
          <w:rFonts w:ascii="Times New Roman" w:eastAsia="Times New Roman" w:hAnsi="Times New Roman" w:cs="Times New Roman"/>
          <w:b/>
          <w:sz w:val="28"/>
          <w:szCs w:val="28"/>
        </w:rPr>
      </w:pPr>
    </w:p>
    <w:p w:rsidR="00575002" w:rsidRDefault="00614C9A">
      <w:pPr>
        <w:spacing w:after="0" w:line="100" w:lineRule="atLeast"/>
        <w:jc w:val="center"/>
        <w:rPr>
          <w:rFonts w:ascii="Times New Roman" w:eastAsia="Times New Roman" w:hAnsi="Times New Roman" w:cs="Times New Roman"/>
          <w:b/>
          <w:sz w:val="28"/>
          <w:szCs w:val="28"/>
        </w:rPr>
      </w:pPr>
    </w:p>
    <w:p w:rsidR="00575002" w:rsidRDefault="00614C9A">
      <w:pPr>
        <w:pStyle w:val="affc"/>
        <w:numPr>
          <w:ilvl w:val="0"/>
          <w:numId w:val="1"/>
        </w:numPr>
        <w:spacing w:line="100" w:lineRule="atLeast"/>
        <w:jc w:val="center"/>
        <w:rPr>
          <w:b/>
          <w:sz w:val="28"/>
          <w:szCs w:val="28"/>
        </w:rPr>
      </w:pPr>
      <w:r>
        <w:rPr>
          <w:b/>
          <w:sz w:val="28"/>
          <w:szCs w:val="28"/>
        </w:rPr>
        <w:t>Развитие социального партнерства и участие выборного органа</w:t>
      </w:r>
      <w:r>
        <w:rPr>
          <w:b/>
          <w:sz w:val="28"/>
          <w:szCs w:val="28"/>
        </w:rPr>
        <w:t xml:space="preserve"> первичной профсоюзной организации (профком) в управлении учреждением</w:t>
      </w:r>
    </w:p>
    <w:p w:rsidR="00575002" w:rsidRDefault="00614C9A">
      <w:pPr>
        <w:pStyle w:val="affc"/>
        <w:spacing w:line="100" w:lineRule="atLeast"/>
        <w:ind w:left="1080"/>
        <w:rPr>
          <w:sz w:val="28"/>
          <w:szCs w:val="28"/>
        </w:rPr>
      </w:pP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3.1. В целях развития социального партнерства стороны обязуются добиваться:</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3.1.1. Выполнения Закона Российской Федерации «Об образовании», нормативных правовых актов по оплате труда ра</w:t>
      </w:r>
      <w:r>
        <w:rPr>
          <w:rFonts w:ascii="Times New Roman" w:eastAsia="Times New Roman" w:hAnsi="Times New Roman" w:cs="Times New Roman"/>
          <w:sz w:val="28"/>
          <w:szCs w:val="28"/>
        </w:rPr>
        <w:t>ботников Учреждения, а также социальных выплат и компенсаций работникам.</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3.1.2. Реализации государственных социальных гарантий и мер социальной поддержки работников образования, предусмотренных действующим законодательством.</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Стороны обязуются:</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3.2.1. </w:t>
      </w:r>
      <w:r>
        <w:rPr>
          <w:rFonts w:ascii="Times New Roman" w:eastAsia="Times New Roman" w:hAnsi="Times New Roman" w:cs="Times New Roman"/>
          <w:sz w:val="28"/>
          <w:szCs w:val="28"/>
        </w:rPr>
        <w:t>Строить свои взаимоотношения на основе принципов социального партнерства, коллективно-договорного регулирования социально-трудовых отношений, соблюдать определенные настоящим коллективным договором обязательства и договоренности.</w:t>
      </w:r>
    </w:p>
    <w:p w:rsidR="00575002" w:rsidRDefault="00614C9A">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3.2.2. Создавать и участвовать на равноправной основе в работе комиссии по регулированию социально-трудовых отношений (далее-двухсторонняя комиссия), являющейся постоянно действующим органом социального партнерства на уровне Учреждения, созданным для веден</w:t>
      </w:r>
      <w:r>
        <w:rPr>
          <w:rFonts w:ascii="Times New Roman" w:eastAsia="Times New Roman" w:hAnsi="Times New Roman" w:cs="Times New Roman"/>
          <w:sz w:val="28"/>
          <w:szCs w:val="28"/>
        </w:rPr>
        <w:t>ия коллективных переговоров, подготовки проекта коллективного договора и его заключения, разработки и утверждения ежегодных планов мероприятий по выполнению коллективного договора, а также для осуществления текущего контроля за ходом выполнения коллективно</w:t>
      </w:r>
      <w:r>
        <w:rPr>
          <w:rFonts w:ascii="Times New Roman" w:eastAsia="Times New Roman" w:hAnsi="Times New Roman" w:cs="Times New Roman"/>
          <w:sz w:val="28"/>
          <w:szCs w:val="28"/>
        </w:rPr>
        <w:t xml:space="preserve">го договора, подведения его итогов </w:t>
      </w:r>
      <w:r>
        <w:rPr>
          <w:rFonts w:ascii="Times New Roman" w:hAnsi="Times New Roman" w:cs="Times New Roman"/>
          <w:sz w:val="28"/>
          <w:szCs w:val="28"/>
        </w:rPr>
        <w:t>не реже двух раз в год.</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Комиссия сохраняет свои полномочия на период действия настоящего коллективного договора.</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3.2.3. Содействовать реализации принципа государственно-общественного управления образованием в Учреждении.</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hAnsi="Times New Roman" w:cs="Times New Roman"/>
          <w:color w:val="000000"/>
          <w:sz w:val="28"/>
          <w:szCs w:val="28"/>
        </w:rPr>
        <w:t>Оказывать содействие формированию в образовательной организации с участием выборных органов системы внутреннего контроля за соблюдением трудового законодательства и иных актов, содержащих нормы трудового права.</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3.2.4. Обеспечивать участие представителей др</w:t>
      </w:r>
      <w:r>
        <w:rPr>
          <w:rFonts w:ascii="Times New Roman" w:eastAsia="Times New Roman" w:hAnsi="Times New Roman" w:cs="Times New Roman"/>
          <w:sz w:val="28"/>
          <w:szCs w:val="28"/>
        </w:rPr>
        <w:t xml:space="preserve">угой стороны коллективного договора в работе руководящих, совещательных органов при рассмотрении вопросов, связанных с содержанием коллективного договора и его выполнением. </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Предоставлять другой стороне информацию о принимаемых решениях, затрагивающих соци</w:t>
      </w:r>
      <w:r>
        <w:rPr>
          <w:rFonts w:ascii="Times New Roman" w:eastAsia="Times New Roman" w:hAnsi="Times New Roman" w:cs="Times New Roman"/>
          <w:sz w:val="28"/>
          <w:szCs w:val="28"/>
        </w:rPr>
        <w:t>ально-трудовые, экономические права и профессиональные интересы работников.</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hAnsi="Times New Roman" w:cs="Times New Roman"/>
          <w:color w:val="000000"/>
          <w:sz w:val="28"/>
          <w:szCs w:val="28"/>
        </w:rPr>
        <w:t xml:space="preserve">К показателям следует отнести: наличие дополнительных социальных льгот, гарантий в коллективном договоре, вовлеченность работников организации в социально – партнерские отношения, </w:t>
      </w:r>
      <w:r>
        <w:rPr>
          <w:rFonts w:ascii="Times New Roman" w:hAnsi="Times New Roman" w:cs="Times New Roman"/>
          <w:color w:val="000000"/>
          <w:sz w:val="28"/>
          <w:szCs w:val="28"/>
        </w:rPr>
        <w:t>отсутствие мотивированных обращений работников по вопросам нарушения их трудовых прав и другое.</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3.2.5. Содействовать осуществлению в Учреждении в случаях, предусмотренных законодательством, установления либо изменения условий труда и иных социально-экономи</w:t>
      </w:r>
      <w:r>
        <w:rPr>
          <w:rFonts w:ascii="Times New Roman" w:eastAsia="Times New Roman" w:hAnsi="Times New Roman" w:cs="Times New Roman"/>
          <w:sz w:val="28"/>
          <w:szCs w:val="28"/>
        </w:rPr>
        <w:t xml:space="preserve">ческих условий по согласованию с </w:t>
      </w:r>
      <w:r>
        <w:rPr>
          <w:rFonts w:ascii="Times New Roman" w:hAnsi="Times New Roman"/>
          <w:sz w:val="28"/>
          <w:szCs w:val="28"/>
        </w:rPr>
        <w:t>профкомом</w:t>
      </w:r>
      <w:r>
        <w:rPr>
          <w:rFonts w:ascii="Times New Roman" w:eastAsia="Times New Roman" w:hAnsi="Times New Roman" w:cs="Times New Roman"/>
          <w:sz w:val="28"/>
          <w:szCs w:val="28"/>
        </w:rPr>
        <w:t xml:space="preserve">. Представители работодателя и </w:t>
      </w:r>
      <w:r>
        <w:rPr>
          <w:rFonts w:ascii="Times New Roman" w:hAnsi="Times New Roman"/>
          <w:sz w:val="28"/>
          <w:szCs w:val="28"/>
        </w:rPr>
        <w:t>профком</w:t>
      </w:r>
      <w:r>
        <w:rPr>
          <w:rFonts w:ascii="Times New Roman" w:eastAsia="Times New Roman" w:hAnsi="Times New Roman" w:cs="Times New Roman"/>
          <w:sz w:val="28"/>
          <w:szCs w:val="28"/>
        </w:rPr>
        <w:t xml:space="preserve"> Учреждения должны оперативно обеспечивать друг друга получаемой информацией по этим вопросам.</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3.2.6. Осуществлять урегулирование возникающих разногласий в ходе коллективных пе</w:t>
      </w:r>
      <w:r>
        <w:rPr>
          <w:rFonts w:ascii="Times New Roman" w:eastAsia="Times New Roman" w:hAnsi="Times New Roman" w:cs="Times New Roman"/>
          <w:sz w:val="28"/>
          <w:szCs w:val="28"/>
        </w:rPr>
        <w:t>реговоров в порядке, установленном трудовым законодательством.</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3.2.7. Принимать совместные меры по недопущению и незамедлительному устранению нарушений, установленного федеральными законами порядка изменения типа существующего образовательного Учреждения, </w:t>
      </w:r>
      <w:r>
        <w:rPr>
          <w:rFonts w:ascii="Times New Roman" w:eastAsia="Times New Roman" w:hAnsi="Times New Roman" w:cs="Times New Roman"/>
          <w:sz w:val="28"/>
          <w:szCs w:val="28"/>
        </w:rPr>
        <w:t xml:space="preserve">включая принятие изменений в Устав Учреждения в связи с изменением типа Учреждения на общем собрании работников, нарушение порядка участия </w:t>
      </w:r>
      <w:r>
        <w:rPr>
          <w:rFonts w:ascii="Times New Roman" w:hAnsi="Times New Roman"/>
          <w:sz w:val="28"/>
          <w:szCs w:val="28"/>
        </w:rPr>
        <w:t>профкома</w:t>
      </w:r>
      <w:r>
        <w:rPr>
          <w:rFonts w:ascii="Times New Roman" w:eastAsia="Times New Roman" w:hAnsi="Times New Roman" w:cs="Times New Roman"/>
          <w:sz w:val="28"/>
          <w:szCs w:val="28"/>
        </w:rPr>
        <w:t xml:space="preserve"> в управлении Учреждением, а также порядка регулирования трудовых отношений.</w:t>
      </w:r>
    </w:p>
    <w:p w:rsidR="00575002" w:rsidRDefault="00614C9A">
      <w:pPr>
        <w:spacing w:after="0" w:line="100" w:lineRule="atLeast"/>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3.2.8. Содействовать осуществлен</w:t>
      </w:r>
      <w:r>
        <w:rPr>
          <w:rFonts w:ascii="Times New Roman" w:eastAsia="Times New Roman" w:hAnsi="Times New Roman" w:cs="Times New Roman"/>
          <w:sz w:val="28"/>
          <w:szCs w:val="28"/>
        </w:rPr>
        <w:t xml:space="preserve">ию в Учреждении мероприятий по внесению изменений и дополнений в Устав Учреждения в связи с изменением типа Учреждения с обязательным участием </w:t>
      </w:r>
      <w:r>
        <w:rPr>
          <w:rFonts w:ascii="Times New Roman" w:hAnsi="Times New Roman"/>
          <w:sz w:val="28"/>
          <w:szCs w:val="28"/>
          <w:u w:val="single"/>
        </w:rPr>
        <w:t>выборного органа первичной профсоюзной организации (профком)</w:t>
      </w:r>
      <w:r>
        <w:rPr>
          <w:rFonts w:ascii="Times New Roman" w:eastAsia="Times New Roman" w:hAnsi="Times New Roman" w:cs="Times New Roman"/>
          <w:sz w:val="28"/>
          <w:szCs w:val="28"/>
        </w:rPr>
        <w:t xml:space="preserve">, включая закрепление в Уставе порядка принятия </w:t>
      </w:r>
      <w:r>
        <w:rPr>
          <w:rFonts w:ascii="Times New Roman" w:eastAsia="Times New Roman" w:hAnsi="Times New Roman" w:cs="Times New Roman"/>
          <w:sz w:val="28"/>
          <w:szCs w:val="28"/>
        </w:rPr>
        <w:t>решения о назначении представителя работников - председателя первичной профсоюзной организации членом Управляющего совета или досрочном прекращении его полномочий, предусматривающего включение представителя первичной профсоюзной организации в состав Управл</w:t>
      </w:r>
      <w:r>
        <w:rPr>
          <w:rFonts w:ascii="Times New Roman" w:eastAsia="Times New Roman" w:hAnsi="Times New Roman" w:cs="Times New Roman"/>
          <w:sz w:val="28"/>
          <w:szCs w:val="28"/>
        </w:rPr>
        <w:t>яющего совета</w:t>
      </w:r>
      <w:r>
        <w:rPr>
          <w:rFonts w:ascii="Times New Roman" w:eastAsia="Times New Roman" w:hAnsi="Times New Roman" w:cs="Times New Roman"/>
          <w:i/>
          <w:sz w:val="28"/>
          <w:szCs w:val="28"/>
        </w:rPr>
        <w:t>.</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3.2.9. Стороны считают реализацию молодежной политики в учреждении приоритетным направлением в совместной деятельности, в связи с чем:</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содействуют в предоставлении земельных участков для строительства жилья;</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содействуют в реализации прое</w:t>
      </w:r>
      <w:r>
        <w:rPr>
          <w:rFonts w:ascii="Times New Roman" w:eastAsia="Times New Roman" w:hAnsi="Times New Roman" w:cs="Times New Roman"/>
          <w:sz w:val="28"/>
          <w:szCs w:val="28"/>
        </w:rPr>
        <w:t>ктов льготного ипотечного кредитования;</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организуют работу по формированию и обучению резерва из числа молодежи на руководящие должности.</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3.2.10. Регулярно освещают в средствах массовой информации, в том числе на сайте учреждения промежуточные и итоговые </w:t>
      </w:r>
      <w:r>
        <w:rPr>
          <w:rFonts w:ascii="Times New Roman" w:eastAsia="Times New Roman" w:hAnsi="Times New Roman" w:cs="Times New Roman"/>
          <w:sz w:val="28"/>
          <w:szCs w:val="28"/>
        </w:rPr>
        <w:t>результаты выполнения коллективного договора.</w:t>
      </w:r>
    </w:p>
    <w:p w:rsidR="00575002" w:rsidRDefault="00614C9A">
      <w:pPr>
        <w:pStyle w:val="311"/>
        <w:ind w:firstLine="491"/>
        <w:jc w:val="center"/>
        <w:rPr>
          <w:b/>
        </w:rPr>
      </w:pPr>
      <w:r>
        <w:rPr>
          <w:b/>
          <w:lang w:val="en-US"/>
        </w:rPr>
        <w:t>IV</w:t>
      </w:r>
      <w:r>
        <w:rPr>
          <w:b/>
        </w:rPr>
        <w:t>. Трудовые отношения</w:t>
      </w:r>
    </w:p>
    <w:p w:rsidR="00575002" w:rsidRDefault="00614C9A">
      <w:pPr>
        <w:pStyle w:val="311"/>
        <w:ind w:firstLine="491"/>
        <w:jc w:val="center"/>
        <w:rPr>
          <w:b/>
        </w:rPr>
      </w:pPr>
    </w:p>
    <w:p w:rsidR="00575002" w:rsidRDefault="00614C9A">
      <w:pPr>
        <w:pStyle w:val="311"/>
        <w:ind w:firstLine="491"/>
      </w:pPr>
      <w:r>
        <w:t>4.1.  Стороны при регулировании трудовых отношений договорились, что:</w:t>
      </w:r>
    </w:p>
    <w:p w:rsidR="00575002" w:rsidRDefault="00614C9A">
      <w:pPr>
        <w:spacing w:after="0" w:line="240" w:lineRule="auto"/>
        <w:ind w:firstLine="491"/>
        <w:jc w:val="both"/>
        <w:rPr>
          <w:rFonts w:ascii="Times New Roman" w:hAnsi="Times New Roman" w:cs="Times New Roman"/>
          <w:sz w:val="28"/>
          <w:szCs w:val="28"/>
        </w:rPr>
      </w:pPr>
      <w:r>
        <w:rPr>
          <w:rFonts w:ascii="Times New Roman" w:hAnsi="Times New Roman" w:cs="Times New Roman"/>
          <w:sz w:val="28"/>
          <w:szCs w:val="28"/>
        </w:rPr>
        <w:t xml:space="preserve">4.1.1. Трудовые отношения основаны на соглашении между работником и работодателем о личном выполнении работником за </w:t>
      </w:r>
      <w:r>
        <w:rPr>
          <w:rFonts w:ascii="Times New Roman" w:hAnsi="Times New Roman" w:cs="Times New Roman"/>
          <w:sz w:val="28"/>
          <w:szCs w:val="28"/>
        </w:rPr>
        <w:t xml:space="preserve">плату трудовой функции (работы по должности в соответствии со штатным расписанием, профессии, специальности с указанием квалификации; конкретного вида поручаемой работнику работы) </w:t>
      </w:r>
      <w:r>
        <w:rPr>
          <w:rFonts w:ascii="Times New Roman" w:hAnsi="Times New Roman" w:cs="Times New Roman"/>
          <w:sz w:val="28"/>
          <w:szCs w:val="28"/>
          <w:shd w:val="clear" w:color="auto" w:fill="FFFFFF"/>
        </w:rPr>
        <w:t>в интересах, под управлением и контролем работодателя,</w:t>
      </w:r>
      <w:r>
        <w:rPr>
          <w:rFonts w:ascii="Times New Roman" w:hAnsi="Times New Roman" w:cs="Times New Roman"/>
          <w:sz w:val="28"/>
          <w:szCs w:val="28"/>
        </w:rPr>
        <w:t xml:space="preserve"> подчинении работника </w:t>
      </w:r>
      <w:r>
        <w:rPr>
          <w:rFonts w:ascii="Times New Roman" w:hAnsi="Times New Roman" w:cs="Times New Roman"/>
          <w:sz w:val="28"/>
          <w:szCs w:val="28"/>
        </w:rPr>
        <w:t>правилам внутреннего трудового распорядка (</w:t>
      </w:r>
      <w:r>
        <w:rPr>
          <w:rFonts w:ascii="Times New Roman" w:hAnsi="Times New Roman" w:cs="Times New Roman"/>
          <w:b/>
          <w:bCs/>
          <w:sz w:val="28"/>
          <w:szCs w:val="28"/>
        </w:rPr>
        <w:t>Приложение № 1)</w:t>
      </w:r>
      <w:r>
        <w:rPr>
          <w:rFonts w:ascii="Times New Roman" w:hAnsi="Times New Roman" w:cs="Times New Roman"/>
          <w:sz w:val="28"/>
          <w:szCs w:val="28"/>
        </w:rPr>
        <w:t>при обеспечении работодателем условий труда, предусмотренных трудовым законодательством и иными нормативными актами, содержащими нормы трудового права, Уставом, коллективным договором, локальными но</w:t>
      </w:r>
      <w:r>
        <w:rPr>
          <w:rFonts w:ascii="Times New Roman" w:hAnsi="Times New Roman" w:cs="Times New Roman"/>
          <w:sz w:val="28"/>
          <w:szCs w:val="28"/>
        </w:rPr>
        <w:t>рмативными актами, трудовым договором.</w:t>
      </w:r>
    </w:p>
    <w:p w:rsidR="00575002" w:rsidRDefault="00614C9A">
      <w:pPr>
        <w:shd w:val="clear" w:color="auto" w:fill="FFFFFF"/>
        <w:spacing w:after="0" w:line="240" w:lineRule="auto"/>
        <w:ind w:firstLine="491"/>
        <w:jc w:val="both"/>
        <w:rPr>
          <w:rFonts w:ascii="Times New Roman" w:hAnsi="Times New Roman" w:cs="Times New Roman"/>
          <w:sz w:val="28"/>
          <w:szCs w:val="28"/>
        </w:rPr>
      </w:pPr>
      <w:r>
        <w:rPr>
          <w:rFonts w:ascii="Times New Roman" w:hAnsi="Times New Roman" w:cs="Times New Roman"/>
          <w:sz w:val="28"/>
          <w:szCs w:val="28"/>
        </w:rPr>
        <w:t>4.1.2.При заключении трудового договора лицо, поступающее на работу в соответствии со статьей 65 Трудового кодекса РФ, предъявляет работодателю:</w:t>
      </w:r>
    </w:p>
    <w:p w:rsidR="00575002" w:rsidRDefault="00614C9A">
      <w:pPr>
        <w:shd w:val="clear" w:color="auto" w:fill="FFFFFF"/>
        <w:spacing w:after="0" w:line="240" w:lineRule="auto"/>
        <w:ind w:firstLine="491"/>
        <w:jc w:val="both"/>
        <w:rPr>
          <w:rFonts w:ascii="Times New Roman" w:hAnsi="Times New Roman" w:cs="Times New Roman"/>
          <w:sz w:val="28"/>
          <w:szCs w:val="28"/>
        </w:rPr>
      </w:pPr>
      <w:r>
        <w:rPr>
          <w:rFonts w:ascii="Times New Roman" w:hAnsi="Times New Roman" w:cs="Times New Roman"/>
          <w:sz w:val="28"/>
          <w:szCs w:val="28"/>
        </w:rPr>
        <w:t>- паспорт или </w:t>
      </w:r>
      <w:hyperlink r:id="rId10" w:tooltip="Справочная информация: " w:history="1">
        <w:r>
          <w:rPr>
            <w:rFonts w:ascii="Times New Roman" w:hAnsi="Times New Roman" w:cs="Times New Roman"/>
            <w:sz w:val="28"/>
            <w:szCs w:val="28"/>
          </w:rPr>
          <w:t>иной документ</w:t>
        </w:r>
      </w:hyperlink>
      <w:r>
        <w:rPr>
          <w:rFonts w:ascii="Times New Roman" w:hAnsi="Times New Roman" w:cs="Times New Roman"/>
          <w:sz w:val="28"/>
          <w:szCs w:val="28"/>
        </w:rPr>
        <w:t>, удостоверяющий личность;</w:t>
      </w:r>
    </w:p>
    <w:p w:rsidR="00575002" w:rsidRDefault="00614C9A">
      <w:pPr>
        <w:shd w:val="clear" w:color="auto" w:fill="FFFFFF"/>
        <w:spacing w:after="0" w:line="240" w:lineRule="auto"/>
        <w:ind w:firstLine="491"/>
        <w:jc w:val="both"/>
        <w:rPr>
          <w:rFonts w:ascii="Times New Roman" w:hAnsi="Times New Roman" w:cs="Times New Roman"/>
          <w:sz w:val="28"/>
          <w:szCs w:val="28"/>
        </w:rPr>
      </w:pPr>
      <w:r>
        <w:rPr>
          <w:rFonts w:ascii="Times New Roman" w:hAnsi="Times New Roman" w:cs="Times New Roman"/>
          <w:sz w:val="28"/>
          <w:szCs w:val="28"/>
        </w:rPr>
        <w:t xml:space="preserve">- трудовую книжку и (или) сведения о трудовой деятельности (в том числе в электронном виде), за исключением случаев, </w:t>
      </w:r>
      <w:r>
        <w:rPr>
          <w:rFonts w:ascii="Times New Roman" w:hAnsi="Times New Roman" w:cs="Times New Roman"/>
          <w:sz w:val="28"/>
          <w:szCs w:val="28"/>
        </w:rPr>
        <w:t>когда трудовой договор заключается впервые или работник поступает на работу на условиях совместительства;</w:t>
      </w:r>
    </w:p>
    <w:p w:rsidR="00575002" w:rsidRDefault="00614C9A">
      <w:pPr>
        <w:spacing w:after="0" w:line="240" w:lineRule="auto"/>
        <w:ind w:firstLine="491"/>
        <w:jc w:val="both"/>
        <w:rPr>
          <w:rStyle w:val="blk"/>
          <w:rFonts w:ascii="Times New Roman" w:hAnsi="Times New Roman" w:cs="Times New Roman"/>
          <w:sz w:val="28"/>
          <w:szCs w:val="28"/>
        </w:rPr>
      </w:pPr>
      <w:r>
        <w:rPr>
          <w:rFonts w:ascii="Times New Roman" w:hAnsi="Times New Roman" w:cs="Times New Roman"/>
          <w:sz w:val="28"/>
          <w:szCs w:val="28"/>
        </w:rPr>
        <w:t>-</w:t>
      </w:r>
      <w:hyperlink r:id="rId11" w:anchor="dst100012" w:history="1">
        <w:r>
          <w:rPr>
            <w:rStyle w:val="a7"/>
            <w:rFonts w:ascii="Times New Roman" w:hAnsi="Times New Roman" w:cs="Times New Roman"/>
            <w:color w:val="000000" w:themeColor="text1"/>
            <w:sz w:val="28"/>
            <w:szCs w:val="28"/>
            <w:u w:val="none"/>
          </w:rPr>
          <w:t>документ</w:t>
        </w:r>
      </w:hyperlink>
      <w:r>
        <w:rPr>
          <w:rStyle w:val="blk"/>
          <w:rFonts w:ascii="Times New Roman" w:hAnsi="Times New Roman" w:cs="Times New Roman"/>
          <w:color w:val="000000" w:themeColor="text1"/>
          <w:sz w:val="28"/>
          <w:szCs w:val="28"/>
        </w:rPr>
        <w:t>,</w:t>
      </w:r>
      <w:r>
        <w:rPr>
          <w:rStyle w:val="blk"/>
          <w:rFonts w:ascii="Times New Roman" w:hAnsi="Times New Roman" w:cs="Times New Roman"/>
          <w:sz w:val="28"/>
          <w:szCs w:val="28"/>
        </w:rPr>
        <w:t xml:space="preserve"> подтверждающий регистрацию в системе индивидуального (персонифицированного) учета, в том числе в форме электронного документа;    </w:t>
      </w:r>
    </w:p>
    <w:p w:rsidR="00575002" w:rsidRDefault="00614C9A">
      <w:pPr>
        <w:spacing w:after="0" w:line="240" w:lineRule="auto"/>
        <w:ind w:firstLine="491"/>
        <w:jc w:val="both"/>
        <w:rPr>
          <w:rFonts w:ascii="Times New Roman" w:hAnsi="Times New Roman" w:cs="Times New Roman"/>
          <w:sz w:val="28"/>
          <w:szCs w:val="28"/>
        </w:rPr>
      </w:pPr>
      <w:r>
        <w:rPr>
          <w:rFonts w:ascii="Times New Roman" w:hAnsi="Times New Roman" w:cs="Times New Roman"/>
          <w:sz w:val="28"/>
          <w:szCs w:val="28"/>
        </w:rPr>
        <w:lastRenderedPageBreak/>
        <w:t>- документы воинского учета - для военнообязанных и лиц, подлежащих призыву на военную службу;</w:t>
      </w:r>
    </w:p>
    <w:p w:rsidR="00575002" w:rsidRDefault="00614C9A">
      <w:pPr>
        <w:shd w:val="clear" w:color="auto" w:fill="FFFFFF"/>
        <w:spacing w:after="0" w:line="240" w:lineRule="auto"/>
        <w:ind w:firstLine="491"/>
        <w:jc w:val="both"/>
        <w:rPr>
          <w:rFonts w:ascii="Times New Roman" w:hAnsi="Times New Roman" w:cs="Times New Roman"/>
          <w:sz w:val="28"/>
          <w:szCs w:val="28"/>
        </w:rPr>
      </w:pPr>
      <w:r>
        <w:rPr>
          <w:rFonts w:ascii="Times New Roman" w:hAnsi="Times New Roman" w:cs="Times New Roman"/>
          <w:sz w:val="28"/>
          <w:szCs w:val="28"/>
        </w:rPr>
        <w:t>- документ об образовании и (</w:t>
      </w:r>
      <w:r>
        <w:rPr>
          <w:rFonts w:ascii="Times New Roman" w:hAnsi="Times New Roman" w:cs="Times New Roman"/>
          <w:sz w:val="28"/>
          <w:szCs w:val="28"/>
        </w:rPr>
        <w:t>или) о квалификации или наличии специальных знаний - при поступлении на работу, требующую специальных знаний или специальной подготовки;</w:t>
      </w:r>
    </w:p>
    <w:p w:rsidR="00575002" w:rsidRDefault="00614C9A">
      <w:pPr>
        <w:shd w:val="clear" w:color="auto" w:fill="FFFFFF"/>
        <w:spacing w:after="0" w:line="240" w:lineRule="auto"/>
        <w:ind w:firstLine="491"/>
        <w:jc w:val="both"/>
        <w:rPr>
          <w:rFonts w:ascii="Times New Roman" w:hAnsi="Times New Roman" w:cs="Times New Roman"/>
          <w:sz w:val="28"/>
          <w:szCs w:val="28"/>
        </w:rPr>
      </w:pPr>
      <w:r>
        <w:rPr>
          <w:rFonts w:ascii="Times New Roman" w:hAnsi="Times New Roman" w:cs="Times New Roman"/>
          <w:sz w:val="28"/>
          <w:szCs w:val="28"/>
        </w:rPr>
        <w:t>- справку о наличии (отсутствии) судимости и (или) факта уголовного преследования либо о прекращении уголовного преслед</w:t>
      </w:r>
      <w:r>
        <w:rPr>
          <w:rFonts w:ascii="Times New Roman" w:hAnsi="Times New Roman" w:cs="Times New Roman"/>
          <w:sz w:val="28"/>
          <w:szCs w:val="28"/>
        </w:rPr>
        <w:t>ования по реабилитирующим основаниям, выданную в </w:t>
      </w:r>
      <w:hyperlink r:id="rId12" w:tooltip="Приказ МВД России от 07.11.2011 N 1121(ред. от 05.05.2014)" w:history="1">
        <w:r>
          <w:rPr>
            <w:rFonts w:ascii="Times New Roman" w:hAnsi="Times New Roman" w:cs="Times New Roman"/>
            <w:sz w:val="28"/>
            <w:szCs w:val="28"/>
          </w:rPr>
          <w:t>порядке</w:t>
        </w:r>
      </w:hyperlink>
      <w:r>
        <w:rPr>
          <w:rFonts w:ascii="Times New Roman" w:hAnsi="Times New Roman" w:cs="Times New Roman"/>
          <w:sz w:val="28"/>
          <w:szCs w:val="28"/>
        </w:rPr>
        <w:t> и по форме, установленные законодательством.</w:t>
      </w:r>
    </w:p>
    <w:p w:rsidR="00575002" w:rsidRDefault="00614C9A">
      <w:pPr>
        <w:shd w:val="clear" w:color="auto" w:fill="FFFFFF"/>
        <w:spacing w:after="0" w:line="240" w:lineRule="auto"/>
        <w:ind w:firstLine="491"/>
        <w:jc w:val="both"/>
        <w:rPr>
          <w:rFonts w:ascii="Times New Roman" w:hAnsi="Times New Roman" w:cs="Times New Roman"/>
          <w:sz w:val="28"/>
          <w:szCs w:val="28"/>
        </w:rPr>
      </w:pPr>
      <w:r>
        <w:rPr>
          <w:rFonts w:ascii="Times New Roman" w:hAnsi="Times New Roman" w:cs="Times New Roman"/>
          <w:sz w:val="28"/>
          <w:szCs w:val="28"/>
        </w:rPr>
        <w:t>В отдель</w:t>
      </w:r>
      <w:r>
        <w:rPr>
          <w:rFonts w:ascii="Times New Roman" w:hAnsi="Times New Roman" w:cs="Times New Roman"/>
          <w:sz w:val="28"/>
          <w:szCs w:val="28"/>
        </w:rPr>
        <w:t>ных случаях с учетом специфики работы законодательством может предусматриваться необходимость предъявления при заключении трудового договора дополнительных документов.</w:t>
      </w:r>
    </w:p>
    <w:p w:rsidR="00575002" w:rsidRDefault="00614C9A">
      <w:pPr>
        <w:shd w:val="clear" w:color="auto" w:fill="FFFFFF"/>
        <w:spacing w:after="0" w:line="240" w:lineRule="auto"/>
        <w:ind w:firstLine="491"/>
        <w:jc w:val="both"/>
        <w:rPr>
          <w:rFonts w:ascii="Times New Roman" w:hAnsi="Times New Roman" w:cs="Times New Roman"/>
          <w:sz w:val="28"/>
          <w:szCs w:val="28"/>
        </w:rPr>
      </w:pPr>
      <w:r>
        <w:rPr>
          <w:rFonts w:ascii="Times New Roman" w:hAnsi="Times New Roman" w:cs="Times New Roman"/>
          <w:sz w:val="28"/>
          <w:szCs w:val="28"/>
        </w:rPr>
        <w:t>Запрещается требовать от лица, поступающего на работу, документы помимо, предусмотренных</w:t>
      </w:r>
      <w:r>
        <w:rPr>
          <w:rFonts w:ascii="Times New Roman" w:hAnsi="Times New Roman" w:cs="Times New Roman"/>
          <w:sz w:val="28"/>
          <w:szCs w:val="28"/>
        </w:rPr>
        <w:t xml:space="preserve"> Трудовым кодексом РФ, иными федеральными законами, Указами Президента Российской Федерации и постановлениями Правительства Российской Федерации.</w:t>
      </w:r>
    </w:p>
    <w:p w:rsidR="00575002" w:rsidRDefault="00614C9A">
      <w:pPr>
        <w:spacing w:after="0" w:line="240" w:lineRule="auto"/>
        <w:ind w:firstLine="49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соответствии с </w:t>
      </w:r>
      <w:hyperlink r:id="rId13" w:tgtFrame="_blank" w:history="1">
        <w:r>
          <w:rPr>
            <w:rStyle w:val="a7"/>
            <w:rFonts w:ascii="Times New Roman" w:hAnsi="Times New Roman" w:cs="Times New Roman"/>
            <w:color w:val="auto"/>
            <w:sz w:val="28"/>
            <w:szCs w:val="28"/>
            <w:shd w:val="clear" w:color="auto" w:fill="FFFFFF"/>
          </w:rPr>
          <w:t>пунктом 8</w:t>
        </w:r>
      </w:hyperlink>
      <w:r>
        <w:rPr>
          <w:rFonts w:ascii="Times New Roman" w:hAnsi="Times New Roman" w:cs="Times New Roman"/>
          <w:color w:val="000000"/>
          <w:sz w:val="28"/>
          <w:szCs w:val="28"/>
          <w:shd w:val="clear" w:color="auto" w:fill="FFFFFF"/>
        </w:rPr>
        <w:t xml:space="preserve"> статьи 2 Федерального закона от 16.12.19 № 439-ФЗ, трудовые книжки на лиц, впервые поступающих на работу, </w:t>
      </w:r>
      <w:r>
        <w:rPr>
          <w:rStyle w:val="blk"/>
          <w:rFonts w:ascii="Times New Roman" w:hAnsi="Times New Roman" w:cs="Times New Roman"/>
          <w:color w:val="000000" w:themeColor="text1"/>
          <w:sz w:val="28"/>
          <w:szCs w:val="28"/>
        </w:rPr>
        <w:t xml:space="preserve">при заключении трудового договора, </w:t>
      </w:r>
      <w:r>
        <w:rPr>
          <w:rFonts w:ascii="Times New Roman" w:hAnsi="Times New Roman" w:cs="Times New Roman"/>
          <w:color w:val="000000"/>
          <w:sz w:val="28"/>
          <w:szCs w:val="28"/>
          <w:shd w:val="clear" w:color="auto" w:fill="FFFFFF"/>
        </w:rPr>
        <w:t>не оформляются. Все сведения об их трудовой деятельности формируются исключительно в элек</w:t>
      </w:r>
      <w:r>
        <w:rPr>
          <w:rFonts w:ascii="Times New Roman" w:hAnsi="Times New Roman" w:cs="Times New Roman"/>
          <w:color w:val="000000"/>
          <w:sz w:val="28"/>
          <w:szCs w:val="28"/>
          <w:shd w:val="clear" w:color="auto" w:fill="FFFFFF"/>
        </w:rPr>
        <w:t>тронном виде.</w:t>
      </w:r>
    </w:p>
    <w:p w:rsidR="00575002" w:rsidRDefault="00614C9A">
      <w:pPr>
        <w:spacing w:after="0" w:line="240" w:lineRule="auto"/>
        <w:ind w:firstLine="491"/>
        <w:jc w:val="both"/>
        <w:rPr>
          <w:rStyle w:val="blk"/>
          <w:rFonts w:ascii="Times New Roman" w:hAnsi="Times New Roman" w:cs="Times New Roman"/>
          <w:sz w:val="28"/>
          <w:szCs w:val="28"/>
        </w:rPr>
      </w:pPr>
      <w:r>
        <w:rPr>
          <w:rStyle w:val="blk"/>
          <w:rFonts w:ascii="Times New Roman" w:hAnsi="Times New Roman" w:cs="Times New Roman"/>
          <w:color w:val="000000" w:themeColor="text1"/>
          <w:sz w:val="28"/>
          <w:szCs w:val="28"/>
        </w:rPr>
        <w:t xml:space="preserve">В случае, если на лицо, поступающее на работу впервые, не был открыт индивидуальный лицевой счет, работодателем представляются в соответствующий </w:t>
      </w:r>
      <w:r>
        <w:rPr>
          <w:rFonts w:ascii="Times New Roman" w:hAnsi="Times New Roman" w:cs="Times New Roman"/>
          <w:color w:val="000000"/>
          <w:sz w:val="28"/>
          <w:szCs w:val="28"/>
        </w:rPr>
        <w:t>территориальный орган Фонда пенсионного и социального страхования Российской Федерации</w:t>
      </w:r>
      <w:r>
        <w:rPr>
          <w:rStyle w:val="blk"/>
          <w:rFonts w:ascii="Times New Roman" w:hAnsi="Times New Roman" w:cs="Times New Roman"/>
          <w:sz w:val="28"/>
          <w:szCs w:val="28"/>
        </w:rPr>
        <w:t xml:space="preserve"> сведения, необходимые для регистрации указанного лица в системе индивидуального (персонифицированного) учета.</w:t>
      </w:r>
    </w:p>
    <w:p w:rsidR="00575002" w:rsidRDefault="00614C9A">
      <w:pPr>
        <w:spacing w:after="0" w:line="240" w:lineRule="auto"/>
        <w:ind w:right="38" w:firstLine="720"/>
        <w:jc w:val="both"/>
        <w:rPr>
          <w:rFonts w:ascii="Times New Roman" w:hAnsi="Times New Roman" w:cs="Times New Roman"/>
          <w:sz w:val="28"/>
          <w:szCs w:val="28"/>
        </w:rPr>
      </w:pPr>
      <w:r>
        <w:rPr>
          <w:rFonts w:ascii="Times New Roman" w:hAnsi="Times New Roman" w:cs="Times New Roman"/>
          <w:color w:val="000000"/>
          <w:sz w:val="28"/>
          <w:szCs w:val="28"/>
        </w:rPr>
        <w:t>Работодатель формирует в электронном виде основную информацию о трудовой деятельности и трудовом стаже каждого работника (далее – сведения о труд</w:t>
      </w:r>
      <w:r>
        <w:rPr>
          <w:rFonts w:ascii="Times New Roman" w:hAnsi="Times New Roman" w:cs="Times New Roman"/>
          <w:color w:val="000000"/>
          <w:sz w:val="28"/>
          <w:szCs w:val="28"/>
        </w:rPr>
        <w:t>овой деятельности) и представляет её в порядке, установленном законодательством Российской Федерации об индивидуальном (персонифицированном) учёте в системе обязательного пенсионного страхования, для хранения в информационных ресурсах Фонда пенсионного и с</w:t>
      </w:r>
      <w:r>
        <w:rPr>
          <w:rFonts w:ascii="Times New Roman" w:hAnsi="Times New Roman" w:cs="Times New Roman"/>
          <w:color w:val="000000"/>
          <w:sz w:val="28"/>
          <w:szCs w:val="28"/>
        </w:rPr>
        <w:t xml:space="preserve">оциального страхования Российской Федерации. </w:t>
      </w:r>
      <w:r>
        <w:rPr>
          <w:rFonts w:ascii="Times New Roman" w:hAnsi="Times New Roman" w:cs="Times New Roman"/>
          <w:sz w:val="28"/>
          <w:szCs w:val="28"/>
        </w:rPr>
        <w:t>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w:t>
      </w:r>
      <w:r>
        <w:rPr>
          <w:rFonts w:ascii="Times New Roman" w:hAnsi="Times New Roman" w:cs="Times New Roman"/>
          <w:sz w:val="28"/>
          <w:szCs w:val="28"/>
        </w:rPr>
        <w:t>ины прекращения трудового договора, другая предусмотренная Трудовым Кодексом РФ, иным федеральным законом информация.</w:t>
      </w:r>
    </w:p>
    <w:p w:rsidR="00575002" w:rsidRDefault="00614C9A">
      <w:pPr>
        <w:pStyle w:val="afe"/>
        <w:spacing w:before="0" w:beforeAutospacing="0" w:after="0" w:afterAutospacing="0"/>
        <w:ind w:firstLine="709"/>
        <w:jc w:val="both"/>
        <w:rPr>
          <w:sz w:val="28"/>
          <w:szCs w:val="28"/>
        </w:rPr>
      </w:pPr>
      <w:r>
        <w:rPr>
          <w:sz w:val="28"/>
          <w:szCs w:val="28"/>
        </w:rPr>
        <w:t>Работодатель обязан предоставить работнику (за исключением случаев, если в соответствии с Трудовым кодексом, иным федеральным законом на р</w:t>
      </w:r>
      <w:r>
        <w:rPr>
          <w:sz w:val="28"/>
          <w:szCs w:val="28"/>
        </w:rPr>
        <w:t>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w:t>
      </w:r>
      <w:r>
        <w:rPr>
          <w:sz w:val="28"/>
          <w:szCs w:val="28"/>
        </w:rPr>
        <w:t xml:space="preserve">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 в период работы не позднее трех рабочих дней со дня </w:t>
      </w:r>
      <w:r>
        <w:rPr>
          <w:sz w:val="28"/>
          <w:szCs w:val="28"/>
        </w:rPr>
        <w:t>подачи этого заявления; при увольнении в день прекращения трудового договора.</w:t>
      </w:r>
    </w:p>
    <w:p w:rsidR="00575002" w:rsidRDefault="00614C9A">
      <w:pPr>
        <w:pStyle w:val="afe"/>
        <w:spacing w:before="0" w:beforeAutospacing="0" w:after="0" w:afterAutospacing="0"/>
        <w:ind w:firstLine="709"/>
        <w:jc w:val="both"/>
        <w:rPr>
          <w:sz w:val="28"/>
          <w:szCs w:val="28"/>
        </w:rPr>
      </w:pPr>
      <w:r>
        <w:rPr>
          <w:sz w:val="28"/>
          <w:szCs w:val="28"/>
        </w:rPr>
        <w:lastRenderedPageBreak/>
        <w:t xml:space="preserve">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w:t>
      </w:r>
      <w:r>
        <w:rPr>
          <w:color w:val="000000"/>
          <w:sz w:val="28"/>
          <w:szCs w:val="28"/>
          <w:shd w:val="clear" w:color="auto" w:fill="FFFFFF"/>
        </w:rPr>
        <w:t>Фонда пенс</w:t>
      </w:r>
      <w:r>
        <w:rPr>
          <w:color w:val="000000"/>
          <w:sz w:val="28"/>
          <w:szCs w:val="28"/>
          <w:shd w:val="clear" w:color="auto" w:fill="FFFFFF"/>
        </w:rPr>
        <w:t>ионного и социального страхования Российской Федерации</w:t>
      </w:r>
      <w:r>
        <w:rPr>
          <w:sz w:val="28"/>
          <w:szCs w:val="28"/>
        </w:rPr>
        <w:t>,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w:t>
      </w:r>
      <w:r>
        <w:rPr>
          <w:sz w:val="28"/>
          <w:szCs w:val="28"/>
        </w:rPr>
        <w:t xml:space="preserve">видуальном (персонифицированном) учете в системе обязательного пенсионного страхования, для хранения в информационных ресурсах </w:t>
      </w:r>
      <w:r>
        <w:rPr>
          <w:color w:val="000000"/>
          <w:sz w:val="28"/>
          <w:szCs w:val="28"/>
          <w:shd w:val="clear" w:color="auto" w:fill="FFFFFF"/>
        </w:rPr>
        <w:t>Фонда пенсионного и социального страхования Российской Федерации</w:t>
      </w:r>
      <w:r>
        <w:rPr>
          <w:sz w:val="28"/>
          <w:szCs w:val="28"/>
        </w:rPr>
        <w:t>.</w:t>
      </w:r>
    </w:p>
    <w:p w:rsidR="00575002" w:rsidRDefault="00614C9A">
      <w:pPr>
        <w:pStyle w:val="2"/>
        <w:shd w:val="clear" w:color="auto" w:fill="FFFFFF"/>
        <w:spacing w:before="0" w:line="240" w:lineRule="auto"/>
        <w:ind w:firstLine="491"/>
        <w:jc w:val="both"/>
        <w:textAlignment w:val="baseline"/>
        <w:rPr>
          <w:rFonts w:ascii="Times New Roman" w:hAnsi="Times New Roman" w:cs="Times New Roman"/>
          <w:b w:val="0"/>
          <w:bCs w:val="0"/>
          <w:color w:val="auto"/>
          <w:sz w:val="53"/>
          <w:szCs w:val="53"/>
        </w:rPr>
      </w:pPr>
      <w:r>
        <w:rPr>
          <w:rFonts w:ascii="Times New Roman" w:hAnsi="Times New Roman" w:cs="Times New Roman"/>
          <w:b w:val="0"/>
          <w:color w:val="auto"/>
          <w:sz w:val="28"/>
          <w:szCs w:val="28"/>
        </w:rPr>
        <w:t xml:space="preserve">Оформление трудовых отношений с лицом, поступающим на работу и </w:t>
      </w:r>
      <w:r>
        <w:rPr>
          <w:rFonts w:ascii="Times New Roman" w:hAnsi="Times New Roman" w:cs="Times New Roman"/>
          <w:b w:val="0"/>
          <w:color w:val="auto"/>
          <w:sz w:val="28"/>
          <w:szCs w:val="28"/>
        </w:rPr>
        <w:t>имеющим трудовую книжку в бумажном варианте, регулируются приказом от 19 мая 2021 г. № 320н «Об утверждении формы, порядка ведения и хранения трудовых книжек» Министерства труда и социальной защиты Российской Федерации.</w:t>
      </w:r>
    </w:p>
    <w:p w:rsidR="00575002" w:rsidRDefault="00614C9A">
      <w:pPr>
        <w:spacing w:after="0" w:line="240" w:lineRule="auto"/>
        <w:ind w:firstLine="491"/>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4.1.3.Работодатель обязан в сфере тр</w:t>
      </w:r>
      <w:r>
        <w:rPr>
          <w:rFonts w:ascii="Times New Roman" w:eastAsia="Calibri" w:hAnsi="Times New Roman" w:cs="Times New Roman"/>
          <w:sz w:val="28"/>
          <w:szCs w:val="28"/>
          <w:lang w:eastAsia="en-US"/>
        </w:rPr>
        <w:t>удовых отношений:</w:t>
      </w:r>
    </w:p>
    <w:p w:rsidR="00575002" w:rsidRDefault="00614C9A">
      <w:pPr>
        <w:shd w:val="clear" w:color="auto" w:fill="FFFFFF"/>
        <w:tabs>
          <w:tab w:val="left" w:pos="709"/>
        </w:tabs>
        <w:spacing w:after="0" w:line="240" w:lineRule="auto"/>
        <w:ind w:right="104" w:firstLine="491"/>
        <w:contextualSpacing/>
        <w:jc w:val="both"/>
        <w:rPr>
          <w:rFonts w:ascii="Times New Roman" w:hAnsi="Times New Roman" w:cs="Times New Roman"/>
          <w:spacing w:val="-1"/>
          <w:sz w:val="28"/>
          <w:szCs w:val="28"/>
        </w:rPr>
      </w:pPr>
      <w:r>
        <w:rPr>
          <w:rFonts w:ascii="Times New Roman" w:hAnsi="Times New Roman" w:cs="Times New Roman"/>
          <w:sz w:val="28"/>
          <w:szCs w:val="28"/>
        </w:rPr>
        <w:t>- руководствоваться Единым квалификационным справочником должностей руководителей, специалистов и служащих, содержащих квалификационные характеристики для работников образования, здравоохранения и культуры, в которых предусматриваются должностные обязаннос</w:t>
      </w:r>
      <w:r>
        <w:rPr>
          <w:rFonts w:ascii="Times New Roman" w:hAnsi="Times New Roman" w:cs="Times New Roman"/>
          <w:sz w:val="28"/>
          <w:szCs w:val="28"/>
        </w:rPr>
        <w:t xml:space="preserve">ти работников, требования к знаниям, профессиональной подготовке и уровню квалификации, необходимые для </w:t>
      </w:r>
      <w:r>
        <w:rPr>
          <w:rFonts w:ascii="Times New Roman" w:hAnsi="Times New Roman" w:cs="Times New Roman"/>
          <w:spacing w:val="-1"/>
          <w:sz w:val="28"/>
          <w:szCs w:val="28"/>
        </w:rPr>
        <w:t>осуществления соответствующей профессиональной деятельности;</w:t>
      </w:r>
    </w:p>
    <w:p w:rsidR="00575002" w:rsidRDefault="00614C9A">
      <w:pPr>
        <w:shd w:val="clear" w:color="auto" w:fill="FFFFFF"/>
        <w:spacing w:before="4" w:line="240" w:lineRule="auto"/>
        <w:ind w:left="29" w:right="104" w:firstLine="491"/>
        <w:contextualSpacing/>
        <w:jc w:val="both"/>
        <w:rPr>
          <w:rFonts w:ascii="Times New Roman" w:hAnsi="Times New Roman" w:cs="Times New Roman"/>
          <w:color w:val="000000"/>
          <w:spacing w:val="-1"/>
          <w:sz w:val="28"/>
          <w:szCs w:val="28"/>
        </w:rPr>
      </w:pPr>
      <w:r>
        <w:rPr>
          <w:rFonts w:ascii="Times New Roman" w:hAnsi="Times New Roman" w:cs="Times New Roman"/>
          <w:spacing w:val="-1"/>
          <w:sz w:val="28"/>
          <w:szCs w:val="28"/>
        </w:rPr>
        <w:t>-</w:t>
      </w:r>
      <w:r>
        <w:rPr>
          <w:rFonts w:ascii="Times New Roman" w:hAnsi="Times New Roman" w:cs="Times New Roman"/>
          <w:color w:val="000000"/>
          <w:spacing w:val="-1"/>
          <w:sz w:val="28"/>
          <w:szCs w:val="28"/>
        </w:rPr>
        <w:t xml:space="preserve"> учитывать профессиональные стандарты в случаях, предусмотренных частью первой статьи 195.3 ТК РФ;</w:t>
      </w:r>
    </w:p>
    <w:p w:rsidR="00575002" w:rsidRDefault="00614C9A">
      <w:pPr>
        <w:shd w:val="clear" w:color="auto" w:fill="FFFFFF"/>
        <w:spacing w:before="4" w:line="240" w:lineRule="auto"/>
        <w:ind w:left="29" w:right="-143" w:firstLine="491"/>
        <w:contextualSpacing/>
        <w:jc w:val="both"/>
        <w:rPr>
          <w:rFonts w:ascii="Times New Roman" w:hAnsi="Times New Roman" w:cs="Times New Roman"/>
          <w:color w:val="000000"/>
          <w:sz w:val="28"/>
          <w:szCs w:val="28"/>
        </w:rPr>
      </w:pPr>
      <w:r>
        <w:rPr>
          <w:rFonts w:ascii="Times New Roman" w:hAnsi="Times New Roman" w:cs="Times New Roman"/>
          <w:color w:val="000000"/>
          <w:spacing w:val="-1"/>
          <w:sz w:val="28"/>
          <w:szCs w:val="28"/>
        </w:rPr>
        <w:t>- учитывать, что изменение требований к квалификации педагогического работника по занимаемой должности, в том числе установленных профессиональным стандартом</w:t>
      </w:r>
      <w:r>
        <w:rPr>
          <w:rFonts w:ascii="Times New Roman" w:hAnsi="Times New Roman" w:cs="Times New Roman"/>
          <w:color w:val="000000"/>
          <w:spacing w:val="-1"/>
          <w:sz w:val="28"/>
          <w:szCs w:val="28"/>
        </w:rPr>
        <w:t>, не может являться основанием для изменения условий трудового договора либо расторжения с ним трудового договора по пункту 3 статьи 81 ТК РФ (несоответствие работника занимаемой должности или выполняемой работе вследствие недостаточной квалификации), если</w:t>
      </w:r>
      <w:r>
        <w:rPr>
          <w:rFonts w:ascii="Times New Roman" w:hAnsi="Times New Roman" w:cs="Times New Roman"/>
          <w:color w:val="000000"/>
          <w:spacing w:val="-1"/>
          <w:sz w:val="28"/>
          <w:szCs w:val="28"/>
        </w:rPr>
        <w:t xml:space="preserve">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575002" w:rsidRDefault="00614C9A">
      <w:pPr>
        <w:spacing w:after="0" w:line="240" w:lineRule="auto"/>
        <w:ind w:firstLine="491"/>
        <w:contextualSpacing/>
        <w:jc w:val="both"/>
        <w:rPr>
          <w:rFonts w:ascii="Times New Roman" w:hAnsi="Times New Roman" w:cs="Times New Roman"/>
          <w:bCs/>
          <w:sz w:val="28"/>
          <w:szCs w:val="28"/>
        </w:rPr>
      </w:pPr>
      <w:r>
        <w:rPr>
          <w:rFonts w:ascii="Times New Roman" w:hAnsi="Times New Roman" w:cs="Times New Roman"/>
          <w:sz w:val="28"/>
          <w:szCs w:val="28"/>
        </w:rPr>
        <w:t>- своевременно и в полном объеме перечислять за</w:t>
      </w:r>
      <w:r>
        <w:rPr>
          <w:rFonts w:ascii="Times New Roman" w:hAnsi="Times New Roman" w:cs="Times New Roman"/>
          <w:sz w:val="28"/>
          <w:szCs w:val="28"/>
        </w:rPr>
        <w:t xml:space="preserve"> работников взносы в </w:t>
      </w:r>
      <w:r>
        <w:rPr>
          <w:rFonts w:ascii="Times New Roman" w:hAnsi="Times New Roman" w:cs="Times New Roman"/>
          <w:color w:val="000000"/>
          <w:sz w:val="28"/>
          <w:szCs w:val="28"/>
          <w:shd w:val="clear" w:color="auto" w:fill="FFFFFF"/>
        </w:rPr>
        <w:t>Фонд пенсионного и социального страхования Российской Федерации</w:t>
      </w:r>
      <w:r>
        <w:rPr>
          <w:rFonts w:ascii="Times New Roman" w:hAnsi="Times New Roman" w:cs="Times New Roman"/>
          <w:sz w:val="28"/>
          <w:szCs w:val="28"/>
        </w:rPr>
        <w:t>, Фонд социального страхования, Фонд медицинского страхования; направлять данные персонифицированного учета в отделение фонда пенсионного и социального страхования России п</w:t>
      </w:r>
      <w:r>
        <w:rPr>
          <w:rFonts w:ascii="Times New Roman" w:hAnsi="Times New Roman" w:cs="Times New Roman"/>
          <w:sz w:val="28"/>
          <w:szCs w:val="28"/>
        </w:rPr>
        <w:t>о Краснодарскому краю;</w:t>
      </w:r>
    </w:p>
    <w:p w:rsidR="00575002" w:rsidRDefault="00614C9A">
      <w:pPr>
        <w:spacing w:after="0" w:line="240" w:lineRule="auto"/>
        <w:ind w:firstLine="491"/>
        <w:contextualSpacing/>
        <w:jc w:val="both"/>
        <w:rPr>
          <w:rFonts w:ascii="Times New Roman" w:hAnsi="Times New Roman" w:cs="Times New Roman"/>
          <w:sz w:val="28"/>
          <w:szCs w:val="28"/>
          <w:highlight w:val="yellow"/>
        </w:rPr>
      </w:pPr>
      <w:r>
        <w:rPr>
          <w:rFonts w:ascii="Times New Roman" w:hAnsi="Times New Roman" w:cs="Times New Roman"/>
          <w:bCs/>
          <w:sz w:val="28"/>
          <w:szCs w:val="28"/>
        </w:rPr>
        <w:t xml:space="preserve">- разрабатывать и утверждать </w:t>
      </w:r>
      <w:r>
        <w:rPr>
          <w:rFonts w:ascii="Times New Roman" w:hAnsi="Times New Roman" w:cs="Times New Roman"/>
          <w:sz w:val="28"/>
          <w:szCs w:val="28"/>
        </w:rPr>
        <w:t>с учетом мнения выборного органа первичной профсоюзной организации (профком) в порядке, установленном статьей 372 ТК РФ локальный нормативный акт, регламентирующий порядок хранения и использования персона</w:t>
      </w:r>
      <w:r>
        <w:rPr>
          <w:rFonts w:ascii="Times New Roman" w:hAnsi="Times New Roman" w:cs="Times New Roman"/>
          <w:sz w:val="28"/>
          <w:szCs w:val="28"/>
        </w:rPr>
        <w:t>льных данных работников организаций (приложение № 2).</w:t>
      </w:r>
    </w:p>
    <w:p w:rsidR="00575002" w:rsidRDefault="00614C9A">
      <w:pPr>
        <w:pStyle w:val="33"/>
        <w:ind w:firstLine="491"/>
      </w:pPr>
      <w:r>
        <w:t>4.2.Работодатель обязуется:</w:t>
      </w:r>
    </w:p>
    <w:p w:rsidR="00575002" w:rsidRDefault="00614C9A">
      <w:pPr>
        <w:pStyle w:val="33"/>
        <w:ind w:firstLine="491"/>
      </w:pPr>
      <w:r>
        <w:rPr>
          <w:iCs/>
        </w:rPr>
        <w:t>4.2.1.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w:t>
      </w:r>
      <w:r>
        <w:rPr>
          <w:iCs/>
        </w:rPr>
        <w:t xml:space="preserve">илами внутреннего трудового распорядка, иными локальными нормативными актами, непосредственно связанными с их трудовой деятельностью, а также знакомить работников под роспись с </w:t>
      </w:r>
      <w:r>
        <w:rPr>
          <w:iCs/>
        </w:rPr>
        <w:lastRenderedPageBreak/>
        <w:t>принимаемыми впоследствии локальными нормативными актами, непосредственно связа</w:t>
      </w:r>
      <w:r>
        <w:rPr>
          <w:iCs/>
        </w:rPr>
        <w:t>нными с их трудовой деятельностью.</w:t>
      </w:r>
    </w:p>
    <w:p w:rsidR="00575002" w:rsidRDefault="00614C9A">
      <w:pPr>
        <w:spacing w:after="0" w:line="240" w:lineRule="auto"/>
        <w:ind w:firstLine="491"/>
        <w:jc w:val="both"/>
        <w:rPr>
          <w:rFonts w:ascii="Times New Roman" w:hAnsi="Times New Roman" w:cs="Times New Roman"/>
          <w:color w:val="000000"/>
          <w:sz w:val="28"/>
          <w:szCs w:val="28"/>
        </w:rPr>
      </w:pPr>
      <w:r>
        <w:rPr>
          <w:rFonts w:ascii="Times New Roman" w:hAnsi="Times New Roman" w:cs="Times New Roman"/>
          <w:sz w:val="28"/>
          <w:szCs w:val="28"/>
        </w:rPr>
        <w:t>4.2.2.Заключать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w:t>
      </w:r>
      <w:r>
        <w:rPr>
          <w:rFonts w:ascii="Times New Roman" w:hAnsi="Times New Roman" w:cs="Times New Roman"/>
          <w:color w:val="000000"/>
          <w:sz w:val="28"/>
          <w:szCs w:val="28"/>
        </w:rPr>
        <w:t xml:space="preserve"> в день заключения</w:t>
      </w:r>
      <w:r>
        <w:rPr>
          <w:rFonts w:ascii="Times New Roman" w:hAnsi="Times New Roman" w:cs="Times New Roman"/>
          <w:sz w:val="28"/>
          <w:szCs w:val="28"/>
        </w:rPr>
        <w:t xml:space="preserve">. </w:t>
      </w:r>
      <w:r>
        <w:rPr>
          <w:rFonts w:ascii="Times New Roman" w:hAnsi="Times New Roman" w:cs="Times New Roman"/>
          <w:color w:val="000000"/>
          <w:sz w:val="28"/>
          <w:szCs w:val="28"/>
        </w:rPr>
        <w:t>Получение р</w:t>
      </w:r>
      <w:r>
        <w:rPr>
          <w:rFonts w:ascii="Times New Roman" w:hAnsi="Times New Roman" w:cs="Times New Roman"/>
          <w:color w:val="000000"/>
          <w:sz w:val="28"/>
          <w:szCs w:val="28"/>
        </w:rPr>
        <w:t xml:space="preserve">аботником экземпляра трудового договора должно подтверждаться подписью работника на экземпляре трудового договора, хранящемся у работодателя. Трудовой договор является основанием для издания приказа о приеме на работу. </w:t>
      </w:r>
    </w:p>
    <w:p w:rsidR="00575002" w:rsidRDefault="00614C9A">
      <w:pPr>
        <w:tabs>
          <w:tab w:val="left" w:pos="709"/>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Издать приказ о приеме на работу на </w:t>
      </w:r>
      <w:r>
        <w:rPr>
          <w:rFonts w:ascii="Times New Roman" w:hAnsi="Times New Roman" w:cs="Times New Roman"/>
          <w:sz w:val="28"/>
          <w:szCs w:val="28"/>
        </w:rPr>
        <w:t>основании трудового договора, и ознакомить с ним работника под роспись в трехдневный срок со дня фактического начала работы. Содержание приказа работодателя должно соответствовать условиям заключенного трудового договора.</w:t>
      </w:r>
    </w:p>
    <w:p w:rsidR="00575002" w:rsidRDefault="00614C9A">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Трудовой договор с работником, как</w:t>
      </w:r>
      <w:r>
        <w:rPr>
          <w:rFonts w:ascii="Times New Roman" w:hAnsi="Times New Roman" w:cs="Times New Roman"/>
          <w:color w:val="000000"/>
          <w:sz w:val="28"/>
          <w:szCs w:val="28"/>
        </w:rPr>
        <w:t xml:space="preserve"> правило, заключается на неопределенный срок.</w:t>
      </w:r>
    </w:p>
    <w:p w:rsidR="00575002" w:rsidRDefault="00614C9A">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Срочный трудовой договор может заключаться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w:t>
      </w:r>
      <w:r>
        <w:rPr>
          <w:rFonts w:ascii="Times New Roman" w:hAnsi="Times New Roman" w:cs="Times New Roman"/>
          <w:color w:val="000000"/>
          <w:sz w:val="28"/>
          <w:szCs w:val="28"/>
        </w:rPr>
        <w:t>характера предстоящей работы или условий ее выполнения.</w:t>
      </w:r>
    </w:p>
    <w:p w:rsidR="00575002" w:rsidRDefault="00614C9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color w:val="000000"/>
          <w:sz w:val="28"/>
          <w:szCs w:val="28"/>
          <w:shd w:val="clear" w:color="auto" w:fill="FFFFFF"/>
        </w:rPr>
        <w:t>Не допускать заключение гражданско-правовых договоров, фактически регулирующих трудовые отношения между работником и работодателем.</w:t>
      </w:r>
    </w:p>
    <w:p w:rsidR="00575002" w:rsidRDefault="00614C9A">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4.2.3. В трудовой договор включать обязательные условия, указанные</w:t>
      </w:r>
      <w:r>
        <w:rPr>
          <w:rFonts w:ascii="Times New Roman" w:hAnsi="Times New Roman" w:cs="Times New Roman"/>
          <w:sz w:val="28"/>
          <w:szCs w:val="28"/>
        </w:rPr>
        <w:t xml:space="preserve"> в ст. 57 ТК РФ, в том числе:</w:t>
      </w:r>
    </w:p>
    <w:p w:rsidR="00575002" w:rsidRDefault="00614C9A">
      <w:pPr>
        <w:shd w:val="clear" w:color="auto" w:fill="FFFFFF"/>
        <w:tabs>
          <w:tab w:val="left" w:pos="709"/>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фамилию, имя, отчество работника и наименование работодателя;</w:t>
      </w:r>
    </w:p>
    <w:p w:rsidR="00575002" w:rsidRDefault="00614C9A">
      <w:pPr>
        <w:shd w:val="clear" w:color="auto" w:fill="FFFFFF"/>
        <w:tabs>
          <w:tab w:val="left" w:pos="709"/>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сведения о документе, удостоверяющем личность работника;</w:t>
      </w:r>
    </w:p>
    <w:p w:rsidR="00575002" w:rsidRDefault="00614C9A">
      <w:pPr>
        <w:shd w:val="clear" w:color="auto" w:fill="FFFFFF"/>
        <w:tabs>
          <w:tab w:val="left" w:pos="709"/>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идентификационный номер налогоплательщика - работодателя; </w:t>
      </w:r>
    </w:p>
    <w:p w:rsidR="00575002" w:rsidRDefault="00614C9A">
      <w:pPr>
        <w:shd w:val="clear" w:color="auto" w:fill="FFFFFF"/>
        <w:tabs>
          <w:tab w:val="left" w:pos="709"/>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-сведения о представителе работодателя, по</w:t>
      </w:r>
      <w:r>
        <w:rPr>
          <w:rFonts w:ascii="Times New Roman" w:hAnsi="Times New Roman" w:cs="Times New Roman"/>
          <w:sz w:val="28"/>
          <w:szCs w:val="28"/>
        </w:rPr>
        <w:t>дписавшем трудовой договор, и основание, в силу которого он наделен соответствующими полномочиями;</w:t>
      </w:r>
    </w:p>
    <w:p w:rsidR="00575002" w:rsidRDefault="00614C9A">
      <w:pPr>
        <w:shd w:val="clear" w:color="auto" w:fill="FFFFFF"/>
        <w:tabs>
          <w:tab w:val="left" w:pos="709"/>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место и дату заключения трудового договора;</w:t>
      </w:r>
    </w:p>
    <w:p w:rsidR="00575002" w:rsidRDefault="00614C9A">
      <w:pPr>
        <w:shd w:val="clear" w:color="auto" w:fill="FFFFFF"/>
        <w:tabs>
          <w:tab w:val="left" w:pos="709"/>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-место работы;</w:t>
      </w:r>
    </w:p>
    <w:p w:rsidR="00575002" w:rsidRDefault="00614C9A">
      <w:pPr>
        <w:shd w:val="clear" w:color="auto" w:fill="FFFFFF"/>
        <w:tabs>
          <w:tab w:val="left" w:pos="709"/>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-трудовую функцию (работа по должности в соответствии со штатным расписанием, профессии, специал</w:t>
      </w:r>
      <w:r>
        <w:rPr>
          <w:rFonts w:ascii="Times New Roman" w:hAnsi="Times New Roman" w:cs="Times New Roman"/>
          <w:sz w:val="28"/>
          <w:szCs w:val="28"/>
        </w:rPr>
        <w:t>ьности с указанием квалификации; конкретный вид поручаемой работнику работы). Если с выполнением работ по определенным должностям, профессиям, специальностям связано предоставление компенсаций и льгот либо наличие ограничений, то наименование этих должност</w:t>
      </w:r>
      <w:r>
        <w:rPr>
          <w:rFonts w:ascii="Times New Roman" w:hAnsi="Times New Roman" w:cs="Times New Roman"/>
          <w:sz w:val="28"/>
          <w:szCs w:val="28"/>
        </w:rPr>
        <w:t xml:space="preserve">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или соответствующим положениям профессиональных стандартов;  </w:t>
      </w:r>
    </w:p>
    <w:p w:rsidR="00575002" w:rsidRDefault="00614C9A">
      <w:pPr>
        <w:tabs>
          <w:tab w:val="left" w:pos="709"/>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дату начала работы, в срочном</w:t>
      </w:r>
      <w:r>
        <w:rPr>
          <w:rFonts w:ascii="Times New Roman" w:hAnsi="Times New Roman" w:cs="Times New Roman"/>
          <w:sz w:val="28"/>
          <w:szCs w:val="28"/>
        </w:rPr>
        <w:t xml:space="preserve"> трудовом договоре, помимо даты начала работы, указывается срок его действия и обстоятельства (причины), послужившие основанием для заключения срочного трудового договора в соответствии со ст. 59 ТК РФ;  </w:t>
      </w:r>
    </w:p>
    <w:p w:rsidR="00575002" w:rsidRDefault="00614C9A">
      <w:pPr>
        <w:shd w:val="clear" w:color="auto" w:fill="FFFFFF"/>
        <w:tabs>
          <w:tab w:val="left" w:pos="709"/>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условия оплаты труда (в том числе размер тарифной</w:t>
      </w:r>
      <w:r>
        <w:rPr>
          <w:rFonts w:ascii="Times New Roman" w:hAnsi="Times New Roman" w:cs="Times New Roman"/>
          <w:sz w:val="28"/>
          <w:szCs w:val="28"/>
        </w:rPr>
        <w:t xml:space="preserve"> ставки или оклада (должностного оклада) работника, доплаты, надбавки и поощрительные выплаты, установленные за исполнение работником трудовых (должностных) обязанностей определенной сложности (квалификации) за календарный месяц;</w:t>
      </w:r>
    </w:p>
    <w:p w:rsidR="00575002" w:rsidRDefault="00614C9A">
      <w:pPr>
        <w:tabs>
          <w:tab w:val="left" w:pos="709"/>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объем педагогической наг</w:t>
      </w:r>
      <w:r>
        <w:rPr>
          <w:rFonts w:ascii="Times New Roman" w:hAnsi="Times New Roman" w:cs="Times New Roman"/>
          <w:sz w:val="28"/>
          <w:szCs w:val="28"/>
        </w:rPr>
        <w:t>рузки (преподавательской работы) педагогического работника в неделю;</w:t>
      </w:r>
    </w:p>
    <w:p w:rsidR="00575002" w:rsidRDefault="00614C9A">
      <w:pPr>
        <w:tabs>
          <w:tab w:val="left" w:pos="709"/>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размеры выплат компенсационного характера при выполнении работ с вредными и (или) опасными, иными особыми условиями труда, в условиях, отклоняющихся от нормальных условий труда и др.;</w:t>
      </w:r>
    </w:p>
    <w:p w:rsidR="00575002" w:rsidRDefault="00614C9A">
      <w:pPr>
        <w:tabs>
          <w:tab w:val="left" w:pos="709"/>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 xml:space="preserve">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общеобразовательном учреждени</w:t>
      </w:r>
      <w:r>
        <w:rPr>
          <w:rFonts w:ascii="Times New Roman" w:hAnsi="Times New Roman" w:cs="Times New Roman"/>
          <w:sz w:val="28"/>
          <w:szCs w:val="28"/>
        </w:rPr>
        <w:t>и показателей и критериев;</w:t>
      </w:r>
    </w:p>
    <w:p w:rsidR="00575002" w:rsidRDefault="00614C9A">
      <w:pPr>
        <w:tabs>
          <w:tab w:val="left" w:pos="709"/>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режим рабочего времени и времени отдыха (если для данного работника он отличается от общих правил, действующих в учреждении);</w:t>
      </w:r>
    </w:p>
    <w:p w:rsidR="00575002" w:rsidRDefault="00614C9A">
      <w:pPr>
        <w:tabs>
          <w:tab w:val="left" w:pos="709"/>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условия об обязательном социальном страховании работника в соответствии с ТК РФ и иными федеральным</w:t>
      </w:r>
      <w:r>
        <w:rPr>
          <w:rFonts w:ascii="Times New Roman" w:hAnsi="Times New Roman" w:cs="Times New Roman"/>
          <w:sz w:val="28"/>
          <w:szCs w:val="28"/>
        </w:rPr>
        <w:t>и законами;</w:t>
      </w:r>
    </w:p>
    <w:p w:rsidR="00575002" w:rsidRDefault="00614C9A">
      <w:pPr>
        <w:tabs>
          <w:tab w:val="left" w:pos="709"/>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условия труда на рабочем месте;</w:t>
      </w:r>
    </w:p>
    <w:p w:rsidR="00575002" w:rsidRDefault="00614C9A">
      <w:pPr>
        <w:tabs>
          <w:tab w:val="left" w:pos="709"/>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другие условия в случаях, предусмотренных трудовым законодательством и иными нормативными правовыми актами, содержащими нормы трудового права.</w:t>
      </w:r>
    </w:p>
    <w:p w:rsidR="00575002" w:rsidRDefault="00614C9A">
      <w:pPr>
        <w:tabs>
          <w:tab w:val="left" w:pos="709"/>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трудовом договоре могут предусматриваться дополнительные услови</w:t>
      </w:r>
      <w:r>
        <w:rPr>
          <w:rFonts w:ascii="Times New Roman" w:hAnsi="Times New Roman" w:cs="Times New Roman"/>
          <w:sz w:val="28"/>
          <w:szCs w:val="28"/>
        </w:rPr>
        <w:t>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 в частности: об уточнении места р</w:t>
      </w:r>
      <w:r>
        <w:rPr>
          <w:rFonts w:ascii="Times New Roman" w:hAnsi="Times New Roman" w:cs="Times New Roman"/>
          <w:sz w:val="28"/>
          <w:szCs w:val="28"/>
        </w:rPr>
        <w:t>аботы и (или) о рабочем месте, об испытании, о правах и обязанностях работника и работодателя.</w:t>
      </w:r>
    </w:p>
    <w:p w:rsidR="00575002" w:rsidRDefault="00614C9A">
      <w:pPr>
        <w:tabs>
          <w:tab w:val="left" w:pos="709"/>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Условия трудового договора могут быть изменены только по соглашению сторон и в письменной форме (ст.72 ТК РФ).</w:t>
      </w:r>
    </w:p>
    <w:p w:rsidR="00575002" w:rsidRDefault="00614C9A">
      <w:pPr>
        <w:tabs>
          <w:tab w:val="left" w:pos="709"/>
        </w:tabs>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Работодатель не вправе требовать от работника </w:t>
      </w:r>
      <w:r>
        <w:rPr>
          <w:rFonts w:ascii="Times New Roman" w:hAnsi="Times New Roman" w:cs="Times New Roman"/>
          <w:sz w:val="28"/>
          <w:szCs w:val="28"/>
        </w:rPr>
        <w:t>выполнения работы, не обусловленной трудовым договором (ст.60 ТК РФ).</w:t>
      </w:r>
    </w:p>
    <w:p w:rsidR="00575002" w:rsidRDefault="00614C9A">
      <w:pPr>
        <w:shd w:val="clear" w:color="auto" w:fill="FFFFFF"/>
        <w:tabs>
          <w:tab w:val="left" w:pos="709"/>
          <w:tab w:val="left" w:pos="1411"/>
        </w:tabs>
        <w:spacing w:after="0" w:line="240" w:lineRule="auto"/>
        <w:ind w:right="7" w:firstLine="851"/>
        <w:contextualSpacing/>
        <w:jc w:val="both"/>
        <w:rPr>
          <w:rFonts w:ascii="Times New Roman" w:hAnsi="Times New Roman" w:cs="Times New Roman"/>
          <w:sz w:val="28"/>
          <w:szCs w:val="28"/>
        </w:rPr>
      </w:pPr>
      <w:r>
        <w:rPr>
          <w:rFonts w:ascii="Times New Roman" w:hAnsi="Times New Roman" w:cs="Times New Roman"/>
          <w:spacing w:val="-5"/>
          <w:sz w:val="28"/>
          <w:szCs w:val="28"/>
        </w:rPr>
        <w:t>4.2.4.</w:t>
      </w:r>
      <w:r>
        <w:rPr>
          <w:rFonts w:ascii="Times New Roman" w:hAnsi="Times New Roman" w:cs="Times New Roman"/>
          <w:sz w:val="28"/>
          <w:szCs w:val="28"/>
        </w:rPr>
        <w:t>Обеспечивать  своевременное уведомление работника в письменной форме о предстоящих изменениях обязательных условий трудового договора (в том числе об изменениях размера оклада, ста</w:t>
      </w:r>
      <w:r>
        <w:rPr>
          <w:rFonts w:ascii="Times New Roman" w:hAnsi="Times New Roman" w:cs="Times New Roman"/>
          <w:sz w:val="28"/>
          <w:szCs w:val="28"/>
        </w:rPr>
        <w:t>вки заработной платы, размеров иных выплат, устанавливаемых работникам) 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575002" w:rsidRDefault="00614C9A">
      <w:pPr>
        <w:overflowPunct w:val="0"/>
        <w:autoSpaceDE w:val="0"/>
        <w:autoSpaceDN w:val="0"/>
        <w:adjustRightInd w:val="0"/>
        <w:spacing w:after="0" w:line="240" w:lineRule="auto"/>
        <w:ind w:firstLine="851"/>
        <w:jc w:val="both"/>
        <w:textAlignment w:val="baseline"/>
        <w:rPr>
          <w:rFonts w:ascii="Times New Roman" w:hAnsi="Times New Roman" w:cs="Times New Roman"/>
          <w:iCs/>
          <w:color w:val="000000"/>
          <w:sz w:val="28"/>
          <w:szCs w:val="28"/>
        </w:rPr>
      </w:pPr>
      <w:r>
        <w:rPr>
          <w:rFonts w:ascii="Times New Roman" w:hAnsi="Times New Roman" w:cs="Times New Roman"/>
          <w:iCs/>
          <w:color w:val="000000"/>
          <w:sz w:val="28"/>
          <w:szCs w:val="28"/>
        </w:rPr>
        <w:t>Высвобождающуюся в связи с увольнением</w:t>
      </w:r>
      <w:r>
        <w:rPr>
          <w:rFonts w:ascii="Times New Roman" w:hAnsi="Times New Roman" w:cs="Times New Roman"/>
          <w:iCs/>
          <w:color w:val="000000"/>
          <w:sz w:val="28"/>
          <w:szCs w:val="28"/>
        </w:rPr>
        <w:t xml:space="preserve"> педагогических работников учебную нагрузку предлагать, прежде всего, педагогическим работникам, учебная нагрузка которых установлена в объеме менее нормы часов за ставку заработной платы.</w:t>
      </w:r>
    </w:p>
    <w:p w:rsidR="00575002" w:rsidRDefault="00614C9A">
      <w:pPr>
        <w:overflowPunct w:val="0"/>
        <w:autoSpaceDE w:val="0"/>
        <w:autoSpaceDN w:val="0"/>
        <w:adjustRightInd w:val="0"/>
        <w:spacing w:after="0" w:line="240" w:lineRule="auto"/>
        <w:ind w:firstLine="851"/>
        <w:jc w:val="both"/>
        <w:textAlignment w:val="baseline"/>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4.2.5. </w:t>
      </w:r>
      <w:r>
        <w:rPr>
          <w:rFonts w:ascii="Times New Roman" w:hAnsi="Times New Roman" w:cs="Times New Roman"/>
          <w:color w:val="000000"/>
          <w:sz w:val="28"/>
          <w:szCs w:val="28"/>
        </w:rPr>
        <w:t xml:space="preserve">Выделять (создавать) рабочие места </w:t>
      </w:r>
      <w:r>
        <w:rPr>
          <w:rFonts w:ascii="Times New Roman" w:hAnsi="Times New Roman" w:cs="Times New Roman"/>
          <w:bCs/>
          <w:color w:val="000000"/>
          <w:sz w:val="28"/>
          <w:szCs w:val="28"/>
        </w:rPr>
        <w:t xml:space="preserve">в соответствии с Законом </w:t>
      </w:r>
      <w:r>
        <w:rPr>
          <w:rFonts w:ascii="Times New Roman" w:hAnsi="Times New Roman" w:cs="Times New Roman"/>
          <w:bCs/>
          <w:color w:val="000000"/>
          <w:sz w:val="28"/>
          <w:szCs w:val="28"/>
        </w:rPr>
        <w:t>Краснодарского края от 8 февраля 2000 г. № 231-КЗ «О квотировании рабочих мест в Краснодарском крае» для трудоустройства</w:t>
      </w:r>
      <w:r>
        <w:rPr>
          <w:rFonts w:ascii="Times New Roman" w:hAnsi="Times New Roman" w:cs="Times New Roman"/>
          <w:color w:val="000000"/>
          <w:sz w:val="28"/>
          <w:szCs w:val="28"/>
        </w:rPr>
        <w:t xml:space="preserve"> граждан, испытывающих трудности в поиске работы, и принимать локальные нормативные акты, содержащие сведения о данных рабочих местах.</w:t>
      </w:r>
    </w:p>
    <w:p w:rsidR="00575002" w:rsidRDefault="00614C9A">
      <w:pPr>
        <w:overflowPunct w:val="0"/>
        <w:autoSpaceDE w:val="0"/>
        <w:autoSpaceDN w:val="0"/>
        <w:adjustRightInd w:val="0"/>
        <w:spacing w:after="0" w:line="240" w:lineRule="auto"/>
        <w:ind w:firstLine="851"/>
        <w:jc w:val="both"/>
        <w:textAlignment w:val="baseline"/>
        <w:rPr>
          <w:rFonts w:ascii="Times New Roman" w:hAnsi="Times New Roman" w:cs="Times New Roman"/>
          <w:iCs/>
          <w:color w:val="000000"/>
          <w:sz w:val="28"/>
          <w:szCs w:val="28"/>
        </w:rPr>
      </w:pPr>
      <w:r>
        <w:rPr>
          <w:rFonts w:ascii="Times New Roman" w:hAnsi="Times New Roman" w:cs="Times New Roman"/>
          <w:sz w:val="28"/>
          <w:szCs w:val="28"/>
        </w:rPr>
        <w:t>4</w:t>
      </w:r>
      <w:r>
        <w:rPr>
          <w:rFonts w:ascii="Times New Roman" w:hAnsi="Times New Roman" w:cs="Times New Roman"/>
          <w:sz w:val="28"/>
          <w:szCs w:val="28"/>
        </w:rPr>
        <w:t>.3.Стороны исходят из того, что:</w:t>
      </w:r>
    </w:p>
    <w:p w:rsidR="00575002" w:rsidRDefault="00614C9A">
      <w:pPr>
        <w:overflowPunct w:val="0"/>
        <w:autoSpaceDE w:val="0"/>
        <w:autoSpaceDN w:val="0"/>
        <w:adjustRightInd w:val="0"/>
        <w:spacing w:after="0" w:line="240" w:lineRule="auto"/>
        <w:ind w:firstLine="851"/>
        <w:jc w:val="both"/>
        <w:textAlignment w:val="baseline"/>
        <w:rPr>
          <w:rFonts w:ascii="Times New Roman" w:hAnsi="Times New Roman" w:cs="Times New Roman"/>
          <w:iCs/>
          <w:color w:val="000000"/>
          <w:sz w:val="28"/>
          <w:szCs w:val="28"/>
        </w:rPr>
      </w:pPr>
      <w:r>
        <w:rPr>
          <w:rFonts w:ascii="Times New Roman" w:hAnsi="Times New Roman" w:cs="Times New Roman"/>
          <w:sz w:val="28"/>
          <w:szCs w:val="28"/>
        </w:rPr>
        <w:t>4.3.1. Учебная нагрузка педагогических работников, оговариваемая в трудовом договоре, определяется, изменяется в соответствии с Порядком определения учебной нагрузки педагогических работников, оговариваемой в трудовом догов</w:t>
      </w:r>
      <w:r>
        <w:rPr>
          <w:rFonts w:ascii="Times New Roman" w:hAnsi="Times New Roman" w:cs="Times New Roman"/>
          <w:sz w:val="28"/>
          <w:szCs w:val="28"/>
        </w:rPr>
        <w:t>оре, утвержденным приказом Министерства образования и науки Российской Федерации от 22.12.2014г. № 1601.</w:t>
      </w:r>
    </w:p>
    <w:p w:rsidR="00575002" w:rsidRDefault="00614C9A">
      <w:pPr>
        <w:pStyle w:val="afe"/>
        <w:spacing w:before="0" w:beforeAutospacing="0" w:after="0" w:afterAutospacing="0"/>
        <w:ind w:firstLine="709"/>
        <w:contextualSpacing/>
        <w:jc w:val="both"/>
        <w:rPr>
          <w:sz w:val="28"/>
          <w:szCs w:val="28"/>
        </w:rPr>
      </w:pPr>
      <w:r>
        <w:rPr>
          <w:sz w:val="28"/>
          <w:szCs w:val="28"/>
        </w:rPr>
        <w:lastRenderedPageBreak/>
        <w:t>4.3.2. При приеме на работу педагогических работников, имеющих квалификационную категорию, а также ранее успешно прошедших аттестацию на соответствие з</w:t>
      </w:r>
      <w:r>
        <w:rPr>
          <w:sz w:val="28"/>
          <w:szCs w:val="28"/>
        </w:rPr>
        <w:t>анимаемой должности, после которой прошло не более трех лет, испытание при приеме на работу не устанавливается.</w:t>
      </w:r>
    </w:p>
    <w:p w:rsidR="00575002" w:rsidRDefault="00614C9A">
      <w:pPr>
        <w:pStyle w:val="afe"/>
        <w:spacing w:before="0" w:beforeAutospacing="0" w:after="0" w:afterAutospacing="0"/>
        <w:ind w:firstLine="709"/>
        <w:contextualSpacing/>
        <w:jc w:val="both"/>
        <w:rPr>
          <w:iCs/>
          <w:sz w:val="28"/>
          <w:szCs w:val="28"/>
        </w:rPr>
      </w:pPr>
      <w:r>
        <w:rPr>
          <w:sz w:val="28"/>
          <w:szCs w:val="28"/>
        </w:rPr>
        <w:t xml:space="preserve">4.3.3. Объём педагогической нагрузки учителей, других педагогических работников больше или меньше нормы часов за ставку заработной платы </w:t>
      </w:r>
      <w:r>
        <w:rPr>
          <w:sz w:val="28"/>
          <w:szCs w:val="28"/>
        </w:rPr>
        <w:t>устанавливается только с их письменного согласия.</w:t>
      </w:r>
    </w:p>
    <w:p w:rsidR="00575002" w:rsidRDefault="00614C9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4.3.4. Педагогическая нагрузка учителям, находящимся в отпуске по уходу за ребёнком до исполнения им возраста трёх лет, устанавливается на общих основаниях и передаётся на этот период для выполнения другими</w:t>
      </w:r>
      <w:r>
        <w:rPr>
          <w:rFonts w:ascii="Times New Roman" w:hAnsi="Times New Roman" w:cs="Times New Roman"/>
          <w:sz w:val="28"/>
          <w:szCs w:val="28"/>
        </w:rPr>
        <w:t xml:space="preserve"> учителями.</w:t>
      </w:r>
    </w:p>
    <w:p w:rsidR="00575002" w:rsidRDefault="00614C9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Педагогическая нагрузка на новый учебный год учителей и других работников, ведущих преподавательскую работу помимо основной работы, устанавливается руководителем учреждения по согласованию с профкомом. </w:t>
      </w:r>
    </w:p>
    <w:p w:rsidR="00575002" w:rsidRDefault="00614C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4.3.5. Учебная нагрузка на выходные и не </w:t>
      </w:r>
      <w:r>
        <w:rPr>
          <w:rFonts w:ascii="Times New Roman" w:hAnsi="Times New Roman" w:cs="Times New Roman"/>
          <w:sz w:val="28"/>
          <w:szCs w:val="28"/>
        </w:rPr>
        <w:t>рабочие праздничные дни не планируется.</w:t>
      </w:r>
    </w:p>
    <w:p w:rsidR="00575002" w:rsidRDefault="00614C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4.3.6. 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учреждения, в соответствии с законодательст</w:t>
      </w:r>
      <w:r>
        <w:rPr>
          <w:rFonts w:ascii="Times New Roman" w:hAnsi="Times New Roman" w:cs="Times New Roman"/>
          <w:sz w:val="28"/>
          <w:szCs w:val="28"/>
        </w:rPr>
        <w:t>вом возможны только:</w:t>
      </w:r>
    </w:p>
    <w:p w:rsidR="00575002" w:rsidRDefault="00614C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по взаимному согласию сторон;</w:t>
      </w:r>
    </w:p>
    <w:p w:rsidR="00575002" w:rsidRDefault="00614C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по инициативе работодателя в случае уменьшения количества часов по учебным планам и программам, сокращения количества классов (групп); </w:t>
      </w:r>
    </w:p>
    <w:p w:rsidR="00575002" w:rsidRDefault="00614C9A">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4.3.7.  Размеры выплат компенсационного характера (при </w:t>
      </w:r>
      <w:r>
        <w:rPr>
          <w:rFonts w:ascii="Times New Roman" w:eastAsia="Times New Roman" w:hAnsi="Times New Roman" w:cs="Times New Roman"/>
          <w:sz w:val="28"/>
          <w:szCs w:val="28"/>
        </w:rPr>
        <w:t>выполнении работ с вредными и (или) опасными, в условиях, отклоняющихся от нормальных условий труда, и др.) указываются непосредственно в трудовом договоре. Также в трудовом договоре устанавливаются размеры выплат стимулирующего характера, а в случаях, есл</w:t>
      </w:r>
      <w:r>
        <w:rPr>
          <w:rFonts w:ascii="Times New Roman" w:eastAsia="Times New Roman" w:hAnsi="Times New Roman" w:cs="Times New Roman"/>
          <w:sz w:val="28"/>
          <w:szCs w:val="28"/>
        </w:rPr>
        <w:t>и размеры указанных выплат зависят от установленных в учреждении показателей и критериев, в трудовом договоре указываются условия для их установления со ссылкой на локальный нормативный акт, регулирующий порядок осуществления указанных выплат.</w:t>
      </w:r>
    </w:p>
    <w:p w:rsidR="00575002" w:rsidRDefault="00614C9A">
      <w:pPr>
        <w:pStyle w:val="afe"/>
        <w:spacing w:before="0" w:beforeAutospacing="0" w:after="0" w:afterAutospacing="0"/>
        <w:ind w:firstLine="709"/>
        <w:contextualSpacing/>
        <w:jc w:val="both"/>
        <w:rPr>
          <w:sz w:val="28"/>
          <w:szCs w:val="28"/>
        </w:rPr>
      </w:pPr>
      <w:r>
        <w:rPr>
          <w:sz w:val="28"/>
          <w:szCs w:val="28"/>
        </w:rPr>
        <w:t>4.3.8. С рук</w:t>
      </w:r>
      <w:r>
        <w:rPr>
          <w:sz w:val="28"/>
          <w:szCs w:val="28"/>
        </w:rPr>
        <w:t>оводителем учреждения трудовой договор заключается учредителем на неопределенный или определенный срок в соответствии с ч.2 ст.59 ТК РФ.</w:t>
      </w:r>
    </w:p>
    <w:p w:rsidR="00575002" w:rsidRDefault="00614C9A">
      <w:pPr>
        <w:pStyle w:val="afe"/>
        <w:spacing w:before="0" w:beforeAutospacing="0" w:after="0" w:afterAutospacing="0"/>
        <w:ind w:firstLine="709"/>
        <w:contextualSpacing/>
        <w:jc w:val="both"/>
        <w:rPr>
          <w:sz w:val="28"/>
          <w:szCs w:val="28"/>
        </w:rPr>
      </w:pPr>
      <w:r>
        <w:rPr>
          <w:sz w:val="28"/>
          <w:szCs w:val="28"/>
        </w:rPr>
        <w:t>4.3.9.Руководитель образовательной организации, его заместители, помимо работы, определенной трудовым договором, вправе</w:t>
      </w:r>
      <w:r>
        <w:rPr>
          <w:sz w:val="28"/>
          <w:szCs w:val="28"/>
        </w:rPr>
        <w:t xml:space="preserve"> на условиях дополнительного соглашения к трудовому договору осуществлять преподавательскую работу (учебную нагрузку) в объеме, необходимом  в соответствии с действующим законодательством для реализации права на досрочное назначение трудовой пенсии в связи</w:t>
      </w:r>
      <w:r>
        <w:rPr>
          <w:sz w:val="28"/>
          <w:szCs w:val="28"/>
        </w:rPr>
        <w:t xml:space="preserve"> с педагогической деятельностью без занятия штатной должности, которая не считается совместительством.</w:t>
      </w:r>
    </w:p>
    <w:p w:rsidR="00575002" w:rsidRDefault="00614C9A">
      <w:pPr>
        <w:pStyle w:val="afe"/>
        <w:spacing w:before="0" w:beforeAutospacing="0" w:after="0" w:afterAutospacing="0"/>
        <w:ind w:firstLine="709"/>
        <w:contextualSpacing/>
        <w:jc w:val="both"/>
        <w:rPr>
          <w:sz w:val="28"/>
          <w:szCs w:val="28"/>
        </w:rPr>
      </w:pPr>
      <w:r>
        <w:rPr>
          <w:sz w:val="28"/>
          <w:szCs w:val="28"/>
        </w:rPr>
        <w:t xml:space="preserve">Предоставление преподавательской работы (учебной нагрузки) указанным лицам, а также педагогическим, руководящим и иным работникам других образовательных </w:t>
      </w:r>
      <w:r>
        <w:rPr>
          <w:sz w:val="28"/>
          <w:szCs w:val="28"/>
        </w:rPr>
        <w:t>организаций, работникам предприятий, учреждений и организаций (включая работников органов управления образованием и учебно-методических кабинетов) осуществляется с учетом мнения выборного органа первичной профсоюзной организации и при условии, если учителя</w:t>
      </w:r>
      <w:r>
        <w:rPr>
          <w:sz w:val="28"/>
          <w:szCs w:val="28"/>
        </w:rPr>
        <w:t xml:space="preserve">, для которых данная образовательная организация является местом основной работы, </w:t>
      </w:r>
      <w:r>
        <w:rPr>
          <w:sz w:val="28"/>
          <w:szCs w:val="28"/>
        </w:rPr>
        <w:lastRenderedPageBreak/>
        <w:t>обеспечены преподавательской работой по своей специальности вобъеме не менее чем на ставку заработной платы.</w:t>
      </w:r>
    </w:p>
    <w:p w:rsidR="00575002" w:rsidRDefault="00614C9A">
      <w:pPr>
        <w:pStyle w:val="afe"/>
        <w:spacing w:before="0" w:beforeAutospacing="0" w:after="0"/>
        <w:ind w:firstLine="709"/>
        <w:contextualSpacing/>
        <w:jc w:val="both"/>
        <w:rPr>
          <w:color w:val="000000"/>
          <w:sz w:val="28"/>
          <w:szCs w:val="28"/>
        </w:rPr>
      </w:pPr>
      <w:r>
        <w:rPr>
          <w:sz w:val="28"/>
          <w:szCs w:val="28"/>
        </w:rPr>
        <w:t>4.3.10.</w:t>
      </w:r>
      <w:r>
        <w:rPr>
          <w:color w:val="000000"/>
          <w:spacing w:val="-1"/>
          <w:sz w:val="28"/>
          <w:szCs w:val="28"/>
        </w:rPr>
        <w:t>При равной производительности труда преимущественное право</w:t>
      </w:r>
      <w:r>
        <w:rPr>
          <w:color w:val="000000"/>
          <w:spacing w:val="-1"/>
          <w:sz w:val="28"/>
          <w:szCs w:val="28"/>
        </w:rPr>
        <w:t xml:space="preserve"> оставления на работе при </w:t>
      </w:r>
      <w:r>
        <w:rPr>
          <w:color w:val="000000"/>
          <w:sz w:val="28"/>
          <w:szCs w:val="28"/>
        </w:rPr>
        <w:t xml:space="preserve">расторжении трудового договора в связи с сокращением численности или штата предоставляется работникам, помимо предусмотренных ст. 179 ТК РФ,  в случаях: </w:t>
      </w:r>
    </w:p>
    <w:p w:rsidR="00575002" w:rsidRDefault="00614C9A">
      <w:pPr>
        <w:pStyle w:val="afe"/>
        <w:spacing w:before="0" w:beforeAutospacing="0" w:after="0"/>
        <w:ind w:firstLine="709"/>
        <w:contextualSpacing/>
        <w:jc w:val="both"/>
        <w:rPr>
          <w:color w:val="000000"/>
          <w:spacing w:val="-1"/>
          <w:sz w:val="28"/>
          <w:szCs w:val="28"/>
        </w:rPr>
      </w:pPr>
      <w:r>
        <w:rPr>
          <w:color w:val="000000"/>
          <w:sz w:val="28"/>
          <w:szCs w:val="28"/>
        </w:rPr>
        <w:t xml:space="preserve">обучения в образовательных организациях </w:t>
      </w:r>
      <w:r>
        <w:rPr>
          <w:color w:val="000000"/>
          <w:spacing w:val="-1"/>
          <w:sz w:val="28"/>
          <w:szCs w:val="28"/>
        </w:rPr>
        <w:t>профессионального образования (незав</w:t>
      </w:r>
      <w:r>
        <w:rPr>
          <w:color w:val="000000"/>
          <w:spacing w:val="-1"/>
          <w:sz w:val="28"/>
          <w:szCs w:val="28"/>
        </w:rPr>
        <w:t xml:space="preserve">исимо от того, за чей счет они обучаются); </w:t>
      </w:r>
    </w:p>
    <w:p w:rsidR="00575002" w:rsidRDefault="00614C9A">
      <w:pPr>
        <w:pStyle w:val="afe"/>
        <w:spacing w:before="0" w:beforeAutospacing="0" w:after="0"/>
        <w:ind w:firstLine="709"/>
        <w:contextualSpacing/>
        <w:jc w:val="both"/>
        <w:rPr>
          <w:color w:val="000000"/>
          <w:sz w:val="28"/>
          <w:szCs w:val="28"/>
        </w:rPr>
      </w:pPr>
      <w:r>
        <w:rPr>
          <w:color w:val="000000"/>
          <w:sz w:val="28"/>
          <w:szCs w:val="28"/>
        </w:rPr>
        <w:t xml:space="preserve">работникам, впервые поступившим на работу по полученной специальности, в течение одного года со дня окончания образовательной организации; </w:t>
      </w:r>
    </w:p>
    <w:p w:rsidR="00575002" w:rsidRDefault="00614C9A">
      <w:pPr>
        <w:pStyle w:val="afe"/>
        <w:spacing w:before="0" w:beforeAutospacing="0" w:after="0"/>
        <w:ind w:firstLine="709"/>
        <w:contextualSpacing/>
        <w:jc w:val="both"/>
        <w:rPr>
          <w:color w:val="000000"/>
          <w:sz w:val="28"/>
          <w:szCs w:val="28"/>
        </w:rPr>
      </w:pPr>
      <w:r>
        <w:rPr>
          <w:color w:val="000000"/>
          <w:sz w:val="28"/>
          <w:szCs w:val="28"/>
        </w:rPr>
        <w:t>работникам, проработавшим в отрасли образования свыше 10 лет;</w:t>
      </w:r>
    </w:p>
    <w:p w:rsidR="00575002" w:rsidRDefault="00614C9A">
      <w:pPr>
        <w:pStyle w:val="afe"/>
        <w:spacing w:before="0" w:beforeAutospacing="0" w:after="0"/>
        <w:ind w:firstLine="709"/>
        <w:contextualSpacing/>
        <w:jc w:val="both"/>
        <w:rPr>
          <w:color w:val="000000"/>
          <w:sz w:val="28"/>
          <w:szCs w:val="28"/>
        </w:rPr>
      </w:pPr>
      <w:r>
        <w:rPr>
          <w:color w:val="000000"/>
          <w:sz w:val="28"/>
          <w:szCs w:val="28"/>
        </w:rPr>
        <w:t>работникам</w:t>
      </w:r>
      <w:r>
        <w:rPr>
          <w:color w:val="000000"/>
          <w:sz w:val="28"/>
          <w:szCs w:val="28"/>
        </w:rPr>
        <w:t xml:space="preserve"> предпенсионного  возраста (за 5 лет до наступления пенсионного возраста); </w:t>
      </w:r>
    </w:p>
    <w:p w:rsidR="00575002" w:rsidRDefault="00614C9A">
      <w:pPr>
        <w:pStyle w:val="afe"/>
        <w:spacing w:before="0" w:beforeAutospacing="0" w:after="0"/>
        <w:ind w:firstLine="709"/>
        <w:contextualSpacing/>
        <w:jc w:val="both"/>
        <w:rPr>
          <w:color w:val="000000"/>
          <w:sz w:val="28"/>
          <w:szCs w:val="28"/>
        </w:rPr>
      </w:pPr>
      <w:r>
        <w:rPr>
          <w:color w:val="000000"/>
          <w:sz w:val="28"/>
          <w:szCs w:val="28"/>
        </w:rPr>
        <w:t xml:space="preserve">работникам, имеющим детей в возрасте до 18 лет; </w:t>
      </w:r>
    </w:p>
    <w:p w:rsidR="00575002" w:rsidRDefault="00614C9A">
      <w:pPr>
        <w:pStyle w:val="afe"/>
        <w:spacing w:before="0" w:beforeAutospacing="0" w:after="0"/>
        <w:ind w:firstLine="709"/>
        <w:contextualSpacing/>
        <w:jc w:val="both"/>
        <w:rPr>
          <w:color w:val="000000"/>
          <w:sz w:val="28"/>
          <w:szCs w:val="28"/>
        </w:rPr>
      </w:pPr>
      <w:r>
        <w:rPr>
          <w:color w:val="000000"/>
          <w:sz w:val="28"/>
          <w:szCs w:val="28"/>
        </w:rPr>
        <w:t xml:space="preserve">педагогическим работникам, которым установлена первая или высшая квалификационная  категория. </w:t>
      </w:r>
    </w:p>
    <w:p w:rsidR="00575002" w:rsidRDefault="00614C9A">
      <w:pPr>
        <w:pStyle w:val="afe"/>
        <w:spacing w:before="0" w:beforeAutospacing="0" w:after="0" w:afterAutospacing="0"/>
        <w:ind w:firstLine="709"/>
        <w:contextualSpacing/>
        <w:jc w:val="both"/>
        <w:rPr>
          <w:sz w:val="28"/>
          <w:szCs w:val="28"/>
        </w:rPr>
      </w:pPr>
      <w:r>
        <w:rPr>
          <w:sz w:val="28"/>
          <w:szCs w:val="28"/>
        </w:rPr>
        <w:t>4.3.11.Работодатель уведомляет выбор</w:t>
      </w:r>
      <w:r>
        <w:rPr>
          <w:sz w:val="28"/>
          <w:szCs w:val="28"/>
        </w:rPr>
        <w:t xml:space="preserve">ный орган первичной профсоюзной организации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w:t>
      </w:r>
      <w:r>
        <w:rPr>
          <w:sz w:val="28"/>
          <w:szCs w:val="28"/>
        </w:rPr>
        <w:t>его начала (ст.82 ТК РФ).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В случае массового высвобождения работников</w:t>
      </w:r>
      <w:r>
        <w:rPr>
          <w:sz w:val="28"/>
          <w:szCs w:val="28"/>
        </w:rPr>
        <w:t xml:space="preserve"> уведомление должно содержать социально-экономическое обоснование. </w:t>
      </w:r>
    </w:p>
    <w:p w:rsidR="00575002" w:rsidRDefault="00614C9A">
      <w:pPr>
        <w:pStyle w:val="afe"/>
        <w:spacing w:before="0" w:beforeAutospacing="0" w:after="0" w:afterAutospacing="0"/>
        <w:ind w:firstLine="709"/>
        <w:contextualSpacing/>
        <w:jc w:val="both"/>
        <w:rPr>
          <w:sz w:val="28"/>
          <w:szCs w:val="28"/>
        </w:rPr>
      </w:pPr>
      <w:r>
        <w:rPr>
          <w:sz w:val="28"/>
          <w:szCs w:val="28"/>
        </w:rPr>
        <w:t>4.3.12. К массовому высвобождению работников относится увольнение 10 и более процентов работников в течение 90 календарных дней в организации.</w:t>
      </w:r>
    </w:p>
    <w:p w:rsidR="00575002" w:rsidRDefault="00614C9A">
      <w:pPr>
        <w:pStyle w:val="afe"/>
        <w:spacing w:before="0" w:beforeAutospacing="0" w:after="0" w:afterAutospacing="0"/>
        <w:ind w:firstLine="709"/>
        <w:contextualSpacing/>
        <w:jc w:val="both"/>
        <w:rPr>
          <w:sz w:val="28"/>
          <w:szCs w:val="28"/>
        </w:rPr>
      </w:pPr>
      <w:r>
        <w:rPr>
          <w:sz w:val="28"/>
          <w:szCs w:val="28"/>
        </w:rPr>
        <w:t xml:space="preserve">В случае массового высвобождения работников, </w:t>
      </w:r>
      <w:r>
        <w:rPr>
          <w:sz w:val="28"/>
          <w:szCs w:val="28"/>
        </w:rPr>
        <w:t xml:space="preserve">возникшего в связи с ликвидацией организации, а также сокращением объемов его деятельности, работодатель   обязан:  </w:t>
      </w:r>
    </w:p>
    <w:p w:rsidR="00575002" w:rsidRDefault="00614C9A">
      <w:pPr>
        <w:pStyle w:val="afe"/>
        <w:spacing w:before="0" w:beforeAutospacing="0" w:after="0" w:afterAutospacing="0"/>
        <w:ind w:firstLine="709"/>
        <w:contextualSpacing/>
        <w:jc w:val="both"/>
        <w:rPr>
          <w:sz w:val="28"/>
          <w:szCs w:val="28"/>
        </w:rPr>
      </w:pPr>
      <w:r>
        <w:rPr>
          <w:sz w:val="28"/>
          <w:szCs w:val="28"/>
        </w:rPr>
        <w:t>- предупреждать работника о предстоящем увольнении в связи с сокращением численности или штата не менее чем за 3 месяца;</w:t>
      </w:r>
    </w:p>
    <w:p w:rsidR="00575002" w:rsidRDefault="00614C9A">
      <w:pPr>
        <w:pStyle w:val="afe"/>
        <w:spacing w:before="0" w:beforeAutospacing="0" w:after="0" w:afterAutospacing="0"/>
        <w:ind w:firstLine="709"/>
        <w:contextualSpacing/>
        <w:jc w:val="both"/>
        <w:rPr>
          <w:sz w:val="28"/>
          <w:szCs w:val="28"/>
        </w:rPr>
      </w:pPr>
      <w:r>
        <w:rPr>
          <w:sz w:val="28"/>
          <w:szCs w:val="28"/>
        </w:rPr>
        <w:t>- по договоренност</w:t>
      </w:r>
      <w:r>
        <w:rPr>
          <w:sz w:val="28"/>
          <w:szCs w:val="28"/>
        </w:rPr>
        <w:t>и сторон трудового договора предоставлять, в период после предупреждения об увольнении, рабочее время 1 час в неделю для самостоятельного поиска работы с сохранением заработной платы.</w:t>
      </w:r>
    </w:p>
    <w:p w:rsidR="00575002" w:rsidRDefault="00614C9A">
      <w:pPr>
        <w:pStyle w:val="afe"/>
        <w:spacing w:before="0" w:beforeAutospacing="0" w:after="0" w:afterAutospacing="0"/>
        <w:ind w:firstLine="709"/>
        <w:contextualSpacing/>
        <w:jc w:val="both"/>
        <w:rPr>
          <w:sz w:val="28"/>
          <w:szCs w:val="28"/>
        </w:rPr>
      </w:pPr>
      <w:r>
        <w:rPr>
          <w:sz w:val="28"/>
          <w:szCs w:val="28"/>
        </w:rPr>
        <w:t xml:space="preserve">4.3.13. При появлении новых рабочих мест в учреждении, в том числе и на </w:t>
      </w:r>
      <w:r>
        <w:rPr>
          <w:sz w:val="28"/>
          <w:szCs w:val="28"/>
        </w:rPr>
        <w:t>неопределенный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575002" w:rsidRDefault="00614C9A">
      <w:pPr>
        <w:pStyle w:val="afe"/>
        <w:spacing w:before="0" w:beforeAutospacing="0" w:after="0"/>
        <w:ind w:firstLine="709"/>
        <w:contextualSpacing/>
        <w:jc w:val="both"/>
        <w:rPr>
          <w:color w:val="000000"/>
          <w:sz w:val="28"/>
          <w:szCs w:val="28"/>
        </w:rPr>
      </w:pPr>
      <w:r>
        <w:rPr>
          <w:color w:val="000000"/>
          <w:sz w:val="28"/>
          <w:szCs w:val="28"/>
        </w:rPr>
        <w:t xml:space="preserve">4.3.14. Работодатель расторгает трудовой договор в срок, </w:t>
      </w:r>
      <w:r>
        <w:rPr>
          <w:color w:val="000000"/>
          <w:sz w:val="28"/>
          <w:szCs w:val="28"/>
        </w:rPr>
        <w:t>указанный в заявлении работника о расторжении трудового договора по собственному желанию, помимо оснований, предусмотренных ст. 80 ТК РФ, в случае необходимости постоянного ухода за больным членом семьи в соответствии с медицинскими заключениями.</w:t>
      </w:r>
    </w:p>
    <w:p w:rsidR="00575002" w:rsidRDefault="00614C9A">
      <w:pPr>
        <w:pStyle w:val="afe"/>
        <w:spacing w:before="0" w:beforeAutospacing="0" w:after="0" w:afterAutospacing="0"/>
        <w:ind w:firstLine="709"/>
        <w:contextualSpacing/>
        <w:jc w:val="both"/>
        <w:rPr>
          <w:sz w:val="28"/>
          <w:szCs w:val="28"/>
        </w:rPr>
      </w:pPr>
      <w:r>
        <w:rPr>
          <w:sz w:val="28"/>
          <w:szCs w:val="28"/>
        </w:rPr>
        <w:t>4.3.15. Р</w:t>
      </w:r>
      <w:r>
        <w:rPr>
          <w:sz w:val="28"/>
          <w:szCs w:val="28"/>
        </w:rPr>
        <w:t xml:space="preserve">асторжение трудового договора в соответствии с пунктами 2, 3 и 5 части 1 статьи 81 ТК РФ с работником – членом Профсоюза по инициативе </w:t>
      </w:r>
      <w:r>
        <w:rPr>
          <w:sz w:val="28"/>
          <w:szCs w:val="28"/>
        </w:rPr>
        <w:lastRenderedPageBreak/>
        <w:t>работодателя может быть произведено только с учетом мнения выборного органа первичной профсоюзной организации (профком).</w:t>
      </w:r>
    </w:p>
    <w:p w:rsidR="00575002" w:rsidRDefault="00614C9A">
      <w:pPr>
        <w:pStyle w:val="311"/>
        <w:tabs>
          <w:tab w:val="left" w:pos="709"/>
        </w:tabs>
        <w:ind w:firstLine="709"/>
      </w:pPr>
      <w:r>
        <w:t>4.3.16. Организационные мероприятия, которые могут повлечь освобождение работников, не осуществляются до окончания учебного года.</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4.3.17. Изменение определенных сторонами условий трудового договора, в том числе перевод на другую работу, допускается только </w:t>
      </w:r>
      <w:r>
        <w:rPr>
          <w:rFonts w:ascii="Times New Roman" w:eastAsia="Times New Roman" w:hAnsi="Times New Roman" w:cs="Times New Roman"/>
          <w:sz w:val="28"/>
          <w:szCs w:val="28"/>
        </w:rPr>
        <w:t>по соглашению сторон трудового договора, за исключением случаев, предусмотренных ТК РФ. Соглашение об изменении определенных сторонами условий трудового договора заключается в письменной форме (ст. 72 ТК РФ).</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Перевод работника на другую работу в соответств</w:t>
      </w:r>
      <w:r>
        <w:rPr>
          <w:rFonts w:ascii="Times New Roman" w:eastAsia="Times New Roman" w:hAnsi="Times New Roman" w:cs="Times New Roman"/>
          <w:sz w:val="28"/>
          <w:szCs w:val="28"/>
        </w:rPr>
        <w:t>ии с медицинским заключением осуществляется в соответствии с трудовым законодательством (ст.73 ТК РФ).</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Изменение определенных сторонами условий трудового договора по причинам, связанным с изменением организационных или технологических условий труда, осуще</w:t>
      </w:r>
      <w:r>
        <w:rPr>
          <w:rFonts w:ascii="Times New Roman" w:eastAsia="Times New Roman" w:hAnsi="Times New Roman" w:cs="Times New Roman"/>
          <w:sz w:val="28"/>
          <w:szCs w:val="28"/>
        </w:rPr>
        <w:t>ствляется в соответствии с законодательством (ст.74 ТК РФ).</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инициативе работодателя изменения обязательных условий трудового договора допускается, как правило, только на новый учебный год в  связи с организационными изменениями: проведение эксперимента,</w:t>
      </w:r>
      <w:r>
        <w:rPr>
          <w:rFonts w:ascii="Times New Roman" w:eastAsia="Times New Roman" w:hAnsi="Times New Roman" w:cs="Times New Roman"/>
          <w:sz w:val="28"/>
          <w:szCs w:val="28"/>
        </w:rPr>
        <w:t xml:space="preserve"> изменение сменности работы учреждения, а также изменение образовательных программ и т.д. при продолжении работником работы без изменения его трудовой функции (работы по определённой специальности, квалификации или должности).</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течение учебного года измен</w:t>
      </w:r>
      <w:r>
        <w:rPr>
          <w:rFonts w:ascii="Times New Roman" w:eastAsia="Times New Roman" w:hAnsi="Times New Roman" w:cs="Times New Roman"/>
          <w:sz w:val="28"/>
          <w:szCs w:val="28"/>
        </w:rPr>
        <w:t>ение обязательных условий трудового договора допускается только в исключительных случаях, обусловленных обстоятельствами, не зависящими от воли сторон.</w:t>
      </w:r>
    </w:p>
    <w:p w:rsidR="00575002" w:rsidRDefault="00614C9A">
      <w:pPr>
        <w:shd w:val="clear" w:color="auto" w:fill="FFFFFF"/>
        <w:tabs>
          <w:tab w:val="left" w:pos="1411"/>
        </w:tabs>
        <w:spacing w:before="7" w:after="0" w:line="100" w:lineRule="atLeast"/>
        <w:ind w:right="7" w:firstLine="709"/>
        <w:jc w:val="both"/>
        <w:rPr>
          <w:rFonts w:ascii="Times New Roman" w:eastAsia="Times New Roman" w:hAnsi="Times New Roman" w:cs="Times New Roman"/>
          <w:spacing w:val="-1"/>
          <w:sz w:val="28"/>
          <w:szCs w:val="28"/>
        </w:rPr>
      </w:pPr>
      <w:r>
        <w:rPr>
          <w:rFonts w:ascii="Times New Roman" w:eastAsia="Times New Roman" w:hAnsi="Times New Roman" w:cs="Times New Roman"/>
          <w:sz w:val="28"/>
          <w:szCs w:val="28"/>
        </w:rPr>
        <w:t xml:space="preserve"> Работодатель обеспечивает своевременное (не позднее чем за два месяца) уведомление работников в письмен</w:t>
      </w:r>
      <w:r>
        <w:rPr>
          <w:rFonts w:ascii="Times New Roman" w:eastAsia="Times New Roman" w:hAnsi="Times New Roman" w:cs="Times New Roman"/>
          <w:sz w:val="28"/>
          <w:szCs w:val="28"/>
        </w:rPr>
        <w:t>ной форме о предстоящих изменениях обязательных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а также своевременное заключение дополни</w:t>
      </w:r>
      <w:r>
        <w:rPr>
          <w:rFonts w:ascii="Times New Roman" w:eastAsia="Times New Roman" w:hAnsi="Times New Roman" w:cs="Times New Roman"/>
          <w:sz w:val="28"/>
          <w:szCs w:val="28"/>
        </w:rPr>
        <w:t>тельных соглашений об изменении условий трудового договора.</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w:t>
      </w:r>
      <w:r>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 xml:space="preserve">(как вакантную должность или работу, </w:t>
      </w:r>
      <w:r>
        <w:rPr>
          <w:rFonts w:ascii="Times New Roman" w:hAnsi="Times New Roman" w:cs="Times New Roman"/>
          <w:color w:val="000000"/>
          <w:sz w:val="28"/>
          <w:szCs w:val="28"/>
          <w:shd w:val="clear" w:color="auto" w:fill="FFFFFF"/>
        </w:rPr>
        <w:t>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отсутствии указанной работы или отказе работника от предложенной работы трудов</w:t>
      </w:r>
      <w:r>
        <w:rPr>
          <w:rFonts w:ascii="Times New Roman" w:eastAsia="Times New Roman" w:hAnsi="Times New Roman" w:cs="Times New Roman"/>
          <w:sz w:val="28"/>
          <w:szCs w:val="28"/>
        </w:rPr>
        <w:t xml:space="preserve">ой договор прекращается в соответствии с пунктом 7 части первой статьи 77 ТК РФ. </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4.3.18. Прекращение трудового договора с работником может производиться только по основаниям, предусмотренным ТК РФ и иными федеральными законами: на общих основаниях (ст.77 </w:t>
      </w:r>
      <w:r>
        <w:rPr>
          <w:rFonts w:ascii="Times New Roman" w:eastAsia="Times New Roman" w:hAnsi="Times New Roman" w:cs="Times New Roman"/>
          <w:sz w:val="28"/>
          <w:szCs w:val="28"/>
        </w:rPr>
        <w:t>ТК РФ), по инициативе работодателя (ст.81 ТК РФ), по обстоятельствам, не зависящим от воли сторон (ст.83 ТК РФ).</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4.3.19. Дополнительными основаниями для увольнения педагогического работника в соответствии со статьей 336 ТК РФ являются:</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повторное в течен</w:t>
      </w:r>
      <w:r>
        <w:rPr>
          <w:rFonts w:ascii="Times New Roman" w:eastAsia="Times New Roman" w:hAnsi="Times New Roman" w:cs="Times New Roman"/>
          <w:sz w:val="28"/>
          <w:szCs w:val="28"/>
        </w:rPr>
        <w:t>ие одного года грубое нарушение устава организации, осуществляющей образовательную деятельность;</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575002" w:rsidRDefault="00614C9A">
      <w:pPr>
        <w:pStyle w:val="afe"/>
        <w:spacing w:before="0" w:beforeAutospacing="0" w:after="0"/>
        <w:ind w:firstLine="709"/>
        <w:contextualSpacing/>
        <w:jc w:val="both"/>
        <w:rPr>
          <w:color w:val="000000"/>
          <w:sz w:val="28"/>
          <w:szCs w:val="28"/>
        </w:rPr>
      </w:pPr>
      <w:r>
        <w:rPr>
          <w:color w:val="000000"/>
          <w:sz w:val="28"/>
          <w:szCs w:val="28"/>
        </w:rPr>
        <w:t>4.4.С</w:t>
      </w:r>
      <w:r>
        <w:rPr>
          <w:color w:val="000000"/>
          <w:sz w:val="28"/>
          <w:szCs w:val="28"/>
        </w:rPr>
        <w:t>тороны обязуются совместно:</w:t>
      </w:r>
    </w:p>
    <w:p w:rsidR="00575002" w:rsidRDefault="00614C9A">
      <w:pPr>
        <w:pStyle w:val="afe"/>
        <w:spacing w:before="0" w:beforeAutospacing="0" w:after="0"/>
        <w:ind w:firstLine="709"/>
        <w:contextualSpacing/>
        <w:jc w:val="both"/>
        <w:rPr>
          <w:color w:val="000000"/>
          <w:sz w:val="28"/>
          <w:szCs w:val="28"/>
        </w:rPr>
      </w:pPr>
      <w:r>
        <w:rPr>
          <w:color w:val="000000"/>
          <w:sz w:val="28"/>
          <w:szCs w:val="28"/>
        </w:rPr>
        <w:t>4.4.1. Совершенствовать формы работы, направленной на устранение избыточной отчетности педагогических работников.</w:t>
      </w:r>
    </w:p>
    <w:p w:rsidR="00575002" w:rsidRDefault="00614C9A">
      <w:pPr>
        <w:pStyle w:val="afe"/>
        <w:spacing w:before="0" w:beforeAutospacing="0" w:after="0"/>
        <w:ind w:firstLine="709"/>
        <w:contextualSpacing/>
        <w:jc w:val="both"/>
        <w:rPr>
          <w:color w:val="000000"/>
          <w:sz w:val="28"/>
          <w:szCs w:val="28"/>
        </w:rPr>
      </w:pPr>
      <w:r>
        <w:rPr>
          <w:color w:val="000000"/>
          <w:sz w:val="28"/>
          <w:szCs w:val="28"/>
        </w:rPr>
        <w:t>4.4.2. Способствовать реализации прав педагогических работников на обращение в комиссию по урегулированию споров м</w:t>
      </w:r>
      <w:r>
        <w:rPr>
          <w:color w:val="000000"/>
          <w:sz w:val="28"/>
          <w:szCs w:val="28"/>
        </w:rPr>
        <w:t>ежду участниками образовательных отношений и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предусмотренных пунктами 12 и 13 части 3 статьи 47 Федера</w:t>
      </w:r>
      <w:r>
        <w:rPr>
          <w:color w:val="000000"/>
          <w:sz w:val="28"/>
          <w:szCs w:val="28"/>
        </w:rPr>
        <w:t xml:space="preserve">льного закона от 29 декабря 2012 г. № 273-ФЗ «Об образовании в Российской Федерации» </w:t>
      </w:r>
      <w:r>
        <w:rPr>
          <w:b/>
          <w:bCs/>
          <w:color w:val="000000"/>
          <w:sz w:val="28"/>
          <w:szCs w:val="28"/>
        </w:rPr>
        <w:t>(Приложение №3).</w:t>
      </w:r>
    </w:p>
    <w:p w:rsidR="00575002" w:rsidRDefault="00614C9A">
      <w:pPr>
        <w:pStyle w:val="afe"/>
        <w:spacing w:before="0" w:beforeAutospacing="0" w:after="0"/>
        <w:ind w:firstLine="709"/>
        <w:contextualSpacing/>
        <w:jc w:val="both"/>
        <w:rPr>
          <w:color w:val="000000"/>
          <w:sz w:val="28"/>
          <w:szCs w:val="28"/>
        </w:rPr>
      </w:pPr>
      <w:r>
        <w:rPr>
          <w:color w:val="000000"/>
          <w:sz w:val="28"/>
          <w:szCs w:val="28"/>
        </w:rPr>
        <w:t>4.4.3. Способствовать реализации норм профессиональной этики педагогических работников (</w:t>
      </w:r>
      <w:r>
        <w:rPr>
          <w:b/>
          <w:color w:val="000000"/>
          <w:sz w:val="28"/>
          <w:szCs w:val="28"/>
        </w:rPr>
        <w:t>Приложение № 4).</w:t>
      </w:r>
    </w:p>
    <w:p w:rsidR="00575002" w:rsidRDefault="00614C9A">
      <w:pPr>
        <w:pStyle w:val="afe"/>
        <w:spacing w:before="0" w:beforeAutospacing="0" w:after="0" w:afterAutospacing="0"/>
        <w:ind w:firstLine="709"/>
        <w:contextualSpacing/>
        <w:jc w:val="both"/>
        <w:rPr>
          <w:sz w:val="28"/>
          <w:szCs w:val="28"/>
        </w:rPr>
      </w:pPr>
      <w:r>
        <w:rPr>
          <w:sz w:val="28"/>
          <w:szCs w:val="28"/>
        </w:rPr>
        <w:t xml:space="preserve">4.4. Выборный орган первичной профсоюзной </w:t>
      </w:r>
      <w:r>
        <w:rPr>
          <w:sz w:val="28"/>
          <w:szCs w:val="28"/>
        </w:rPr>
        <w:t>организации (профком) обязуется:</w:t>
      </w:r>
    </w:p>
    <w:p w:rsidR="00575002" w:rsidRDefault="00614C9A">
      <w:pPr>
        <w:pStyle w:val="afe"/>
        <w:spacing w:before="0" w:beforeAutospacing="0" w:after="0" w:afterAutospacing="0"/>
        <w:ind w:firstLine="709"/>
        <w:contextualSpacing/>
        <w:jc w:val="both"/>
        <w:rPr>
          <w:sz w:val="28"/>
          <w:szCs w:val="28"/>
        </w:rPr>
      </w:pPr>
      <w:r>
        <w:rPr>
          <w:sz w:val="28"/>
          <w:szCs w:val="28"/>
        </w:rPr>
        <w:t>4.4.1.Осуществлять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w:t>
      </w:r>
    </w:p>
    <w:p w:rsidR="00575002" w:rsidRDefault="00614C9A">
      <w:pPr>
        <w:pStyle w:val="afe"/>
        <w:spacing w:before="0" w:beforeAutospacing="0" w:after="0" w:afterAutospacing="0"/>
        <w:ind w:firstLine="709"/>
        <w:contextualSpacing/>
        <w:jc w:val="both"/>
        <w:rPr>
          <w:sz w:val="28"/>
          <w:szCs w:val="28"/>
        </w:rPr>
      </w:pPr>
      <w:r>
        <w:rPr>
          <w:sz w:val="28"/>
          <w:szCs w:val="28"/>
        </w:rPr>
        <w:t>4.4.2.Обеспечить участие представителя выборного органа первичной профсоюзной организации в проведении аттестации работников.</w:t>
      </w:r>
    </w:p>
    <w:p w:rsidR="00575002" w:rsidRDefault="00614C9A">
      <w:pPr>
        <w:pStyle w:val="afe"/>
        <w:spacing w:before="0" w:beforeAutospacing="0" w:after="0" w:afterAutospacing="0"/>
        <w:ind w:firstLine="709"/>
        <w:contextualSpacing/>
        <w:jc w:val="both"/>
        <w:rPr>
          <w:sz w:val="28"/>
          <w:szCs w:val="28"/>
        </w:rPr>
      </w:pPr>
      <w:r>
        <w:rPr>
          <w:sz w:val="28"/>
          <w:szCs w:val="28"/>
        </w:rPr>
        <w:t>4.5.3.Осуществлять контроль за правильностью ведения и хранения трудовых книжек работников, за своевременностью внесения в них зап</w:t>
      </w:r>
      <w:r>
        <w:rPr>
          <w:sz w:val="28"/>
          <w:szCs w:val="28"/>
        </w:rPr>
        <w:t>исей в соответствии с приказом от 19 мая 2021 г. № 320н «Об утверждении формы, порядка ведения и хранения трудовых книжек» Министерства труда и социальной защиты Российской Федерации.</w:t>
      </w:r>
    </w:p>
    <w:p w:rsidR="00575002" w:rsidRDefault="00614C9A">
      <w:pPr>
        <w:pStyle w:val="afe"/>
        <w:spacing w:before="0" w:beforeAutospacing="0" w:after="0" w:afterAutospacing="0"/>
        <w:ind w:firstLine="709"/>
        <w:contextualSpacing/>
        <w:jc w:val="both"/>
        <w:rPr>
          <w:sz w:val="28"/>
          <w:szCs w:val="28"/>
        </w:rPr>
      </w:pPr>
      <w:r>
        <w:rPr>
          <w:sz w:val="28"/>
          <w:szCs w:val="28"/>
        </w:rPr>
        <w:t>4.5.4.Представлять и защищать трудовые права членов профсоюза в комиссии</w:t>
      </w:r>
      <w:r>
        <w:rPr>
          <w:sz w:val="28"/>
          <w:szCs w:val="28"/>
        </w:rPr>
        <w:t xml:space="preserve"> по трудовым спорам и в суде.</w:t>
      </w:r>
    </w:p>
    <w:p w:rsidR="00575002" w:rsidRDefault="00614C9A">
      <w:pPr>
        <w:pStyle w:val="afe"/>
        <w:spacing w:before="0" w:beforeAutospacing="0" w:after="0" w:afterAutospacing="0"/>
        <w:contextualSpacing/>
        <w:rPr>
          <w:b/>
          <w:bCs/>
          <w:caps/>
        </w:rPr>
      </w:pPr>
    </w:p>
    <w:p w:rsidR="00575002" w:rsidRDefault="00614C9A">
      <w:pPr>
        <w:pStyle w:val="afe"/>
        <w:spacing w:before="0" w:beforeAutospacing="0" w:after="0" w:afterAutospacing="0"/>
        <w:ind w:left="360"/>
        <w:contextualSpacing/>
        <w:jc w:val="center"/>
        <w:rPr>
          <w:b/>
          <w:bCs/>
          <w:caps/>
        </w:rPr>
      </w:pPr>
      <w:r>
        <w:rPr>
          <w:b/>
          <w:bCs/>
          <w:caps/>
          <w:lang w:val="en-US"/>
        </w:rPr>
        <w:t>V</w:t>
      </w:r>
      <w:r>
        <w:rPr>
          <w:b/>
          <w:bCs/>
          <w:caps/>
        </w:rPr>
        <w:t>. Оплата и нормы труда</w:t>
      </w:r>
    </w:p>
    <w:p w:rsidR="00575002" w:rsidRDefault="00614C9A">
      <w:pPr>
        <w:pStyle w:val="afe"/>
        <w:spacing w:before="0" w:beforeAutospacing="0" w:after="0" w:afterAutospacing="0"/>
        <w:ind w:left="360"/>
        <w:contextualSpacing/>
        <w:jc w:val="center"/>
        <w:rPr>
          <w:b/>
          <w:sz w:val="28"/>
          <w:szCs w:val="28"/>
        </w:rPr>
      </w:pPr>
    </w:p>
    <w:p w:rsidR="00575002" w:rsidRDefault="00614C9A">
      <w:pPr>
        <w:pStyle w:val="afe"/>
        <w:spacing w:before="0" w:beforeAutospacing="0" w:after="0" w:afterAutospacing="0"/>
        <w:ind w:firstLine="708"/>
        <w:contextualSpacing/>
        <w:jc w:val="both"/>
        <w:rPr>
          <w:color w:val="000000" w:themeColor="text1"/>
          <w:sz w:val="28"/>
          <w:szCs w:val="28"/>
        </w:rPr>
      </w:pPr>
      <w:r>
        <w:rPr>
          <w:sz w:val="28"/>
          <w:szCs w:val="28"/>
        </w:rPr>
        <w:t>5.1.</w:t>
      </w:r>
      <w:r>
        <w:rPr>
          <w:color w:val="000000" w:themeColor="text1"/>
          <w:sz w:val="28"/>
          <w:szCs w:val="28"/>
        </w:rPr>
        <w:t>Стороны в пределах своей компетенции договорились:</w:t>
      </w:r>
    </w:p>
    <w:p w:rsidR="00575002" w:rsidRDefault="00614C9A">
      <w:pPr>
        <w:spacing w:after="0" w:line="240" w:lineRule="auto"/>
        <w:ind w:firstLine="709"/>
        <w:jc w:val="both"/>
        <w:rPr>
          <w:color w:val="000000"/>
          <w:sz w:val="28"/>
          <w:szCs w:val="28"/>
        </w:rPr>
      </w:pPr>
      <w:r>
        <w:rPr>
          <w:rFonts w:ascii="Times New Roman" w:eastAsia="MS Mincho" w:hAnsi="Times New Roman" w:cs="Times New Roman"/>
          <w:sz w:val="28"/>
          <w:szCs w:val="28"/>
        </w:rPr>
        <w:t>5.1.1.</w:t>
      </w:r>
      <w:r>
        <w:rPr>
          <w:rFonts w:ascii="Times New Roman" w:eastAsia="MS Mincho" w:hAnsi="Times New Roman" w:cs="Times New Roman"/>
          <w:sz w:val="28"/>
          <w:szCs w:val="28"/>
        </w:rPr>
        <w:tab/>
      </w:r>
      <w:r>
        <w:rPr>
          <w:rFonts w:ascii="Times New Roman" w:hAnsi="Times New Roman" w:cs="Times New Roman"/>
          <w:color w:val="000000"/>
          <w:sz w:val="28"/>
          <w:szCs w:val="28"/>
        </w:rPr>
        <w:t xml:space="preserve"> Способствовать сохранению соотношений уровней оплаты труда, установленных Указами Президента РФ, исходя из прогноза роста номинальной зар</w:t>
      </w:r>
      <w:r>
        <w:rPr>
          <w:rFonts w:ascii="Times New Roman" w:hAnsi="Times New Roman" w:cs="Times New Roman"/>
          <w:color w:val="000000"/>
          <w:sz w:val="28"/>
          <w:szCs w:val="28"/>
        </w:rPr>
        <w:t>аботной платы по отдельным категориям работников бюджетной сферы, а также уровня инфляции; обеспечению проведения индексации размеров заработной платы категорий работников организации, не поименованных в Указах Президента РФ</w:t>
      </w:r>
      <w:r>
        <w:rPr>
          <w:color w:val="000000"/>
          <w:sz w:val="28"/>
          <w:szCs w:val="28"/>
        </w:rPr>
        <w:t>.</w:t>
      </w:r>
    </w:p>
    <w:p w:rsidR="00575002" w:rsidRDefault="00614C9A">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5.1.2.</w:t>
      </w:r>
      <w:r>
        <w:rPr>
          <w:rFonts w:ascii="Times New Roman" w:hAnsi="Times New Roman" w:cs="Times New Roman"/>
          <w:sz w:val="28"/>
          <w:szCs w:val="28"/>
        </w:rPr>
        <w:t xml:space="preserve"> Оплата труда работников</w:t>
      </w:r>
      <w:r>
        <w:rPr>
          <w:rFonts w:ascii="Times New Roman" w:hAnsi="Times New Roman" w:cs="Times New Roman"/>
          <w:sz w:val="28"/>
          <w:szCs w:val="28"/>
        </w:rPr>
        <w:t xml:space="preserve"> Учреждения осуществляется на основе Единых рекомендаций по отраслевой системе оплаты труда работников для организаций, финансируемых на региональном и местном уровнях в соответствии с настоящим коллективным договором, трудовым договором между руководителе</w:t>
      </w:r>
      <w:r>
        <w:rPr>
          <w:rFonts w:ascii="Times New Roman" w:hAnsi="Times New Roman" w:cs="Times New Roman"/>
          <w:sz w:val="28"/>
          <w:szCs w:val="28"/>
        </w:rPr>
        <w:t xml:space="preserve">м Учреждения и работниками в соответствии с Положением об </w:t>
      </w:r>
      <w:r>
        <w:rPr>
          <w:rFonts w:ascii="Times New Roman" w:hAnsi="Times New Roman" w:cs="Times New Roman"/>
          <w:sz w:val="28"/>
          <w:szCs w:val="28"/>
        </w:rPr>
        <w:lastRenderedPageBreak/>
        <w:t>оплате труда из бюджетных и внебюджетных средств и других документов</w:t>
      </w:r>
      <w:r>
        <w:rPr>
          <w:rFonts w:ascii="Times New Roman" w:eastAsia="Times New Roman" w:hAnsi="Times New Roman" w:cs="Times New Roman"/>
          <w:sz w:val="28"/>
          <w:szCs w:val="28"/>
        </w:rPr>
        <w:t xml:space="preserve"> в соответствии с законодательством Российской Федерации, нормативными, правовыми актами Краснодарского края и муниципального обра</w:t>
      </w:r>
      <w:r>
        <w:rPr>
          <w:rFonts w:ascii="Times New Roman" w:eastAsia="Times New Roman" w:hAnsi="Times New Roman" w:cs="Times New Roman"/>
          <w:sz w:val="28"/>
          <w:szCs w:val="28"/>
        </w:rPr>
        <w:t>зования Новокубанский район</w:t>
      </w:r>
      <w:r>
        <w:rPr>
          <w:rFonts w:ascii="Times New Roman" w:hAnsi="Times New Roman" w:cs="Times New Roman"/>
          <w:sz w:val="28"/>
          <w:szCs w:val="28"/>
        </w:rPr>
        <w:t>.</w:t>
      </w:r>
    </w:p>
    <w:p w:rsidR="00575002" w:rsidRDefault="00614C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Оплата труда руководителя Учреждения производится на основании трудового договора с учредителем учреждения.</w:t>
      </w:r>
    </w:p>
    <w:p w:rsidR="00575002" w:rsidRDefault="00614C9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5.1.3.Заработная плата каждого работника зависит от его квалификации, сложности выполняемой работы, количества и качест</w:t>
      </w:r>
      <w:r>
        <w:rPr>
          <w:rFonts w:ascii="Times New Roman" w:hAnsi="Times New Roman" w:cs="Times New Roman"/>
          <w:sz w:val="28"/>
          <w:szCs w:val="28"/>
        </w:rPr>
        <w:t>ва затраченного труда и максимальным размером не ограничивается (ст.132 ТК РФ).</w:t>
      </w:r>
    </w:p>
    <w:p w:rsidR="00575002" w:rsidRDefault="00614C9A">
      <w:pPr>
        <w:pStyle w:val="afe"/>
        <w:spacing w:before="0" w:beforeAutospacing="0" w:after="0" w:afterAutospacing="0"/>
        <w:ind w:firstLine="709"/>
        <w:contextualSpacing/>
        <w:jc w:val="both"/>
        <w:rPr>
          <w:color w:val="000000" w:themeColor="text1"/>
          <w:sz w:val="28"/>
          <w:szCs w:val="28"/>
        </w:rPr>
      </w:pPr>
      <w:r>
        <w:rPr>
          <w:rFonts w:eastAsia="Arial"/>
          <w:sz w:val="28"/>
          <w:szCs w:val="28"/>
        </w:rPr>
        <w:t xml:space="preserve">5.1.4. </w:t>
      </w:r>
      <w:r>
        <w:rPr>
          <w:color w:val="000000"/>
          <w:sz w:val="28"/>
          <w:szCs w:val="28"/>
        </w:rPr>
        <w:t>З</w:t>
      </w:r>
      <w:r>
        <w:rPr>
          <w:rFonts w:eastAsia="MS Mincho"/>
          <w:sz w:val="28"/>
          <w:szCs w:val="28"/>
        </w:rPr>
        <w:t xml:space="preserve">аработная плата выплачивается работникам не реже чем каждые полмесяца и не позднее 15 календарных дней со дня окончания периода, за который она начислена </w:t>
      </w:r>
      <w:r>
        <w:rPr>
          <w:sz w:val="28"/>
          <w:szCs w:val="28"/>
        </w:rPr>
        <w:t>путем перечисл</w:t>
      </w:r>
      <w:r>
        <w:rPr>
          <w:sz w:val="28"/>
          <w:szCs w:val="28"/>
        </w:rPr>
        <w:t>ения на лицевые счета в кредитную организацию, указанную в заявлении работника, на условиях, определённых коллективным договором, при изменении условий – трудовым договором</w:t>
      </w:r>
      <w:r>
        <w:rPr>
          <w:i/>
        </w:rPr>
        <w:t>.</w:t>
      </w:r>
    </w:p>
    <w:p w:rsidR="00575002" w:rsidRDefault="00614C9A">
      <w:pPr>
        <w:pStyle w:val="ab"/>
        <w:ind w:firstLine="709"/>
        <w:jc w:val="both"/>
        <w:rPr>
          <w:rFonts w:ascii="Times New Roman" w:eastAsia="MS Mincho" w:hAnsi="Times New Roman"/>
          <w:i/>
          <w:iCs/>
          <w:sz w:val="24"/>
          <w:szCs w:val="24"/>
        </w:rPr>
      </w:pPr>
      <w:r>
        <w:rPr>
          <w:rFonts w:ascii="Times New Roman" w:eastAsia="MS Mincho" w:hAnsi="Times New Roman"/>
          <w:sz w:val="28"/>
          <w:szCs w:val="28"/>
        </w:rPr>
        <w:t xml:space="preserve">Днями выплаты заработной платы являются:25 числа за первую половину текущего </w:t>
      </w:r>
      <w:r>
        <w:rPr>
          <w:rFonts w:ascii="Times New Roman" w:eastAsia="MS Mincho" w:hAnsi="Times New Roman"/>
          <w:sz w:val="28"/>
          <w:szCs w:val="28"/>
        </w:rPr>
        <w:t>месяца, 10 числа следующего за отработанным месяцем- за вторую половину месяца.</w:t>
      </w:r>
    </w:p>
    <w:p w:rsidR="00575002" w:rsidRDefault="00614C9A">
      <w:pPr>
        <w:autoSpaceDE w:val="0"/>
        <w:autoSpaceDN w:val="0"/>
        <w:adjustRightInd w:val="0"/>
        <w:spacing w:after="0" w:line="240" w:lineRule="auto"/>
        <w:ind w:firstLine="709"/>
        <w:jc w:val="both"/>
        <w:rPr>
          <w:rFonts w:ascii="Times New Roman" w:hAnsi="Times New Roman" w:cs="Times New Roman"/>
          <w:iCs/>
          <w:sz w:val="28"/>
          <w:szCs w:val="28"/>
        </w:rPr>
      </w:pPr>
      <w:r>
        <w:rPr>
          <w:rFonts w:ascii="Times New Roman" w:eastAsia="MS Mincho" w:hAnsi="Times New Roman" w:cs="Times New Roman"/>
          <w:iCs/>
          <w:sz w:val="28"/>
          <w:szCs w:val="28"/>
        </w:rPr>
        <w:t>При выплате заработной платы работнику вручается расчетный листок.</w:t>
      </w:r>
    </w:p>
    <w:p w:rsidR="00575002" w:rsidRDefault="00614C9A">
      <w:pPr>
        <w:pStyle w:val="af7"/>
        <w:spacing w:after="0"/>
        <w:ind w:left="0" w:firstLine="709"/>
        <w:contextualSpacing/>
        <w:jc w:val="both"/>
        <w:rPr>
          <w:sz w:val="28"/>
          <w:szCs w:val="28"/>
        </w:rPr>
      </w:pPr>
      <w:r>
        <w:rPr>
          <w:sz w:val="28"/>
          <w:szCs w:val="28"/>
        </w:rPr>
        <w:t xml:space="preserve">Форма расчетного листка утверждается работодателем с учетом мнения выборного органа первичной профсоюзной организации </w:t>
      </w:r>
      <w:r>
        <w:rPr>
          <w:b/>
          <w:bCs/>
          <w:sz w:val="28"/>
          <w:szCs w:val="28"/>
        </w:rPr>
        <w:t xml:space="preserve">(Приложение № 5 </w:t>
      </w:r>
      <w:r>
        <w:rPr>
          <w:sz w:val="28"/>
          <w:szCs w:val="28"/>
        </w:rPr>
        <w:t>к коллективному договору).</w:t>
      </w:r>
    </w:p>
    <w:p w:rsidR="00575002" w:rsidRDefault="00614C9A">
      <w:pPr>
        <w:pStyle w:val="af7"/>
        <w:tabs>
          <w:tab w:val="left" w:pos="0"/>
        </w:tabs>
        <w:spacing w:after="0"/>
        <w:ind w:left="0"/>
        <w:contextualSpacing/>
        <w:jc w:val="both"/>
        <w:rPr>
          <w:sz w:val="28"/>
          <w:szCs w:val="28"/>
        </w:rPr>
      </w:pPr>
      <w:r>
        <w:rPr>
          <w:sz w:val="28"/>
          <w:szCs w:val="28"/>
        </w:rPr>
        <w:tab/>
        <w:t>5.1.5.</w:t>
      </w:r>
      <w:r>
        <w:rPr>
          <w:color w:val="000000"/>
          <w:sz w:val="28"/>
          <w:szCs w:val="28"/>
        </w:rPr>
        <w:t>Выплата заработной платы, при совпадении дня выплаты с выходным или нерабочим праздничны</w:t>
      </w:r>
      <w:r>
        <w:rPr>
          <w:color w:val="000000"/>
          <w:sz w:val="28"/>
          <w:szCs w:val="28"/>
        </w:rPr>
        <w:t>м днем, производится накануне этого дня (ст.136 ТК РФ).</w:t>
      </w:r>
    </w:p>
    <w:p w:rsidR="00575002" w:rsidRDefault="00614C9A">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5.1.6. Заработная плата работнику устанавливается трудовым договором в соответствии с системой оплаты труда (ст.135 ТК РФ).</w:t>
      </w:r>
    </w:p>
    <w:p w:rsidR="00575002" w:rsidRDefault="00614C9A">
      <w:pPr>
        <w:pStyle w:val="af7"/>
        <w:tabs>
          <w:tab w:val="left" w:pos="0"/>
          <w:tab w:val="left" w:pos="851"/>
        </w:tabs>
        <w:spacing w:after="0"/>
        <w:ind w:left="0" w:firstLine="709"/>
        <w:contextualSpacing/>
        <w:jc w:val="both"/>
        <w:rPr>
          <w:sz w:val="28"/>
          <w:szCs w:val="28"/>
        </w:rPr>
      </w:pPr>
      <w:r>
        <w:rPr>
          <w:sz w:val="28"/>
          <w:szCs w:val="28"/>
        </w:rPr>
        <w:t>5.1.7. Оплата труда библиотечного и других работников, не относящихся к сфер</w:t>
      </w:r>
      <w:r>
        <w:rPr>
          <w:sz w:val="28"/>
          <w:szCs w:val="28"/>
        </w:rPr>
        <w:t>е образования, осуществляется в соответствии с отраслевыми условиями оплаты труда, в соответствии с условиями отраслевой системы оплаты труда, установленными для соответствующей отрасли в муниципальном образовании Новокубанский район.  Компенсационные и ст</w:t>
      </w:r>
      <w:r>
        <w:rPr>
          <w:sz w:val="28"/>
          <w:szCs w:val="28"/>
        </w:rPr>
        <w:t>имулирующие выплаты указанным работникам производятся по условиям оплаты труда общеобразовательного учреждения.</w:t>
      </w:r>
    </w:p>
    <w:p w:rsidR="00575002" w:rsidRDefault="00614C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5.1.8. Оплата труда работников в ночное время (с 22 часов до 6 часов)осуществляется в повышенном размере 35 процентов часовой ставки (части окла</w:t>
      </w:r>
      <w:r>
        <w:rPr>
          <w:rFonts w:ascii="Times New Roman" w:hAnsi="Times New Roman" w:cs="Times New Roman"/>
          <w:sz w:val="28"/>
          <w:szCs w:val="28"/>
        </w:rPr>
        <w:t>да (должностного оклада), рассчитанного за час работы) за каждый час работы в ночное время.</w:t>
      </w:r>
    </w:p>
    <w:p w:rsidR="00575002" w:rsidRDefault="00614C9A">
      <w:pPr>
        <w:pStyle w:val="afe"/>
        <w:spacing w:before="0" w:beforeAutospacing="0" w:after="0"/>
        <w:ind w:firstLine="708"/>
        <w:contextualSpacing/>
        <w:jc w:val="both"/>
        <w:rPr>
          <w:spacing w:val="-2"/>
          <w:sz w:val="28"/>
          <w:szCs w:val="28"/>
        </w:rPr>
      </w:pPr>
      <w:r>
        <w:rPr>
          <w:spacing w:val="-1"/>
          <w:sz w:val="28"/>
          <w:szCs w:val="28"/>
        </w:rPr>
        <w:t>5.2.  Стороны договорились:</w:t>
      </w:r>
    </w:p>
    <w:p w:rsidR="00575002" w:rsidRDefault="00614C9A">
      <w:pPr>
        <w:pStyle w:val="afe"/>
        <w:spacing w:before="0" w:beforeAutospacing="0" w:after="0"/>
        <w:ind w:firstLine="708"/>
        <w:contextualSpacing/>
        <w:jc w:val="both"/>
        <w:rPr>
          <w:sz w:val="28"/>
          <w:szCs w:val="28"/>
        </w:rPr>
      </w:pPr>
      <w:r>
        <w:rPr>
          <w:spacing w:val="-2"/>
          <w:sz w:val="28"/>
          <w:szCs w:val="28"/>
        </w:rPr>
        <w:t xml:space="preserve">5.2.1. Предусматривать в Положении об оплате труда работников организации </w:t>
      </w:r>
      <w:r>
        <w:rPr>
          <w:sz w:val="28"/>
          <w:szCs w:val="28"/>
        </w:rPr>
        <w:t>регулирование вопросов оплаты труда с учетом:</w:t>
      </w:r>
    </w:p>
    <w:p w:rsidR="00575002" w:rsidRDefault="00614C9A">
      <w:pPr>
        <w:pStyle w:val="afe"/>
        <w:spacing w:before="0" w:beforeAutospacing="0" w:after="0" w:afterAutospacing="0"/>
        <w:ind w:firstLine="708"/>
        <w:contextualSpacing/>
        <w:jc w:val="both"/>
        <w:rPr>
          <w:sz w:val="28"/>
          <w:szCs w:val="28"/>
        </w:rPr>
      </w:pPr>
      <w:r>
        <w:rPr>
          <w:sz w:val="28"/>
          <w:szCs w:val="28"/>
        </w:rPr>
        <w:t>- обеспечения за</w:t>
      </w:r>
      <w:r>
        <w:rPr>
          <w:sz w:val="28"/>
          <w:szCs w:val="28"/>
        </w:rPr>
        <w:t>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575002" w:rsidRDefault="00614C9A">
      <w:pPr>
        <w:shd w:val="clear" w:color="auto" w:fill="FFFFFF"/>
        <w:tabs>
          <w:tab w:val="left" w:pos="0"/>
        </w:tabs>
        <w:spacing w:after="0" w:line="240" w:lineRule="auto"/>
        <w:ind w:right="29"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обеспечения работодателем равной оплаты за труд равной ценности, а также не</w:t>
      </w:r>
      <w:r>
        <w:rPr>
          <w:rFonts w:ascii="Times New Roman" w:eastAsia="Times New Roman" w:hAnsi="Times New Roman" w:cs="Times New Roman"/>
          <w:sz w:val="28"/>
          <w:szCs w:val="28"/>
        </w:rPr>
        <w:t>допущения какой бы то ни было дискриминации - различий, исключений и предпочтений, не связанных с деловыми качествами работников;</w:t>
      </w:r>
    </w:p>
    <w:p w:rsidR="00575002" w:rsidRDefault="00614C9A">
      <w:pPr>
        <w:shd w:val="clear" w:color="auto" w:fill="FFFFFF"/>
        <w:tabs>
          <w:tab w:val="left" w:pos="0"/>
        </w:tabs>
        <w:spacing w:after="0" w:line="100" w:lineRule="atLeast"/>
        <w:ind w:right="29"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формирования размеров окладов (должностных окладов), ставок заработной платы по квалификационным уровням профессиональных </w:t>
      </w:r>
      <w:r>
        <w:rPr>
          <w:rFonts w:ascii="Times New Roman" w:eastAsia="Times New Roman" w:hAnsi="Times New Roman" w:cs="Times New Roman"/>
          <w:sz w:val="28"/>
          <w:szCs w:val="28"/>
        </w:rPr>
        <w:t>квалификационных групп, не допуская установление различных размеров окладов (должностных окладов), ставок заработной платы, различных повышающих коэффициентов к ним (либо диапазонов «вилки» размеров окладов (должностных окладов), ставок заработной платы) п</w:t>
      </w:r>
      <w:r>
        <w:rPr>
          <w:rFonts w:ascii="Times New Roman" w:eastAsia="Times New Roman" w:hAnsi="Times New Roman" w:cs="Times New Roman"/>
          <w:sz w:val="28"/>
          <w:szCs w:val="28"/>
        </w:rPr>
        <w:t>о должностям работников с одинаковой квалификацией, выполняющих одинаковую трудовую функцию;</w:t>
      </w:r>
    </w:p>
    <w:p w:rsidR="00575002" w:rsidRDefault="00614C9A">
      <w:pPr>
        <w:shd w:val="clear" w:color="auto" w:fill="FFFFFF"/>
        <w:tabs>
          <w:tab w:val="left" w:pos="0"/>
        </w:tabs>
        <w:spacing w:before="7"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существенной дифференциации   в размерах   оплаты   труда педагогических </w:t>
      </w:r>
      <w:r>
        <w:rPr>
          <w:rFonts w:ascii="Times New Roman" w:eastAsia="Times New Roman" w:hAnsi="Times New Roman" w:cs="Times New Roman"/>
          <w:spacing w:val="-1"/>
          <w:sz w:val="28"/>
          <w:szCs w:val="28"/>
        </w:rPr>
        <w:t xml:space="preserve">работников, имеющих квалификационные категории, установленные по результатам </w:t>
      </w:r>
      <w:r>
        <w:rPr>
          <w:rFonts w:ascii="Times New Roman" w:eastAsia="Times New Roman" w:hAnsi="Times New Roman" w:cs="Times New Roman"/>
          <w:sz w:val="28"/>
          <w:szCs w:val="28"/>
        </w:rPr>
        <w:t>аттестации;</w:t>
      </w:r>
    </w:p>
    <w:p w:rsidR="00575002" w:rsidRDefault="00614C9A">
      <w:pPr>
        <w:shd w:val="clear" w:color="auto" w:fill="FFFFFF"/>
        <w:spacing w:before="11" w:after="0" w:line="100" w:lineRule="atLeast"/>
        <w:ind w:right="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направления бюджетных ассигнований, предусматриваемых на увеличение фондов оплаты труда работников учреждений, преимущественно на увеличение размеров окладов (должностных окладов), ставок заработной платы работников;</w:t>
      </w:r>
    </w:p>
    <w:p w:rsidR="00575002" w:rsidRDefault="00614C9A">
      <w:pPr>
        <w:shd w:val="clear" w:color="auto" w:fill="FFFFFF"/>
        <w:spacing w:before="11" w:after="0" w:line="100" w:lineRule="atLeast"/>
        <w:ind w:right="4"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обеспечения повышения уровня реаль</w:t>
      </w:r>
      <w:r>
        <w:rPr>
          <w:rFonts w:ascii="Times New Roman" w:eastAsia="Times New Roman" w:hAnsi="Times New Roman" w:cs="Times New Roman"/>
          <w:sz w:val="28"/>
          <w:szCs w:val="28"/>
        </w:rPr>
        <w:t>ного содержания заработной платы работников учреждения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575002" w:rsidRDefault="00614C9A">
      <w:pPr>
        <w:shd w:val="clear" w:color="auto" w:fill="FFFFFF"/>
        <w:spacing w:after="0" w:line="100" w:lineRule="atLeast"/>
        <w:ind w:right="25"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размеров выплат за выполнение сверхурочных рабо</w:t>
      </w:r>
      <w:r>
        <w:rPr>
          <w:rFonts w:ascii="Times New Roman" w:eastAsia="Times New Roman" w:hAnsi="Times New Roman" w:cs="Times New Roman"/>
          <w:sz w:val="28"/>
          <w:szCs w:val="28"/>
        </w:rPr>
        <w:t>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575002" w:rsidRDefault="00614C9A">
      <w:pPr>
        <w:shd w:val="clear" w:color="auto" w:fill="FFFFFF"/>
        <w:spacing w:before="4" w:after="0" w:line="100" w:lineRule="atLeast"/>
        <w:ind w:right="4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соз</w:t>
      </w:r>
      <w:r>
        <w:rPr>
          <w:rFonts w:ascii="Times New Roman" w:eastAsia="Times New Roman" w:hAnsi="Times New Roman" w:cs="Times New Roman"/>
          <w:sz w:val="28"/>
          <w:szCs w:val="28"/>
        </w:rPr>
        <w:t>дания условий для оплаты труда работников в зависимости от их личного участия в эффективном функционировании Учреждения;</w:t>
      </w:r>
    </w:p>
    <w:p w:rsidR="00575002" w:rsidRDefault="00614C9A">
      <w:pPr>
        <w:shd w:val="clear" w:color="auto" w:fill="FFFFFF"/>
        <w:spacing w:after="0" w:line="100" w:lineRule="atLeast"/>
        <w:ind w:right="3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типовых норм труда для однородных работ (межотраслевые, отраслевые   и иные нормы труда, включая нормы часов педагогической работы за</w:t>
      </w:r>
      <w:r>
        <w:rPr>
          <w:rFonts w:ascii="Times New Roman" w:eastAsia="Times New Roman" w:hAnsi="Times New Roman" w:cs="Times New Roman"/>
          <w:sz w:val="28"/>
          <w:szCs w:val="28"/>
        </w:rPr>
        <w:t xml:space="preserve"> ставку заработной платы, нормы времени, утверждаемые в порядке, установленном Правительством Российской Федерации);</w:t>
      </w:r>
    </w:p>
    <w:p w:rsidR="00575002" w:rsidRDefault="00614C9A">
      <w:pPr>
        <w:shd w:val="clear" w:color="auto" w:fill="FFFFFF"/>
        <w:spacing w:after="0" w:line="100" w:lineRule="atLeast"/>
        <w:ind w:right="4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определения размеров выплат компенсационного или стимулирующего характера от размера оклада (должностного оклада, ставки заработной платы), </w:t>
      </w:r>
      <w:r>
        <w:rPr>
          <w:rFonts w:ascii="Times New Roman" w:eastAsia="Times New Roman" w:hAnsi="Times New Roman" w:cs="Times New Roman"/>
          <w:spacing w:val="-1"/>
          <w:sz w:val="28"/>
          <w:szCs w:val="28"/>
        </w:rPr>
        <w:t>установленного работнику за исполнение им трудовых (должностных) обязанностей за календарный месяц либо за норму ч</w:t>
      </w:r>
      <w:r>
        <w:rPr>
          <w:rFonts w:ascii="Times New Roman" w:eastAsia="Times New Roman" w:hAnsi="Times New Roman" w:cs="Times New Roman"/>
          <w:spacing w:val="-1"/>
          <w:sz w:val="28"/>
          <w:szCs w:val="28"/>
        </w:rPr>
        <w:t>асов педагогической работы в неделю (в год);</w:t>
      </w:r>
    </w:p>
    <w:p w:rsidR="00575002" w:rsidRDefault="00614C9A">
      <w:pPr>
        <w:shd w:val="clear" w:color="auto" w:fill="FFFFFF"/>
        <w:spacing w:before="4" w:after="0" w:line="100" w:lineRule="atLeast"/>
        <w:ind w:right="43"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определения размеров выплат стимулирующего характера, в том числе </w:t>
      </w:r>
      <w:r>
        <w:rPr>
          <w:rFonts w:ascii="Times New Roman" w:eastAsia="Times New Roman" w:hAnsi="Times New Roman" w:cs="Times New Roman"/>
          <w:spacing w:val="-1"/>
          <w:sz w:val="28"/>
          <w:szCs w:val="28"/>
        </w:rPr>
        <w:t>размеров премий, на основе формализованных критериев определения достижимых результатов работы, измеряемых качественными и количественными пока</w:t>
      </w:r>
      <w:r>
        <w:rPr>
          <w:rFonts w:ascii="Times New Roman" w:eastAsia="Times New Roman" w:hAnsi="Times New Roman" w:cs="Times New Roman"/>
          <w:spacing w:val="-1"/>
          <w:sz w:val="28"/>
          <w:szCs w:val="28"/>
        </w:rPr>
        <w:t xml:space="preserve">зателями, </w:t>
      </w:r>
      <w:r>
        <w:rPr>
          <w:rFonts w:ascii="Times New Roman" w:eastAsia="Times New Roman" w:hAnsi="Times New Roman" w:cs="Times New Roman"/>
          <w:sz w:val="28"/>
          <w:szCs w:val="28"/>
        </w:rPr>
        <w:t>для всех категорий работников Учреждения;</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выплаты сверх минимального размера оплаты труда доплат за выполнение работниками дополнительной работы </w:t>
      </w:r>
      <w:r>
        <w:rPr>
          <w:rFonts w:ascii="Times New Roman" w:eastAsia="Times New Roman" w:hAnsi="Times New Roman" w:cs="Times New Roman"/>
          <w:b/>
          <w:bCs/>
          <w:sz w:val="28"/>
          <w:szCs w:val="28"/>
        </w:rPr>
        <w:t>(Приложение № 6)</w:t>
      </w:r>
      <w:r>
        <w:rPr>
          <w:rFonts w:ascii="Times New Roman" w:eastAsia="Times New Roman" w:hAnsi="Times New Roman" w:cs="Times New Roman"/>
          <w:bCs/>
          <w:sz w:val="28"/>
          <w:szCs w:val="28"/>
        </w:rPr>
        <w:t>;</w:t>
      </w:r>
    </w:p>
    <w:p w:rsidR="00575002" w:rsidRDefault="00614C9A">
      <w:pPr>
        <w:widowControl w:val="0"/>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выплаты стимулирующего характера за квалификационную категорию, ученую степень,</w:t>
      </w:r>
      <w:r>
        <w:rPr>
          <w:rFonts w:ascii="Times New Roman" w:hAnsi="Times New Roman" w:cs="Times New Roman"/>
          <w:sz w:val="28"/>
          <w:szCs w:val="28"/>
        </w:rPr>
        <w:t xml:space="preserve"> почетное звание и за выслугу лет осуществляются в первоочередном порядке.</w:t>
      </w:r>
    </w:p>
    <w:p w:rsidR="00575002" w:rsidRDefault="00614C9A">
      <w:pPr>
        <w:shd w:val="clear" w:color="auto" w:fill="FFFFFF"/>
        <w:spacing w:before="4" w:after="0" w:line="100" w:lineRule="atLeast"/>
        <w:ind w:right="43"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5.2.2. При разработке и утверждении показателей и критериев </w:t>
      </w:r>
      <w:r>
        <w:rPr>
          <w:rFonts w:ascii="Times New Roman" w:eastAsia="Times New Roman" w:hAnsi="Times New Roman" w:cs="Times New Roman"/>
          <w:spacing w:val="-1"/>
          <w:sz w:val="28"/>
          <w:szCs w:val="28"/>
        </w:rPr>
        <w:t xml:space="preserve">эффективности работы в целях осуществления стимулирования качественного труда </w:t>
      </w:r>
      <w:r>
        <w:rPr>
          <w:rFonts w:ascii="Times New Roman" w:eastAsia="Times New Roman" w:hAnsi="Times New Roman" w:cs="Times New Roman"/>
          <w:sz w:val="28"/>
          <w:szCs w:val="28"/>
        </w:rPr>
        <w:t>работников учитываются следующие основные</w:t>
      </w:r>
      <w:r>
        <w:rPr>
          <w:rFonts w:ascii="Times New Roman" w:eastAsia="Times New Roman" w:hAnsi="Times New Roman" w:cs="Times New Roman"/>
          <w:sz w:val="28"/>
          <w:szCs w:val="28"/>
        </w:rPr>
        <w:t xml:space="preserve"> принципы:</w:t>
      </w:r>
    </w:p>
    <w:p w:rsidR="00575002" w:rsidRDefault="00614C9A">
      <w:pPr>
        <w:shd w:val="clear" w:color="auto" w:fill="FFFFFF"/>
        <w:spacing w:before="7" w:after="0" w:line="100" w:lineRule="atLeast"/>
        <w:ind w:right="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размер вознаграждения работника должен определяться на основе объективной оценки результатов его труда (принцип объективности);</w:t>
      </w:r>
    </w:p>
    <w:p w:rsidR="00575002" w:rsidRDefault="00614C9A">
      <w:pPr>
        <w:shd w:val="clear" w:color="auto" w:fill="FFFFFF"/>
        <w:tabs>
          <w:tab w:val="left" w:pos="7531"/>
          <w:tab w:val="left" w:pos="8320"/>
        </w:tabs>
        <w:spacing w:before="4" w:after="0" w:line="100" w:lineRule="atLeast"/>
        <w:ind w:right="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работник должен знать, какое вознаграждение он получит в зависимости             </w:t>
      </w:r>
      <w:r>
        <w:rPr>
          <w:rFonts w:ascii="Times New Roman" w:eastAsia="Times New Roman" w:hAnsi="Times New Roman" w:cs="Times New Roman"/>
          <w:spacing w:val="-2"/>
          <w:sz w:val="28"/>
          <w:szCs w:val="28"/>
        </w:rPr>
        <w:t>от результатов своего труда (принцип</w:t>
      </w:r>
      <w:r>
        <w:rPr>
          <w:rFonts w:ascii="Times New Roman" w:eastAsia="Times New Roman" w:hAnsi="Times New Roman" w:cs="Times New Roman"/>
          <w:spacing w:val="-2"/>
          <w:sz w:val="28"/>
          <w:szCs w:val="28"/>
        </w:rPr>
        <w:t xml:space="preserve"> предсказуемости);</w:t>
      </w:r>
    </w:p>
    <w:p w:rsidR="00575002" w:rsidRDefault="00614C9A">
      <w:pPr>
        <w:shd w:val="clear" w:color="auto" w:fill="FFFFFF"/>
        <w:tabs>
          <w:tab w:val="left" w:pos="7531"/>
          <w:tab w:val="left" w:pos="8320"/>
        </w:tabs>
        <w:spacing w:before="4" w:after="0" w:line="100" w:lineRule="atLeast"/>
        <w:ind w:right="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вознаграждение должно быть адекватно трудовому вкладу каждого работника в результат деятельности всего учреждения, его опыту и уровню квалификации (принцип адекватности);</w:t>
      </w:r>
    </w:p>
    <w:p w:rsidR="00575002" w:rsidRDefault="00614C9A">
      <w:pPr>
        <w:shd w:val="clear" w:color="auto" w:fill="FFFFFF"/>
        <w:spacing w:before="11" w:after="0" w:line="100" w:lineRule="atLeast"/>
        <w:ind w:right="25"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вознаграждение должно следовать за достижением результата (принцип</w:t>
      </w:r>
      <w:r>
        <w:rPr>
          <w:rFonts w:ascii="Times New Roman" w:eastAsia="Times New Roman" w:hAnsi="Times New Roman" w:cs="Times New Roman"/>
          <w:sz w:val="28"/>
          <w:szCs w:val="28"/>
        </w:rPr>
        <w:t xml:space="preserve"> своевременности);</w:t>
      </w:r>
    </w:p>
    <w:p w:rsidR="00575002" w:rsidRDefault="00614C9A">
      <w:pPr>
        <w:shd w:val="clear" w:color="auto" w:fill="FFFFFF"/>
        <w:spacing w:before="11" w:after="0" w:line="100" w:lineRule="atLeast"/>
        <w:ind w:right="25"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правила определения вознаграждения должны быть понятны каждому работнику (принцип справедливости);</w:t>
      </w:r>
    </w:p>
    <w:p w:rsidR="00575002" w:rsidRDefault="00614C9A">
      <w:pPr>
        <w:shd w:val="clear" w:color="auto" w:fill="FFFFFF"/>
        <w:spacing w:after="0" w:line="100" w:lineRule="atLeast"/>
        <w:ind w:right="25"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принятие решений о выплатах и их размерах должны осуществляться             по согласованию с профсоюзным комитетом первичной профсоюзной </w:t>
      </w:r>
      <w:r>
        <w:rPr>
          <w:rFonts w:ascii="Times New Roman" w:eastAsia="Times New Roman" w:hAnsi="Times New Roman" w:cs="Times New Roman"/>
          <w:sz w:val="28"/>
          <w:szCs w:val="28"/>
        </w:rPr>
        <w:t>организации (принцип прозрачности).</w:t>
      </w:r>
    </w:p>
    <w:p w:rsidR="00575002" w:rsidRDefault="00614C9A">
      <w:pPr>
        <w:shd w:val="clear" w:color="auto" w:fill="FFFFFF"/>
        <w:spacing w:before="4" w:after="0" w:line="100" w:lineRule="atLeast"/>
        <w:ind w:right="3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 При изменении размера оплаты труда работника в зависимости от стажа, квалификационной категории, государственных наград и (или) ведомственных знаков отличия, ученой степени, право на его изменение возникает в след</w:t>
      </w:r>
      <w:r>
        <w:rPr>
          <w:rFonts w:ascii="Times New Roman" w:eastAsia="Times New Roman" w:hAnsi="Times New Roman" w:cs="Times New Roman"/>
          <w:sz w:val="28"/>
          <w:szCs w:val="28"/>
        </w:rPr>
        <w:t>ующие сроки:</w:t>
      </w:r>
    </w:p>
    <w:p w:rsidR="00575002" w:rsidRDefault="00614C9A">
      <w:pPr>
        <w:shd w:val="clear" w:color="auto" w:fill="FFFFFF"/>
        <w:spacing w:after="0" w:line="100" w:lineRule="atLeast"/>
        <w:ind w:right="4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увеличении стажа работы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575002" w:rsidRDefault="00614C9A">
      <w:pPr>
        <w:shd w:val="clear" w:color="auto" w:fill="FFFFFF"/>
        <w:spacing w:before="4" w:after="0" w:line="100" w:lineRule="atLeast"/>
        <w:ind w:right="5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присвоении квал</w:t>
      </w:r>
      <w:r>
        <w:rPr>
          <w:rFonts w:ascii="Times New Roman" w:eastAsia="Times New Roman" w:hAnsi="Times New Roman" w:cs="Times New Roman"/>
          <w:sz w:val="28"/>
          <w:szCs w:val="28"/>
        </w:rPr>
        <w:t>ификационной категории - со дня вынесения решения аттестационной комиссией;</w:t>
      </w:r>
    </w:p>
    <w:p w:rsidR="00575002" w:rsidRDefault="00614C9A">
      <w:pPr>
        <w:shd w:val="clear" w:color="auto" w:fill="FFFFFF"/>
        <w:spacing w:after="0" w:line="100" w:lineRule="atLeast"/>
        <w:ind w:right="43"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присвоении почетного звания, награждения ведомственными знаками отличия - со дня присвоения, награждения;</w:t>
      </w:r>
    </w:p>
    <w:p w:rsidR="00575002" w:rsidRDefault="00614C9A">
      <w:pPr>
        <w:shd w:val="clear" w:color="auto" w:fill="FFFFFF"/>
        <w:spacing w:after="0" w:line="100" w:lineRule="atLeast"/>
        <w:ind w:right="43"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присуждении ученой степени доктора наук и кандидата наук - со дня </w:t>
      </w:r>
      <w:r>
        <w:rPr>
          <w:rFonts w:ascii="Times New Roman" w:eastAsia="Times New Roman" w:hAnsi="Times New Roman" w:cs="Times New Roman"/>
          <w:sz w:val="28"/>
          <w:szCs w:val="28"/>
        </w:rPr>
        <w:t>принятия Минобрнауки России решения о выдаче диплома.</w:t>
      </w:r>
    </w:p>
    <w:p w:rsidR="00575002" w:rsidRDefault="00614C9A">
      <w:pPr>
        <w:shd w:val="clear" w:color="auto" w:fill="FFFFFF"/>
        <w:spacing w:before="14"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w:t>
      </w:r>
      <w:r>
        <w:rPr>
          <w:rFonts w:ascii="Times New Roman" w:eastAsia="Times New Roman" w:hAnsi="Times New Roman" w:cs="Times New Roman"/>
          <w:sz w:val="28"/>
          <w:szCs w:val="28"/>
        </w:rPr>
        <w:t>платы (исходя из более высокого размера) производится со дня окончания отпуска или временной нетрудоспособности.</w:t>
      </w:r>
    </w:p>
    <w:p w:rsidR="00575002" w:rsidRDefault="00614C9A">
      <w:pPr>
        <w:shd w:val="clear" w:color="auto" w:fill="FFFFFF"/>
        <w:spacing w:before="14"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5.2.4.</w:t>
      </w:r>
      <w:r>
        <w:rPr>
          <w:rFonts w:ascii="Times New Roman" w:hAnsi="Times New Roman" w:cs="Times New Roman"/>
          <w:color w:val="000000"/>
          <w:sz w:val="28"/>
        </w:rPr>
        <w:t xml:space="preserve">Для педагогических или иных работников, непосредственно связанных с работой по обучению, воспитанию, уходу и присмотру, наполняемость </w:t>
      </w:r>
      <w:r>
        <w:rPr>
          <w:rFonts w:ascii="Times New Roman" w:hAnsi="Times New Roman" w:cs="Times New Roman"/>
          <w:sz w:val="28"/>
        </w:rPr>
        <w:t xml:space="preserve">классов,  </w:t>
      </w:r>
      <w:r>
        <w:rPr>
          <w:rFonts w:ascii="Times New Roman" w:hAnsi="Times New Roman" w:cs="Times New Roman"/>
          <w:color w:val="000000"/>
          <w:sz w:val="28"/>
        </w:rPr>
        <w:t xml:space="preserve">исчисляемая исходя из расчета соблюдения нормы площади на одного обучающегося, а также иных санитарно-эпидемиологических требований к условиям и организации обучения  в общеобразовательных учреждениях и </w:t>
      </w:r>
      <w:r>
        <w:rPr>
          <w:rFonts w:ascii="Times New Roman" w:hAnsi="Times New Roman" w:cs="Times New Roman"/>
          <w:color w:val="000000"/>
          <w:sz w:val="28"/>
          <w:szCs w:val="28"/>
        </w:rPr>
        <w:t>(или) к устройству, содержанию и организаци</w:t>
      </w:r>
      <w:r>
        <w:rPr>
          <w:rFonts w:ascii="Times New Roman" w:hAnsi="Times New Roman" w:cs="Times New Roman"/>
          <w:color w:val="000000"/>
          <w:sz w:val="28"/>
          <w:szCs w:val="28"/>
        </w:rPr>
        <w:t xml:space="preserve">и режима работы дошкольных образовательных организаций, является нормой обслуживания, превышение которой является основанием для установления </w:t>
      </w:r>
      <w:r>
        <w:rPr>
          <w:rFonts w:ascii="Times New Roman" w:hAnsi="Times New Roman" w:cs="Times New Roman"/>
          <w:color w:val="000000"/>
          <w:sz w:val="28"/>
        </w:rPr>
        <w:t>доплат за  увеличение объема выполняемой работы. Размеры доплаты определяется коллективным договором в пределах фо</w:t>
      </w:r>
      <w:r>
        <w:rPr>
          <w:rFonts w:ascii="Times New Roman" w:hAnsi="Times New Roman" w:cs="Times New Roman"/>
          <w:color w:val="000000"/>
          <w:sz w:val="28"/>
        </w:rPr>
        <w:t>нда оплаты труда образовательной организации.</w:t>
      </w:r>
    </w:p>
    <w:p w:rsidR="00575002" w:rsidRDefault="00614C9A">
      <w:pPr>
        <w:shd w:val="clear" w:color="auto" w:fill="FFFFFF"/>
        <w:spacing w:before="14"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5.2.5.Работа уборщиков помещений, дворников и других работников, оплата труда которых зависит от нормы труда (нормы убираемой площади), устанавливаемой локальными нормативными актами образовательного учреждения</w:t>
      </w:r>
      <w:r>
        <w:rPr>
          <w:rFonts w:ascii="Times New Roman" w:eastAsia="Times New Roman" w:hAnsi="Times New Roman" w:cs="Times New Roman"/>
          <w:sz w:val="28"/>
          <w:szCs w:val="28"/>
        </w:rPr>
        <w:t xml:space="preserve"> на основании типовых норм труда, утвержденных постановлением </w:t>
      </w:r>
      <w:r>
        <w:rPr>
          <w:rFonts w:ascii="Times New Roman" w:eastAsia="Times New Roman" w:hAnsi="Times New Roman" w:cs="Times New Roman"/>
          <w:sz w:val="28"/>
          <w:szCs w:val="28"/>
        </w:rPr>
        <w:lastRenderedPageBreak/>
        <w:t>Госкомтруда СССР от 29 декабря 1990 года № 469 «Об утверждении Норматива времени на уборку служебных и культурно-бытовых помещений», сверх нормы считается совместительством и оформляется отдельн</w:t>
      </w:r>
      <w:r>
        <w:rPr>
          <w:rFonts w:ascii="Times New Roman" w:eastAsia="Times New Roman" w:hAnsi="Times New Roman" w:cs="Times New Roman"/>
          <w:sz w:val="28"/>
          <w:szCs w:val="28"/>
        </w:rPr>
        <w:t>ыми трудовыми договорами с соответствующей оплатой.</w:t>
      </w:r>
    </w:p>
    <w:p w:rsidR="00575002" w:rsidRDefault="00614C9A">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5.2.6. Оплата труда работников, занятых на работах с вредными и (или) опасными условиями труда, производится по результатам специальной оценки условий труда в повышенном размере по сравнению со ставками (</w:t>
      </w:r>
      <w:r>
        <w:rPr>
          <w:rFonts w:ascii="Times New Roman" w:hAnsi="Times New Roman" w:cs="Times New Roman"/>
          <w:sz w:val="28"/>
          <w:szCs w:val="28"/>
        </w:rPr>
        <w:t xml:space="preserve">окладами), установленными для различных видов работ с нормальными условиями труда. К настоящему коллективному договору могут устанавливаться  конкретные дифференцированные размеры повышения оплаты труда в зависимости от условий труда, при этом минимальный </w:t>
      </w:r>
      <w:r>
        <w:rPr>
          <w:rFonts w:ascii="Times New Roman" w:hAnsi="Times New Roman" w:cs="Times New Roman"/>
          <w:sz w:val="28"/>
          <w:szCs w:val="28"/>
        </w:rPr>
        <w:t>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ставки (оклада), установленной для различных видов работ с нормальными условиями труда.</w:t>
      </w:r>
    </w:p>
    <w:p w:rsidR="00575002" w:rsidRDefault="00614C9A">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До п</w:t>
      </w:r>
      <w:r>
        <w:rPr>
          <w:rFonts w:ascii="Times New Roman" w:hAnsi="Times New Roman" w:cs="Times New Roman"/>
          <w:sz w:val="28"/>
          <w:szCs w:val="28"/>
        </w:rPr>
        <w:t>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Гособразования СССР от 20.08.1990 № 579,</w:t>
      </w:r>
      <w:r>
        <w:rPr>
          <w:rFonts w:ascii="Times New Roman" w:hAnsi="Times New Roman" w:cs="Times New Roman"/>
          <w:bCs/>
          <w:sz w:val="28"/>
          <w:szCs w:val="28"/>
        </w:rPr>
        <w:t xml:space="preserve"> на которых устанавливается доп</w:t>
      </w:r>
      <w:r>
        <w:rPr>
          <w:rFonts w:ascii="Times New Roman" w:hAnsi="Times New Roman" w:cs="Times New Roman"/>
          <w:bCs/>
          <w:sz w:val="28"/>
          <w:szCs w:val="28"/>
        </w:rPr>
        <w:t xml:space="preserve">лата </w:t>
      </w:r>
      <w:r>
        <w:rPr>
          <w:rFonts w:ascii="Times New Roman" w:hAnsi="Times New Roman" w:cs="Times New Roman"/>
          <w:sz w:val="28"/>
          <w:szCs w:val="28"/>
        </w:rPr>
        <w:t>до 12% к ставкам заработной платы, работодатель осуществляет оплату труда в повышенном размере.</w:t>
      </w:r>
    </w:p>
    <w:p w:rsidR="00575002" w:rsidRDefault="00614C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5.2.7.Ежемесячная выплата стимулирующего характера в размере трех тысяч рублей, дополнительно выплачивается работникам в соответствии с перечнем должностей</w:t>
      </w:r>
      <w:r>
        <w:rPr>
          <w:rFonts w:ascii="Times New Roman" w:hAnsi="Times New Roman" w:cs="Times New Roman"/>
          <w:sz w:val="28"/>
          <w:szCs w:val="28"/>
        </w:rPr>
        <w:t xml:space="preserve"> (Закон Краснодарского края от 03.03.2010г. №1911</w:t>
      </w:r>
      <w:r>
        <w:rPr>
          <w:rFonts w:ascii="Times New Roman" w:eastAsia="Times New Roman" w:hAnsi="Times New Roman" w:cs="Times New Roman"/>
          <w:sz w:val="28"/>
          <w:szCs w:val="28"/>
        </w:rPr>
        <w:t>«О наделении органов местного самоуправления муниципальных образований Краснодарского края государственными полномочиями по финансовому обеспечению реализации основных общеобразовательных программ в части фи</w:t>
      </w:r>
      <w:r>
        <w:rPr>
          <w:rFonts w:ascii="Times New Roman" w:eastAsia="Times New Roman" w:hAnsi="Times New Roman" w:cs="Times New Roman"/>
          <w:sz w:val="28"/>
          <w:szCs w:val="28"/>
        </w:rPr>
        <w:t>нансирования расходов на оплату труда работников общеобразовательных учреждений, расходов на учебники и учебные пособия, технические средства обучения, расходные материалы и хозяйственные нужды (за исключением расходов на содержание зданий и коммунальных р</w:t>
      </w:r>
      <w:r>
        <w:rPr>
          <w:rFonts w:ascii="Times New Roman" w:eastAsia="Times New Roman" w:hAnsi="Times New Roman" w:cs="Times New Roman"/>
          <w:sz w:val="28"/>
          <w:szCs w:val="28"/>
        </w:rPr>
        <w:t>асходов, осуществляемых из местных бюджетов»)</w:t>
      </w:r>
      <w:r>
        <w:rPr>
          <w:rFonts w:ascii="Times New Roman" w:hAnsi="Times New Roman" w:cs="Times New Roman"/>
          <w:sz w:val="28"/>
          <w:szCs w:val="28"/>
        </w:rPr>
        <w:t xml:space="preserve">. Выплата производится в полном объеме при условии отработки нормы рабочего времени и выполнения нормы труда работником.  </w:t>
      </w:r>
    </w:p>
    <w:p w:rsidR="00575002" w:rsidRDefault="00614C9A">
      <w:pPr>
        <w:pStyle w:val="afe"/>
        <w:spacing w:before="0" w:beforeAutospacing="0" w:after="0" w:afterAutospacing="0"/>
        <w:ind w:firstLine="709"/>
        <w:contextualSpacing/>
        <w:jc w:val="both"/>
        <w:rPr>
          <w:sz w:val="28"/>
          <w:szCs w:val="28"/>
        </w:rPr>
      </w:pPr>
      <w:r>
        <w:rPr>
          <w:sz w:val="28"/>
          <w:szCs w:val="28"/>
        </w:rPr>
        <w:t>5.2.8. Выплата заработной платы в размере ниже установленного оклада (ставки) заработной</w:t>
      </w:r>
      <w:r>
        <w:rPr>
          <w:sz w:val="28"/>
          <w:szCs w:val="28"/>
        </w:rPr>
        <w:t xml:space="preserve"> платы учителям 1-х классов при применении в оздоровительных целях и для обеспечения процесса адаптации детей к требованиям школы в первые два месяца учебного года «ступенчатого» метода наращивания учебной нагрузки, а также использования динамической паузы</w:t>
      </w:r>
      <w:r>
        <w:rPr>
          <w:sz w:val="28"/>
          <w:szCs w:val="28"/>
        </w:rPr>
        <w:t xml:space="preserve"> не допускается.</w:t>
      </w:r>
    </w:p>
    <w:p w:rsidR="00575002" w:rsidRDefault="00614C9A">
      <w:pPr>
        <w:pStyle w:val="afe"/>
        <w:spacing w:before="0" w:beforeAutospacing="0" w:after="0" w:afterAutospacing="0"/>
        <w:ind w:firstLine="709"/>
        <w:contextualSpacing/>
        <w:jc w:val="both"/>
        <w:rPr>
          <w:spacing w:val="-1"/>
          <w:sz w:val="28"/>
          <w:szCs w:val="28"/>
        </w:rPr>
      </w:pPr>
      <w:r>
        <w:rPr>
          <w:sz w:val="28"/>
          <w:szCs w:val="28"/>
        </w:rPr>
        <w:t>5.2.9. Оплата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производится в случа</w:t>
      </w:r>
      <w:r>
        <w:rPr>
          <w:sz w:val="28"/>
          <w:szCs w:val="28"/>
        </w:rPr>
        <w:t xml:space="preserve">ях, предусмотренных в </w:t>
      </w:r>
      <w:r>
        <w:rPr>
          <w:b/>
          <w:bCs/>
          <w:sz w:val="28"/>
          <w:szCs w:val="28"/>
        </w:rPr>
        <w:t xml:space="preserve">Приложении №7 </w:t>
      </w:r>
      <w:r>
        <w:rPr>
          <w:sz w:val="28"/>
          <w:szCs w:val="28"/>
        </w:rPr>
        <w:t xml:space="preserve">к коллективному договору, а также в других </w:t>
      </w:r>
      <w:r>
        <w:rPr>
          <w:spacing w:val="-1"/>
          <w:sz w:val="28"/>
          <w:szCs w:val="28"/>
        </w:rPr>
        <w:t>случаях, если по выполняемой работе совпадают должностные обязанности, профили работы (деятельности).</w:t>
      </w:r>
    </w:p>
    <w:p w:rsidR="00575002" w:rsidRDefault="00614C9A">
      <w:pPr>
        <w:pStyle w:val="afe"/>
        <w:spacing w:before="0" w:beforeAutospacing="0" w:after="0" w:afterAutospacing="0"/>
        <w:ind w:firstLine="709"/>
        <w:contextualSpacing/>
        <w:jc w:val="both"/>
        <w:rPr>
          <w:sz w:val="28"/>
          <w:szCs w:val="28"/>
        </w:rPr>
      </w:pPr>
      <w:r>
        <w:rPr>
          <w:spacing w:val="-1"/>
          <w:sz w:val="28"/>
          <w:szCs w:val="28"/>
        </w:rPr>
        <w:lastRenderedPageBreak/>
        <w:t>5.2.10.</w:t>
      </w:r>
      <w:r>
        <w:rPr>
          <w:sz w:val="28"/>
          <w:szCs w:val="28"/>
        </w:rPr>
        <w:t xml:space="preserve"> В целях материальной поддержки педагогических работников сохранять </w:t>
      </w:r>
      <w:r>
        <w:rPr>
          <w:sz w:val="28"/>
          <w:szCs w:val="28"/>
        </w:rPr>
        <w:t>(до одного года) доплаты с учетом имевшейся квалификационной категории с момента выхода их на работу в случаях:</w:t>
      </w:r>
    </w:p>
    <w:p w:rsidR="00575002" w:rsidRDefault="00614C9A">
      <w:pPr>
        <w:pStyle w:val="afe"/>
        <w:spacing w:before="0" w:beforeAutospacing="0" w:after="0" w:afterAutospacing="0"/>
        <w:ind w:firstLine="709"/>
        <w:contextualSpacing/>
        <w:jc w:val="both"/>
        <w:rPr>
          <w:sz w:val="28"/>
          <w:szCs w:val="28"/>
        </w:rPr>
      </w:pPr>
      <w:r>
        <w:rPr>
          <w:sz w:val="28"/>
          <w:szCs w:val="28"/>
        </w:rPr>
        <w:t>- возобновления педагогической работы после ее прекращения в связи с ликвидацией образовательной организации или выходом на пенсию, независимо о</w:t>
      </w:r>
      <w:r>
        <w:rPr>
          <w:sz w:val="28"/>
          <w:szCs w:val="28"/>
        </w:rPr>
        <w:t>т ее вида;</w:t>
      </w:r>
    </w:p>
    <w:p w:rsidR="00575002" w:rsidRDefault="00614C9A">
      <w:pPr>
        <w:pStyle w:val="afe"/>
        <w:spacing w:before="0" w:beforeAutospacing="0" w:after="0" w:afterAutospacing="0"/>
        <w:ind w:firstLine="709"/>
        <w:contextualSpacing/>
        <w:jc w:val="both"/>
        <w:rPr>
          <w:sz w:val="28"/>
          <w:szCs w:val="28"/>
        </w:rPr>
      </w:pPr>
      <w:r>
        <w:rPr>
          <w:sz w:val="28"/>
          <w:szCs w:val="28"/>
        </w:rPr>
        <w:t xml:space="preserve">-  отсутствия на рабочем месте более 4 месяцев подряд в связи с заболеванием; </w:t>
      </w:r>
    </w:p>
    <w:p w:rsidR="00575002" w:rsidRDefault="00614C9A">
      <w:pPr>
        <w:pStyle w:val="afe"/>
        <w:spacing w:before="0" w:beforeAutospacing="0" w:after="0" w:afterAutospacing="0"/>
        <w:ind w:firstLine="709"/>
        <w:contextualSpacing/>
        <w:jc w:val="both"/>
        <w:rPr>
          <w:sz w:val="28"/>
          <w:szCs w:val="28"/>
        </w:rPr>
      </w:pPr>
      <w:r>
        <w:rPr>
          <w:sz w:val="28"/>
          <w:szCs w:val="28"/>
        </w:rPr>
        <w:t>-  нахождения в отпуске по беременности и родам, уходу за ребенком;</w:t>
      </w:r>
    </w:p>
    <w:p w:rsidR="00575002" w:rsidRDefault="00614C9A">
      <w:pPr>
        <w:pStyle w:val="afe"/>
        <w:spacing w:before="0" w:beforeAutospacing="0" w:after="0" w:afterAutospacing="0"/>
        <w:ind w:firstLine="709"/>
        <w:contextualSpacing/>
        <w:jc w:val="both"/>
        <w:rPr>
          <w:sz w:val="28"/>
          <w:szCs w:val="28"/>
        </w:rPr>
      </w:pPr>
      <w:r>
        <w:rPr>
          <w:sz w:val="28"/>
          <w:szCs w:val="28"/>
        </w:rPr>
        <w:t xml:space="preserve">-   нахождения в длительном отпуске сроком до одного года;   </w:t>
      </w:r>
    </w:p>
    <w:p w:rsidR="00575002" w:rsidRDefault="00614C9A">
      <w:pPr>
        <w:pStyle w:val="afe"/>
        <w:spacing w:before="0" w:beforeAutospacing="0" w:after="0" w:afterAutospacing="0"/>
        <w:ind w:firstLine="709"/>
        <w:contextualSpacing/>
        <w:jc w:val="both"/>
        <w:rPr>
          <w:sz w:val="28"/>
          <w:szCs w:val="28"/>
        </w:rPr>
      </w:pPr>
      <w:r>
        <w:rPr>
          <w:sz w:val="28"/>
          <w:szCs w:val="28"/>
        </w:rPr>
        <w:t>-  до наступления права назначения с</w:t>
      </w:r>
      <w:r>
        <w:rPr>
          <w:sz w:val="28"/>
          <w:szCs w:val="28"/>
        </w:rPr>
        <w:t>траховой пенсии по старости;</w:t>
      </w:r>
    </w:p>
    <w:p w:rsidR="00575002" w:rsidRDefault="00614C9A">
      <w:pPr>
        <w:pStyle w:val="afe"/>
        <w:spacing w:before="0" w:beforeAutospacing="0" w:after="0" w:afterAutospacing="0"/>
        <w:ind w:firstLine="709"/>
        <w:contextualSpacing/>
        <w:jc w:val="both"/>
        <w:rPr>
          <w:sz w:val="28"/>
          <w:szCs w:val="28"/>
        </w:rPr>
      </w:pPr>
      <w:r>
        <w:rPr>
          <w:sz w:val="28"/>
          <w:szCs w:val="28"/>
        </w:rPr>
        <w:t>-  возобновление педагогической работы после военной службы по призыву;</w:t>
      </w:r>
    </w:p>
    <w:p w:rsidR="00575002" w:rsidRDefault="00614C9A">
      <w:pPr>
        <w:pStyle w:val="afe"/>
        <w:spacing w:before="0" w:beforeAutospacing="0" w:after="0" w:afterAutospacing="0"/>
        <w:ind w:firstLine="709"/>
        <w:contextualSpacing/>
        <w:jc w:val="both"/>
        <w:rPr>
          <w:sz w:val="28"/>
          <w:szCs w:val="28"/>
        </w:rPr>
      </w:pPr>
      <w:r>
        <w:rPr>
          <w:sz w:val="28"/>
          <w:szCs w:val="28"/>
        </w:rPr>
        <w:t xml:space="preserve">-возобновление педагогической работы в связи с прекращением исполнения на освобожденной основе полномочий в составе выборного профсоюзного органа. </w:t>
      </w:r>
    </w:p>
    <w:p w:rsidR="00575002" w:rsidRDefault="00614C9A">
      <w:pPr>
        <w:pStyle w:val="afe"/>
        <w:spacing w:before="0" w:beforeAutospacing="0" w:after="0" w:afterAutospacing="0"/>
        <w:ind w:firstLine="709"/>
        <w:contextualSpacing/>
        <w:jc w:val="both"/>
        <w:rPr>
          <w:spacing w:val="-1"/>
          <w:sz w:val="28"/>
          <w:szCs w:val="28"/>
        </w:rPr>
      </w:pPr>
      <w:r>
        <w:rPr>
          <w:spacing w:val="-1"/>
          <w:sz w:val="28"/>
          <w:szCs w:val="28"/>
        </w:rPr>
        <w:t xml:space="preserve">5.211. </w:t>
      </w:r>
      <w:r>
        <w:rPr>
          <w:spacing w:val="-1"/>
          <w:sz w:val="28"/>
          <w:szCs w:val="28"/>
        </w:rPr>
        <w:t>При замещении отсутствующих работников оплата труда производится с учетом уровня квалификации замещающего работника.</w:t>
      </w:r>
    </w:p>
    <w:p w:rsidR="00575002" w:rsidRDefault="00614C9A">
      <w:pPr>
        <w:shd w:val="clear" w:color="auto" w:fill="FFFFFF"/>
        <w:spacing w:before="14"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5.2.12.</w:t>
      </w:r>
      <w:r>
        <w:rPr>
          <w:rFonts w:ascii="Times New Roman" w:hAnsi="Times New Roman" w:cs="Times New Roman"/>
          <w:sz w:val="28"/>
          <w:szCs w:val="28"/>
        </w:rPr>
        <w:t xml:space="preserve">В случае простоя, по причине текущего и капитального ремонта здания, оборудования, оплата труда работнику производится в размере не </w:t>
      </w:r>
      <w:r>
        <w:rPr>
          <w:rFonts w:ascii="Times New Roman" w:hAnsi="Times New Roman" w:cs="Times New Roman"/>
          <w:sz w:val="28"/>
          <w:szCs w:val="28"/>
        </w:rPr>
        <w:t>менее двух третей средней заработной платы.</w:t>
      </w:r>
    </w:p>
    <w:p w:rsidR="00575002" w:rsidRDefault="00614C9A">
      <w:pPr>
        <w:pStyle w:val="afe"/>
        <w:spacing w:before="0" w:beforeAutospacing="0" w:after="0" w:afterAutospacing="0"/>
        <w:ind w:firstLine="709"/>
        <w:contextualSpacing/>
        <w:jc w:val="both"/>
        <w:rPr>
          <w:spacing w:val="-2"/>
          <w:sz w:val="28"/>
          <w:szCs w:val="28"/>
        </w:rPr>
      </w:pPr>
      <w:r>
        <w:rPr>
          <w:spacing w:val="-1"/>
          <w:sz w:val="28"/>
          <w:szCs w:val="28"/>
        </w:rPr>
        <w:t>5.3. Стороны договорились:</w:t>
      </w:r>
    </w:p>
    <w:p w:rsidR="00575002" w:rsidRDefault="00614C9A">
      <w:pPr>
        <w:pStyle w:val="afe"/>
        <w:spacing w:before="0" w:beforeAutospacing="0" w:after="0" w:afterAutospacing="0"/>
        <w:ind w:firstLine="709"/>
        <w:contextualSpacing/>
        <w:jc w:val="both"/>
        <w:rPr>
          <w:spacing w:val="-1"/>
          <w:sz w:val="28"/>
          <w:szCs w:val="28"/>
        </w:rPr>
      </w:pPr>
      <w:r>
        <w:rPr>
          <w:spacing w:val="-2"/>
          <w:sz w:val="28"/>
          <w:szCs w:val="28"/>
        </w:rPr>
        <w:t>5.3.1.</w:t>
      </w:r>
      <w:r>
        <w:rPr>
          <w:sz w:val="28"/>
          <w:szCs w:val="28"/>
        </w:rPr>
        <w:t>В целях стимулирования труда педагогических работников из числа выпускников организаций высшего и среднего профессионального образования производить выплату доплат молодым специал</w:t>
      </w:r>
      <w:r>
        <w:rPr>
          <w:sz w:val="28"/>
          <w:szCs w:val="28"/>
        </w:rPr>
        <w:t xml:space="preserve">истам и их наставникам, размер которой определяется исходя из финансовых возможностей Учреждения (статус молодого специалиста определен в п. 8.2.3. настоящего коллективного договора). </w:t>
      </w:r>
    </w:p>
    <w:p w:rsidR="00575002" w:rsidRDefault="00614C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Предоставлять возможность молодым специалистам отказаться от классного </w:t>
      </w:r>
      <w:r>
        <w:rPr>
          <w:rFonts w:ascii="Times New Roman" w:hAnsi="Times New Roman" w:cs="Times New Roman"/>
          <w:sz w:val="28"/>
          <w:szCs w:val="28"/>
        </w:rPr>
        <w:t>руководства в первый год работы.</w:t>
      </w:r>
    </w:p>
    <w:p w:rsidR="00575002" w:rsidRDefault="00614C9A">
      <w:pPr>
        <w:pStyle w:val="36"/>
        <w:ind w:left="0" w:firstLine="709"/>
        <w:contextualSpacing/>
        <w:jc w:val="both"/>
        <w:rPr>
          <w:sz w:val="28"/>
          <w:szCs w:val="28"/>
        </w:rPr>
      </w:pPr>
      <w:r>
        <w:rPr>
          <w:sz w:val="28"/>
          <w:szCs w:val="28"/>
        </w:rPr>
        <w:t>5.3.2.Экономия средств фонда оплаты труда направляется на премирование, оказание материальной помощи работникам и на увеличение материального обеспечения учреждения.</w:t>
      </w:r>
    </w:p>
    <w:p w:rsidR="00575002" w:rsidRDefault="00614C9A">
      <w:pPr>
        <w:pStyle w:val="312"/>
        <w:ind w:left="0" w:firstLine="709"/>
        <w:jc w:val="both"/>
        <w:rPr>
          <w:sz w:val="28"/>
          <w:szCs w:val="28"/>
        </w:rPr>
      </w:pPr>
      <w:r>
        <w:rPr>
          <w:sz w:val="28"/>
          <w:szCs w:val="28"/>
        </w:rPr>
        <w:t xml:space="preserve">5.3.3. В период отмены учебных занятий (образовательного </w:t>
      </w:r>
      <w:r>
        <w:rPr>
          <w:sz w:val="28"/>
          <w:szCs w:val="28"/>
        </w:rPr>
        <w:t>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Учреждения, за ними сохраняется заработная плата в установленном порядке.</w:t>
      </w:r>
    </w:p>
    <w:p w:rsidR="00575002" w:rsidRDefault="00614C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5.4. Рабо</w:t>
      </w:r>
      <w:r>
        <w:rPr>
          <w:rFonts w:ascii="Times New Roman" w:hAnsi="Times New Roman" w:cs="Times New Roman"/>
          <w:sz w:val="28"/>
          <w:szCs w:val="28"/>
        </w:rPr>
        <w:t>тодатель обязуется:</w:t>
      </w:r>
    </w:p>
    <w:p w:rsidR="00575002" w:rsidRDefault="00614C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5.4.1.Возместить работникам не полученный заработок во всех случаях незаконного лишения его возможности трудиться в порядке, предусмотренном ст. 142 ТК РФ, ст.234 ТК РФ.</w:t>
      </w:r>
    </w:p>
    <w:p w:rsidR="00575002" w:rsidRDefault="00614C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5.4.2. Обеспечить своевременную выплату заработной платы. В случае</w:t>
      </w:r>
      <w:r>
        <w:rPr>
          <w:rFonts w:ascii="Times New Roman" w:hAnsi="Times New Roman" w:cs="Times New Roman"/>
          <w:sz w:val="28"/>
          <w:szCs w:val="28"/>
        </w:rPr>
        <w:t xml:space="preserve"> задержки выплаты заработной платы на срок более 15 дней работник имеет право, известив об этом работодателя в письменной форме, приостановить работу до выплаты задержанной суммы. Работодателем выплачивается денежная компенсация в размере не ниже 1\ 150 де</w:t>
      </w:r>
      <w:r>
        <w:rPr>
          <w:rFonts w:ascii="Times New Roman" w:hAnsi="Times New Roman" w:cs="Times New Roman"/>
          <w:sz w:val="28"/>
          <w:szCs w:val="28"/>
        </w:rPr>
        <w:t>йствующей в это время ключевой ставки Центрального банка Российской Федерации от невыплаченных в срок сумм за каждый рабочий день задержки, начиная со следующего дня после установленного срока выплаты по день фактической выплаты (ст.236 ТК РФ).</w:t>
      </w:r>
    </w:p>
    <w:p w:rsidR="00575002" w:rsidRDefault="00614C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5.4.3. По п</w:t>
      </w:r>
      <w:r>
        <w:rPr>
          <w:rFonts w:ascii="Times New Roman" w:hAnsi="Times New Roman" w:cs="Times New Roman"/>
          <w:sz w:val="28"/>
          <w:szCs w:val="28"/>
        </w:rPr>
        <w:t xml:space="preserve">исьменному заявлению работника оплату труда производить путем перечисления денежных средств работника на пластиковую карточку кредитной организации.  Оплату труда работника производить путем перечисления денежных средств в кредитную организацию, указанную </w:t>
      </w:r>
      <w:r>
        <w:rPr>
          <w:rFonts w:ascii="Times New Roman" w:hAnsi="Times New Roman" w:cs="Times New Roman"/>
          <w:sz w:val="28"/>
          <w:szCs w:val="28"/>
        </w:rPr>
        <w:t>в письменном заявлении работника.</w:t>
      </w:r>
    </w:p>
    <w:p w:rsidR="00575002" w:rsidRDefault="00614C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 расходы, связанные с заключением договора банковского счета и обслуживанием банковских пластиковых карточек, относится на счет работодателя, расходы на изготовление пластиковых карточек осуществляются за счет средств р</w:t>
      </w:r>
      <w:r>
        <w:rPr>
          <w:rFonts w:ascii="Times New Roman" w:hAnsi="Times New Roman" w:cs="Times New Roman"/>
          <w:sz w:val="28"/>
          <w:szCs w:val="28"/>
        </w:rPr>
        <w:t>аботника.</w:t>
      </w:r>
    </w:p>
    <w:p w:rsidR="00575002" w:rsidRDefault="00614C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5.4.4. При увольнении работника выплату причитающихся ему сумм производить в день увольнения.</w:t>
      </w:r>
    </w:p>
    <w:p w:rsidR="00575002" w:rsidRDefault="00614C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5.4.5. При временном переводе работника на срок до одного месяца на необусловленную трудовым договором работу в случае производственной необходимости, о</w:t>
      </w:r>
      <w:r>
        <w:rPr>
          <w:rFonts w:ascii="Times New Roman" w:hAnsi="Times New Roman" w:cs="Times New Roman"/>
          <w:sz w:val="28"/>
          <w:szCs w:val="28"/>
        </w:rPr>
        <w:t>плату труда производить по выполняемой работе, но не ниже среднего заработка по прежней работе.</w:t>
      </w:r>
    </w:p>
    <w:p w:rsidR="00575002" w:rsidRDefault="00614C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5.4.6. Принимать упреждающие меры в целях недопущения нарушений в оплате труда, в том числе при замещении отсутствующих работников с учетом уровня квалификации </w:t>
      </w:r>
      <w:r>
        <w:rPr>
          <w:rFonts w:ascii="Times New Roman" w:hAnsi="Times New Roman" w:cs="Times New Roman"/>
          <w:sz w:val="28"/>
          <w:szCs w:val="28"/>
        </w:rPr>
        <w:t>замещающего работника.</w:t>
      </w:r>
    </w:p>
    <w:p w:rsidR="00575002" w:rsidRDefault="00614C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5.4.7. Не допускать неправомерных действий со стороны работодателя в части порядка, места и сроков выплат заработной платы, руководствуясь Трудовым кодексом РФ (статья 136ТК РФ).</w:t>
      </w:r>
    </w:p>
    <w:p w:rsidR="00575002" w:rsidRDefault="00614C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5.4.8. Выплаты стимулирующего характера, их размеры и </w:t>
      </w:r>
      <w:r>
        <w:rPr>
          <w:rFonts w:ascii="Times New Roman" w:hAnsi="Times New Roman" w:cs="Times New Roman"/>
          <w:sz w:val="28"/>
          <w:szCs w:val="28"/>
        </w:rPr>
        <w:t>условия выплаты определяются Положением об оплате труда, в том числе:</w:t>
      </w:r>
    </w:p>
    <w:p w:rsidR="00575002" w:rsidRDefault="00614C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единовременные выплаты юбилярам (55 лет - женщинам, 60 лет – мужчинам),</w:t>
      </w:r>
    </w:p>
    <w:p w:rsidR="00575002" w:rsidRDefault="00614C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работникам, награжденным ведомственными знаками отличия «Отличник народного просвещения», «Почетный работник о</w:t>
      </w:r>
      <w:r>
        <w:rPr>
          <w:rFonts w:ascii="Times New Roman" w:hAnsi="Times New Roman" w:cs="Times New Roman"/>
          <w:sz w:val="28"/>
          <w:szCs w:val="28"/>
        </w:rPr>
        <w:t>бщего образования», «Заслуженный учитель Кубани», Почетной грамотой Министерства образования и науки Российской Федерации и др.,</w:t>
      </w:r>
    </w:p>
    <w:p w:rsidR="00575002" w:rsidRDefault="00614C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ежемесячные доплаты в размере от 10 до 30% тарифной ставки (оклада) педагогическому работнику, избранному не освобожденным пр</w:t>
      </w:r>
      <w:r>
        <w:rPr>
          <w:rFonts w:ascii="Times New Roman" w:hAnsi="Times New Roman" w:cs="Times New Roman"/>
          <w:sz w:val="28"/>
          <w:szCs w:val="28"/>
        </w:rPr>
        <w:t>едседателем профсоюзного комитета за организацию правового обучения и решения социально-экономических вопросов работников учреждения.</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5.5. Стороны считают необходимым:</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5.5.1. Согласовывать проекты правовых актов, предусматривающие введение новых, или измен</w:t>
      </w:r>
      <w:r>
        <w:rPr>
          <w:rFonts w:ascii="Times New Roman" w:eastAsia="Times New Roman" w:hAnsi="Times New Roman" w:cs="Times New Roman"/>
          <w:spacing w:val="-1"/>
          <w:sz w:val="28"/>
          <w:szCs w:val="28"/>
        </w:rPr>
        <w:t>ение действующих условий оплаты труда работников Учреждения, финансируемых из краевого бюджета.</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5.5.2. В случае организации и проведения Профсоюзом забастовки на уровне отрасли ввиду невыполнения или нарушения условий настоящего коллективного договора рабо</w:t>
      </w:r>
      <w:r>
        <w:rPr>
          <w:rFonts w:ascii="Times New Roman" w:eastAsia="Times New Roman" w:hAnsi="Times New Roman" w:cs="Times New Roman"/>
          <w:sz w:val="28"/>
          <w:szCs w:val="28"/>
        </w:rPr>
        <w:t>тникам, участвовавшим в забастовке, выплачивается компенсация в виде заработной платы в полном объеме.</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5.5.3. Работодатель сохраняет за работниками, участвовавшими в забастовке из-за невыполнения коллективного договора по вине работодателя, заработную плат</w:t>
      </w:r>
      <w:r>
        <w:rPr>
          <w:rFonts w:ascii="Times New Roman" w:eastAsia="Times New Roman" w:hAnsi="Times New Roman" w:cs="Times New Roman"/>
          <w:sz w:val="28"/>
          <w:szCs w:val="28"/>
        </w:rPr>
        <w:t>у в полном размере.</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5.5.4.  Принимать меры по недопущению нарушений в оплате труда, в том числе при замещении отсутствующих работников с учетом уровня квалификации замещающего работника.</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5.5.5. В целях снижения социальной напряженности в учреждении прилага</w:t>
      </w:r>
      <w:r>
        <w:rPr>
          <w:rFonts w:ascii="Times New Roman" w:eastAsia="Times New Roman" w:hAnsi="Times New Roman" w:cs="Times New Roman"/>
          <w:sz w:val="28"/>
          <w:szCs w:val="28"/>
        </w:rPr>
        <w:t>ть совместные усилия для обеспечения объективности и широкой гласности в вопросах, касающихся порядка установления заработной оплаты.</w:t>
      </w:r>
    </w:p>
    <w:p w:rsidR="00575002" w:rsidRDefault="00614C9A">
      <w:pPr>
        <w:autoSpaceDE w:val="0"/>
        <w:autoSpaceDN w:val="0"/>
        <w:adjustRightInd w:val="0"/>
        <w:spacing w:after="0" w:line="240" w:lineRule="auto"/>
        <w:ind w:firstLine="540"/>
        <w:jc w:val="both"/>
        <w:outlineLvl w:val="3"/>
        <w:rPr>
          <w:rFonts w:ascii="Times New Roman" w:hAnsi="Times New Roman" w:cs="Times New Roman"/>
          <w:color w:val="000000"/>
          <w:sz w:val="28"/>
          <w:szCs w:val="28"/>
        </w:rPr>
      </w:pPr>
      <w:r>
        <w:rPr>
          <w:rFonts w:ascii="Times New Roman" w:hAnsi="Times New Roman" w:cs="Times New Roman"/>
          <w:color w:val="000000"/>
          <w:sz w:val="28"/>
          <w:szCs w:val="28"/>
        </w:rPr>
        <w:t xml:space="preserve">  5.5.6. Доплаты за выполнение работниками дополнительной работы производятся сверх минимального размера оплаты труда. </w:t>
      </w:r>
    </w:p>
    <w:p w:rsidR="00575002" w:rsidRDefault="00614C9A">
      <w:pPr>
        <w:pStyle w:val="14"/>
        <w:tabs>
          <w:tab w:val="left" w:pos="-440"/>
        </w:tabs>
        <w:autoSpaceDE w:val="0"/>
        <w:ind w:firstLine="709"/>
        <w:jc w:val="both"/>
        <w:rPr>
          <w:rFonts w:ascii="Times New Roman" w:hAnsi="Times New Roman" w:cs="Times New Roman"/>
          <w:sz w:val="28"/>
          <w:szCs w:val="28"/>
        </w:rPr>
      </w:pPr>
      <w:r>
        <w:rPr>
          <w:rFonts w:ascii="Times New Roman" w:hAnsi="Times New Roman" w:cs="Times New Roman"/>
          <w:sz w:val="28"/>
          <w:szCs w:val="28"/>
        </w:rPr>
        <w:t>5.5.7. Оплата труда педагогических работников, являющихся гражданами Российской Федерации или претендующих на получение гражданства Российской Федерации по программе переселения соотечественников, производится с учетом имеющейся первой или высшей квалифика</w:t>
      </w:r>
      <w:r>
        <w:rPr>
          <w:rFonts w:ascii="Times New Roman" w:hAnsi="Times New Roman" w:cs="Times New Roman"/>
          <w:sz w:val="28"/>
          <w:szCs w:val="28"/>
        </w:rPr>
        <w:t xml:space="preserve">ционной категории, присвоенной на территории бывших республик СССР в пределах срока их действия, но не более чем в течение 5 лет. </w:t>
      </w:r>
    </w:p>
    <w:p w:rsidR="00575002" w:rsidRDefault="00614C9A">
      <w:pPr>
        <w:pStyle w:val="14"/>
        <w:tabs>
          <w:tab w:val="left" w:pos="-440"/>
        </w:tabs>
        <w:autoSpaceDE w:val="0"/>
        <w:ind w:firstLine="709"/>
        <w:jc w:val="both"/>
        <w:rPr>
          <w:rFonts w:ascii="Times New Roman" w:hAnsi="Times New Roman" w:cs="Times New Roman"/>
          <w:sz w:val="28"/>
          <w:szCs w:val="28"/>
        </w:rPr>
      </w:pPr>
      <w:r>
        <w:rPr>
          <w:rFonts w:ascii="Times New Roman" w:hAnsi="Times New Roman" w:cs="Times New Roman"/>
          <w:sz w:val="28"/>
          <w:szCs w:val="28"/>
        </w:rPr>
        <w:t>5.5.8. Ответственность за своевременность и правильность определения размеров и выплаты заработной платы работникам несёт рук</w:t>
      </w:r>
      <w:r>
        <w:rPr>
          <w:rFonts w:ascii="Times New Roman" w:hAnsi="Times New Roman" w:cs="Times New Roman"/>
          <w:sz w:val="28"/>
          <w:szCs w:val="28"/>
        </w:rPr>
        <w:t>оводитель Учреждения.</w:t>
      </w:r>
    </w:p>
    <w:p w:rsidR="00575002" w:rsidRDefault="00614C9A">
      <w:pPr>
        <w:pStyle w:val="affc"/>
        <w:numPr>
          <w:ilvl w:val="0"/>
          <w:numId w:val="2"/>
        </w:numPr>
        <w:spacing w:line="100" w:lineRule="atLeast"/>
        <w:jc w:val="center"/>
        <w:rPr>
          <w:b/>
          <w:sz w:val="28"/>
          <w:szCs w:val="28"/>
        </w:rPr>
      </w:pPr>
      <w:r>
        <w:rPr>
          <w:b/>
          <w:sz w:val="28"/>
          <w:szCs w:val="28"/>
        </w:rPr>
        <w:t>Рабочее время и время отдыха</w:t>
      </w:r>
    </w:p>
    <w:p w:rsidR="00575002" w:rsidRDefault="00614C9A">
      <w:pPr>
        <w:pStyle w:val="311"/>
        <w:ind w:firstLine="709"/>
      </w:pPr>
    </w:p>
    <w:p w:rsidR="00575002" w:rsidRDefault="00614C9A">
      <w:pPr>
        <w:pStyle w:val="33"/>
        <w:ind w:firstLine="705"/>
      </w:pPr>
      <w:r>
        <w:t>6.1.  Стороны пришли к соглашению о том, что:</w:t>
      </w:r>
    </w:p>
    <w:p w:rsidR="00575002" w:rsidRDefault="00614C9A">
      <w:pPr>
        <w:pStyle w:val="33"/>
        <w:ind w:firstLine="705"/>
      </w:pPr>
      <w:r>
        <w:t>6.1.1.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w:t>
      </w:r>
      <w:r>
        <w:t xml:space="preserve">дового распорядка (приложение № 1), трудовыми договорами, расписанием занятий, годовым календарным учебным планом, графиками работы, согласованными с выборным органом первичной профсоюзной организации (профком). </w:t>
      </w:r>
    </w:p>
    <w:p w:rsidR="00575002" w:rsidRDefault="00614C9A">
      <w:pPr>
        <w:pStyle w:val="33"/>
        <w:ind w:firstLine="705"/>
      </w:pPr>
      <w:r>
        <w:t>6.1.2.</w:t>
      </w:r>
      <w:r>
        <w:tab/>
        <w:t>Для руководителя, заместителей руков</w:t>
      </w:r>
      <w:r>
        <w:t xml:space="preserve">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w:t>
      </w:r>
      <w:r>
        <w:t>может превышать 40 часов в неделю.</w:t>
      </w:r>
    </w:p>
    <w:p w:rsidR="00575002" w:rsidRDefault="00614C9A">
      <w:pPr>
        <w:pStyle w:val="33"/>
        <w:ind w:firstLine="705"/>
        <w:rPr>
          <w:rFonts w:eastAsia="Arial CYR"/>
          <w:b/>
          <w:color w:val="C00000"/>
        </w:rPr>
      </w:pPr>
      <w:r>
        <w:rPr>
          <w:rFonts w:eastAsia="Arial CYR"/>
          <w:color w:val="000000"/>
        </w:rPr>
        <w:t xml:space="preserve">6.1.3. Для работников и руководителя организации, расположенной в сельской местности, - женщин устанавливается 36-часовая рабочая неделя, если меньшая продолжительность не предусмотрена иными законодательными актами. При </w:t>
      </w:r>
      <w:r>
        <w:rPr>
          <w:rFonts w:eastAsia="Arial CYR"/>
          <w:color w:val="000000"/>
        </w:rPr>
        <w:t>этом заработная плата выплачивается в том же размере, что и при полной продолжительности еженедельной работы (ст. 263.1 ТК РФ)</w:t>
      </w:r>
    </w:p>
    <w:p w:rsidR="00575002" w:rsidRDefault="00614C9A">
      <w:pPr>
        <w:tabs>
          <w:tab w:val="left" w:pos="142"/>
        </w:tabs>
        <w:overflowPunct w:val="0"/>
        <w:autoSpaceDE w:val="0"/>
        <w:autoSpaceDN w:val="0"/>
        <w:adjustRightInd w:val="0"/>
        <w:spacing w:after="0" w:line="240" w:lineRule="auto"/>
        <w:ind w:firstLine="705"/>
        <w:jc w:val="both"/>
        <w:textAlignment w:val="baseline"/>
        <w:rPr>
          <w:rFonts w:ascii="Times New Roman" w:hAnsi="Times New Roman" w:cs="Times New Roman"/>
          <w:sz w:val="28"/>
          <w:szCs w:val="28"/>
        </w:rPr>
      </w:pPr>
      <w:r>
        <w:rPr>
          <w:rFonts w:ascii="Times New Roman" w:hAnsi="Times New Roman" w:cs="Times New Roman"/>
          <w:sz w:val="28"/>
          <w:szCs w:val="28"/>
        </w:rPr>
        <w:t>6.1.4. По соглашению между работником и работодателем могут устанавливаться, как при приеме на работу, так и впоследствии, неполн</w:t>
      </w:r>
      <w:r>
        <w:rPr>
          <w:rFonts w:ascii="Times New Roman" w:hAnsi="Times New Roman" w:cs="Times New Roman"/>
          <w:sz w:val="28"/>
          <w:szCs w:val="28"/>
        </w:rPr>
        <w:t>ый рабочий день или неполная рабочая неделя. Работодатель обязуется установить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w:t>
      </w:r>
      <w:r>
        <w:rPr>
          <w:rFonts w:ascii="Times New Roman" w:hAnsi="Times New Roman" w:cs="Times New Roman"/>
          <w:sz w:val="28"/>
          <w:szCs w:val="28"/>
        </w:rPr>
        <w:t xml:space="preserve">да в возрасте до 18 лет), лиц, осуществляющих уход за больным членом семьи в соответствии с медицинским заключением, </w:t>
      </w:r>
      <w:r>
        <w:rPr>
          <w:rFonts w:ascii="Times New Roman" w:hAnsi="Times New Roman"/>
          <w:color w:val="000000"/>
          <w:sz w:val="28"/>
          <w:szCs w:val="28"/>
        </w:rPr>
        <w:t>выданным в </w:t>
      </w:r>
      <w:r>
        <w:rPr>
          <w:rFonts w:ascii="Times New Roman" w:hAnsi="Times New Roman"/>
          <w:sz w:val="28"/>
          <w:szCs w:val="28"/>
        </w:rPr>
        <w:t>порядке</w:t>
      </w:r>
      <w:r>
        <w:rPr>
          <w:rFonts w:ascii="Times New Roman" w:hAnsi="Times New Roman"/>
          <w:color w:val="000000"/>
          <w:sz w:val="28"/>
          <w:szCs w:val="28"/>
        </w:rPr>
        <w:t>, установленном федеральными законами и иными нормативными правовыми актами Российской Федерации</w:t>
      </w:r>
      <w:r>
        <w:rPr>
          <w:rFonts w:ascii="Times New Roman" w:hAnsi="Times New Roman" w:cs="Times New Roman"/>
          <w:sz w:val="28"/>
          <w:szCs w:val="28"/>
        </w:rPr>
        <w:t>(ст.93 ТК РФ), а также мн</w:t>
      </w:r>
      <w:r>
        <w:rPr>
          <w:rFonts w:ascii="Times New Roman" w:hAnsi="Times New Roman" w:cs="Times New Roman"/>
          <w:sz w:val="28"/>
          <w:szCs w:val="28"/>
        </w:rPr>
        <w:t>огодетных родителей (Закон Краснодарского края от 22.02.2005 №836-КЗ «О социальной поддержке многодетных семей в Краснодарском крае»).При этом неполное рабочее время устанавливается на удобный для работника срок, но не более, чем на период наличия обстояте</w:t>
      </w:r>
      <w:r>
        <w:rPr>
          <w:rFonts w:ascii="Times New Roman" w:hAnsi="Times New Roman" w:cs="Times New Roman"/>
          <w:sz w:val="28"/>
          <w:szCs w:val="28"/>
        </w:rPr>
        <w:t xml:space="preserve">льств, явившихся основанием для обязательного установления неполного рабочего времени, а режим рабочего </w:t>
      </w:r>
      <w:r>
        <w:rPr>
          <w:rFonts w:ascii="Times New Roman" w:hAnsi="Times New Roman" w:cs="Times New Roman"/>
          <w:sz w:val="28"/>
          <w:szCs w:val="28"/>
        </w:rPr>
        <w:lastRenderedPageBreak/>
        <w:t>времени и времени отдыха, включая продолжительность ежедневной работы (смены), время начала и окончания работы, время перерывов в работе, устанавливаетс</w:t>
      </w:r>
      <w:r>
        <w:rPr>
          <w:rFonts w:ascii="Times New Roman" w:hAnsi="Times New Roman" w:cs="Times New Roman"/>
          <w:sz w:val="28"/>
          <w:szCs w:val="28"/>
        </w:rPr>
        <w:t>я в соответствии с пожеланиями работника с учетом условий работы в учреждении.</w:t>
      </w:r>
    </w:p>
    <w:p w:rsidR="00575002" w:rsidRDefault="00614C9A">
      <w:pPr>
        <w:pStyle w:val="33"/>
        <w:ind w:firstLine="705"/>
      </w:pPr>
      <w:r>
        <w:t>6.1.5. Для педагогических работников устанавливается сокращенная продолжительность рабочего времени не более 36 часов в неделю (ст.333 ТК РФ).</w:t>
      </w:r>
    </w:p>
    <w:p w:rsidR="00575002" w:rsidRDefault="00614C9A">
      <w:pPr>
        <w:pStyle w:val="33"/>
        <w:ind w:firstLine="705"/>
      </w:pPr>
      <w:r>
        <w:t>В зависимости от должности и (или)</w:t>
      </w:r>
      <w:r>
        <w:t xml:space="preserve"> специальности педагогическим работникам устанавливается продолжительность рабочего времени или норма часов педагогической работы на ставку заработной платы (приказ Министерства образования и науки Российской Федерации от 22.12.2014 года № 1601).</w:t>
      </w:r>
    </w:p>
    <w:p w:rsidR="00575002" w:rsidRDefault="00614C9A">
      <w:pPr>
        <w:pStyle w:val="33"/>
        <w:ind w:firstLine="705"/>
        <w:rPr>
          <w:rFonts w:eastAsia="MS Mincho"/>
        </w:rPr>
      </w:pPr>
      <w:r>
        <w:t xml:space="preserve">6.1.6. В </w:t>
      </w:r>
      <w:r>
        <w:t xml:space="preserve">образовательной организации </w:t>
      </w:r>
      <w:r>
        <w:rPr>
          <w:rFonts w:eastAsia="MS Mincho"/>
        </w:rPr>
        <w:t>учебная нагрузка на новый учебный год (по полугодиям) устанавливается руководителем образовательной организации по согласованию с выборным органом первичной профсоюзной организации (профком).</w:t>
      </w:r>
    </w:p>
    <w:p w:rsidR="00575002" w:rsidRDefault="00614C9A">
      <w:pPr>
        <w:pStyle w:val="33"/>
        <w:ind w:firstLine="705"/>
      </w:pPr>
      <w:r>
        <w:t>Руководитель обязан заранее ознакоми</w:t>
      </w:r>
      <w:r>
        <w:t xml:space="preserve">ть педагогических работников под роспись с предполагаемой учебной нагрузкой на полугодие в письменном виде не менее чем за два месяца. </w:t>
      </w:r>
    </w:p>
    <w:p w:rsidR="00575002" w:rsidRDefault="00614C9A">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6.1.7. Изменение условий трудового договора, за исключением изменения трудовой функции педагогического работника образов</w:t>
      </w:r>
      <w:r>
        <w:rPr>
          <w:rFonts w:ascii="Times New Roman" w:hAnsi="Times New Roman" w:cs="Times New Roman"/>
          <w:sz w:val="28"/>
          <w:szCs w:val="28"/>
        </w:rPr>
        <w:t>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опр</w:t>
      </w:r>
      <w:r>
        <w:rPr>
          <w:rFonts w:ascii="Times New Roman" w:hAnsi="Times New Roman" w:cs="Times New Roman"/>
          <w:sz w:val="28"/>
          <w:szCs w:val="28"/>
        </w:rPr>
        <w:t>еделенные сторонами условия трудового договора не могут быть сохранены.</w:t>
      </w:r>
    </w:p>
    <w:p w:rsidR="00575002" w:rsidRDefault="00614C9A">
      <w:pPr>
        <w:autoSpaceDE w:val="0"/>
        <w:autoSpaceDN w:val="0"/>
        <w:adjustRightInd w:val="0"/>
        <w:spacing w:after="0" w:line="240" w:lineRule="auto"/>
        <w:ind w:firstLine="540"/>
        <w:jc w:val="both"/>
        <w:rPr>
          <w:rFonts w:ascii="Times New Roman" w:eastAsia="MS Mincho" w:hAnsi="Times New Roman" w:cs="Times New Roman"/>
          <w:sz w:val="28"/>
          <w:szCs w:val="28"/>
        </w:rPr>
      </w:pPr>
      <w:r>
        <w:rPr>
          <w:rFonts w:ascii="Times New Roman" w:hAnsi="Times New Roman" w:cs="Times New Roman"/>
          <w:sz w:val="28"/>
          <w:szCs w:val="28"/>
        </w:rPr>
        <w:t>6.1.8.</w:t>
      </w:r>
      <w:r>
        <w:rPr>
          <w:rFonts w:ascii="Times New Roman" w:eastAsia="MS Mincho" w:hAnsi="Times New Roman" w:cs="Times New Roman"/>
          <w:sz w:val="28"/>
          <w:szCs w:val="28"/>
        </w:rPr>
        <w:t xml:space="preserve"> При установлении учителям, для которых данное учреждение является местом основной работы, учебной нагрузки на новый учебный год сохраняется ее объем и преемственность преподаван</w:t>
      </w:r>
      <w:r>
        <w:rPr>
          <w:rFonts w:ascii="Times New Roman" w:eastAsia="MS Mincho" w:hAnsi="Times New Roman" w:cs="Times New Roman"/>
          <w:sz w:val="28"/>
          <w:szCs w:val="28"/>
        </w:rPr>
        <w:t>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w:t>
      </w:r>
      <w:r>
        <w:rPr>
          <w:rFonts w:ascii="Times New Roman" w:eastAsia="MS Mincho" w:hAnsi="Times New Roman" w:cs="Times New Roman"/>
          <w:sz w:val="28"/>
          <w:szCs w:val="28"/>
        </w:rPr>
        <w:t xml:space="preserve"> в  п. 6.1.7. настоящего раздела.  </w:t>
      </w:r>
    </w:p>
    <w:p w:rsidR="00575002" w:rsidRDefault="00614C9A">
      <w:pPr>
        <w:pStyle w:val="23"/>
        <w:spacing w:after="0" w:line="240" w:lineRule="auto"/>
        <w:ind w:left="0" w:firstLine="708"/>
        <w:jc w:val="both"/>
        <w:rPr>
          <w:rFonts w:eastAsia="MS Mincho"/>
          <w:sz w:val="28"/>
          <w:szCs w:val="28"/>
        </w:rPr>
      </w:pPr>
      <w:r>
        <w:rPr>
          <w:rFonts w:eastAsia="MS Mincho"/>
          <w:sz w:val="28"/>
          <w:szCs w:val="28"/>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575002" w:rsidRDefault="00614C9A">
      <w:pPr>
        <w:spacing w:after="0" w:line="240" w:lineRule="auto"/>
        <w:ind w:firstLine="708"/>
        <w:jc w:val="both"/>
        <w:rPr>
          <w:rFonts w:ascii="Times New Roman" w:hAnsi="Times New Roman" w:cs="Times New Roman"/>
          <w:sz w:val="28"/>
          <w:szCs w:val="28"/>
          <w:highlight w:val="yellow"/>
        </w:rPr>
      </w:pPr>
      <w:r>
        <w:rPr>
          <w:rFonts w:ascii="Times New Roman" w:hAnsi="Times New Roman" w:cs="Times New Roman"/>
          <w:sz w:val="28"/>
          <w:szCs w:val="28"/>
        </w:rPr>
        <w:t>Учебная нагрузка на выходные и не рабочие праздничные дни не планируется.</w:t>
      </w:r>
    </w:p>
    <w:p w:rsidR="00575002" w:rsidRDefault="00614C9A">
      <w:pPr>
        <w:pStyle w:val="23"/>
        <w:spacing w:after="0" w:line="240" w:lineRule="auto"/>
        <w:ind w:left="0" w:firstLine="540"/>
        <w:jc w:val="both"/>
        <w:rPr>
          <w:sz w:val="28"/>
          <w:szCs w:val="28"/>
        </w:rPr>
      </w:pPr>
      <w:r>
        <w:rPr>
          <w:sz w:val="28"/>
          <w:szCs w:val="28"/>
        </w:rPr>
        <w:t>6.1.9.Учебная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w:t>
      </w:r>
      <w:r>
        <w:rPr>
          <w:sz w:val="28"/>
          <w:szCs w:val="28"/>
        </w:rPr>
        <w:t xml:space="preserve"> затем передается для выполнения другим учителям на период нахождения указанных работников в соответствующих отпусках.</w:t>
      </w:r>
    </w:p>
    <w:p w:rsidR="00575002" w:rsidRDefault="00614C9A">
      <w:pPr>
        <w:pStyle w:val="23"/>
        <w:spacing w:after="0" w:line="240" w:lineRule="auto"/>
        <w:ind w:left="0" w:firstLine="540"/>
        <w:jc w:val="both"/>
        <w:rPr>
          <w:sz w:val="28"/>
          <w:szCs w:val="28"/>
        </w:rPr>
      </w:pPr>
      <w:r>
        <w:rPr>
          <w:iCs/>
          <w:sz w:val="28"/>
          <w:szCs w:val="28"/>
        </w:rPr>
        <w:t xml:space="preserve">6.1.10. </w:t>
      </w:r>
      <w:r>
        <w:rPr>
          <w:sz w:val="28"/>
          <w:szCs w:val="28"/>
        </w:rPr>
        <w:t xml:space="preserve">В дни работы к дежурству по образовательной организации педагогические работники привлекаются не ранее чем за 20 минут до начала </w:t>
      </w:r>
      <w:r>
        <w:rPr>
          <w:sz w:val="28"/>
          <w:szCs w:val="28"/>
        </w:rPr>
        <w:t>учебных занятий и не позднее 20 минут после окончания их последнего учебного занятия.</w:t>
      </w:r>
    </w:p>
    <w:p w:rsidR="00575002" w:rsidRDefault="00614C9A">
      <w:pPr>
        <w:pStyle w:val="33"/>
        <w:ind w:firstLine="540"/>
      </w:pPr>
      <w:r>
        <w:t xml:space="preserve">6.1.11. Продолжительность рабочей недели шестидневная с одним выходным днём в неделю, пятидневная с двумя выходными днями в неделю устанавливается </w:t>
      </w:r>
      <w:r>
        <w:lastRenderedPageBreak/>
        <w:t>для работников Правилам</w:t>
      </w:r>
      <w:r>
        <w:t>и внутреннего трудового распорядка</w:t>
      </w:r>
      <w:r>
        <w:rPr>
          <w:b/>
          <w:bCs/>
        </w:rPr>
        <w:t>(Приложение № 1)</w:t>
      </w:r>
      <w:r>
        <w:t xml:space="preserve"> и трудовыми договорами.</w:t>
      </w:r>
    </w:p>
    <w:p w:rsidR="00575002" w:rsidRDefault="00614C9A">
      <w:pPr>
        <w:pStyle w:val="33"/>
        <w:ind w:firstLine="705"/>
      </w:pPr>
      <w:r>
        <w:t>6.1.12. Составление расписания учебных занятий осуществляется с учетом рационального использования рабочего времени учителя. Длительные перерывы между занятиями при составлении расп</w:t>
      </w:r>
      <w:r>
        <w:t>исания допускаются только по письменному заявлению учителя.</w:t>
      </w:r>
    </w:p>
    <w:p w:rsidR="00575002" w:rsidRDefault="00614C9A">
      <w:pPr>
        <w:pStyle w:val="33"/>
        <w:ind w:firstLine="705"/>
      </w:pPr>
      <w:r>
        <w:t>При составлении расписаний учебных занятий учителям, имеющим нагрузку не более 18 часов, предусматривается один свободный день в неделю для методической работы.</w:t>
      </w:r>
    </w:p>
    <w:p w:rsidR="00575002" w:rsidRDefault="00614C9A">
      <w:pPr>
        <w:pStyle w:val="311"/>
        <w:ind w:firstLine="705"/>
      </w:pPr>
      <w:r>
        <w:t>Рабочее время учителей в период уче</w:t>
      </w:r>
      <w:r>
        <w:t>бных занятий определяется расписанием занятий и выполнением обязанностей, которые возлагаются на учителя в соответствии с трудовыми договорами, должностными инструкциями Правилами внутреннего трудового распорядка. Составление расписания учебных занятий осу</w:t>
      </w:r>
      <w:r>
        <w:t xml:space="preserve">ществляется с учетом рационального использования рабочего времени учителя, не допускающего перерывов между занятиями более двух часов подряд. </w:t>
      </w:r>
    </w:p>
    <w:p w:rsidR="00575002" w:rsidRDefault="00614C9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Часы, свободные от проведения занятий, дежурств, участия во внеурочных мероприятиях, предусмотренных планом учреж</w:t>
      </w:r>
      <w:r>
        <w:rPr>
          <w:rFonts w:ascii="Times New Roman" w:hAnsi="Times New Roman" w:cs="Times New Roman"/>
          <w:sz w:val="28"/>
          <w:szCs w:val="28"/>
        </w:rPr>
        <w:t>дения (заседания педагогического совета, родительские собрания и т.п.), педагог вправе использовать по своему усмотрению.</w:t>
      </w:r>
    </w:p>
    <w:p w:rsidR="00575002" w:rsidRDefault="00614C9A">
      <w:pPr>
        <w:pStyle w:val="33"/>
        <w:ind w:firstLine="705"/>
      </w:pPr>
      <w:r>
        <w:t>6.1.13. Периоды каникул, не совпадающие с ежегодными оплачиваемыми отпусками педагогических работников, а также периоды отмены учебных</w:t>
      </w:r>
      <w:r>
        <w:t xml:space="preserve">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w:t>
      </w:r>
      <w:r>
        <w:t>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образовательной организации по согласованию с выборным органом первично</w:t>
      </w:r>
      <w:r>
        <w:t>й профсоюзной организации.</w:t>
      </w:r>
    </w:p>
    <w:p w:rsidR="00575002" w:rsidRDefault="00614C9A">
      <w:pPr>
        <w:pStyle w:val="33"/>
        <w:ind w:firstLine="705"/>
      </w:pPr>
      <w: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w:t>
      </w:r>
      <w:r>
        <w:t xml:space="preserve">еделах установленной им продолжительности рабочего времени </w:t>
      </w:r>
      <w:r>
        <w:rPr>
          <w:b/>
          <w:bCs/>
        </w:rPr>
        <w:t>(Приложение № 1).</w:t>
      </w:r>
    </w:p>
    <w:p w:rsidR="00575002" w:rsidRDefault="00614C9A">
      <w:pPr>
        <w:pStyle w:val="33"/>
        <w:ind w:firstLine="705"/>
      </w:pPr>
      <w:r>
        <w:t>6.1.14. Привлечение работодателем работников к работе в сверхурочное время допускается только с письменного согласия работника с учетом мнения выборного органа первичной профсоюзн</w:t>
      </w:r>
      <w:r>
        <w:t>ой организации (ст.99 ТК РФ).</w:t>
      </w:r>
    </w:p>
    <w:p w:rsidR="00575002" w:rsidRDefault="00614C9A">
      <w:pPr>
        <w:pStyle w:val="33"/>
        <w:ind w:firstLine="567"/>
      </w:pPr>
      <w:r>
        <w:t xml:space="preserve">  6.1.15.Работа в выходные и праздничные дни запрещена. Привлечение работников к работе в выходные и нерабочие праздничные дни производится с их письменного согласия, с учетом мнения выборного органа первичной профсоюзной орга</w:t>
      </w:r>
      <w:r>
        <w:t>низации.</w:t>
      </w:r>
    </w:p>
    <w:p w:rsidR="00575002" w:rsidRDefault="00614C9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Привлечение работника к работе в выходные и нерабочие праздничные дни производится по письменному распоряжению работодателяпо согласованию с профкомом.</w:t>
      </w:r>
    </w:p>
    <w:p w:rsidR="00575002" w:rsidRDefault="00614C9A">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6.1.16</w:t>
      </w:r>
      <w:r>
        <w:rPr>
          <w:color w:val="000000"/>
          <w:sz w:val="28"/>
          <w:szCs w:val="28"/>
        </w:rPr>
        <w:t>.</w:t>
      </w:r>
      <w:r>
        <w:rPr>
          <w:rFonts w:ascii="Times New Roman" w:hAnsi="Times New Roman" w:cs="Times New Roman"/>
          <w:color w:val="000000"/>
          <w:sz w:val="28"/>
          <w:szCs w:val="28"/>
        </w:rPr>
        <w:t>С письменного согласия работника ему может быть поручено выполнение в течение установлен</w:t>
      </w:r>
      <w:r>
        <w:rPr>
          <w:rFonts w:ascii="Times New Roman" w:hAnsi="Times New Roman" w:cs="Times New Roman"/>
          <w:color w:val="000000"/>
          <w:sz w:val="28"/>
          <w:szCs w:val="28"/>
        </w:rPr>
        <w:t xml:space="preserve">ной продолжительности рабочего дня (смены) наряду с работой, определенной трудовым договором, дополнительной работы по </w:t>
      </w:r>
      <w:r>
        <w:rPr>
          <w:rFonts w:ascii="Times New Roman" w:hAnsi="Times New Roman" w:cs="Times New Roman"/>
          <w:color w:val="000000"/>
          <w:sz w:val="28"/>
          <w:szCs w:val="28"/>
        </w:rPr>
        <w:lastRenderedPageBreak/>
        <w:t>другой или такой же профессии (должности) за дополнительную оплату (ст. 60.2 ТК РФ).</w:t>
      </w:r>
    </w:p>
    <w:p w:rsidR="00575002" w:rsidRDefault="00614C9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6.1.17. Работодатель обязуется не направлят</w:t>
      </w:r>
      <w:r>
        <w:rPr>
          <w:rFonts w:ascii="Times New Roman" w:hAnsi="Times New Roman" w:cs="Times New Roman"/>
          <w:sz w:val="28"/>
          <w:szCs w:val="28"/>
        </w:rPr>
        <w:t>ь в служебные командировки, не привлекать к сверхурочной работе, работе в ночное время, выходные и нерабочие праздничные дни беременных женщин, несовершеннолетних (ст.259, ст.268 ТК РФ).</w:t>
      </w:r>
    </w:p>
    <w:p w:rsidR="00575002" w:rsidRDefault="00614C9A">
      <w:pPr>
        <w:tabs>
          <w:tab w:val="left" w:pos="142"/>
        </w:tabs>
        <w:overflowPunct w:val="0"/>
        <w:autoSpaceDE w:val="0"/>
        <w:autoSpaceDN w:val="0"/>
        <w:adjustRightInd w:val="0"/>
        <w:spacing w:after="0" w:line="240" w:lineRule="auto"/>
        <w:ind w:right="-2" w:firstLine="705"/>
        <w:jc w:val="both"/>
        <w:textAlignment w:val="baseline"/>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Направление в служебные командировки, привлечение к сверхурочной </w:t>
      </w:r>
      <w:r>
        <w:rPr>
          <w:rFonts w:ascii="Times New Roman" w:hAnsi="Times New Roman" w:cs="Times New Roman"/>
          <w:color w:val="000000"/>
          <w:sz w:val="28"/>
          <w:szCs w:val="28"/>
          <w:shd w:val="clear" w:color="auto" w:fill="FFFFFF"/>
        </w:rPr>
        <w:t>работе, работе в ночное время, выходные и нерабочие праздничные дни</w:t>
      </w:r>
      <w:r>
        <w:rPr>
          <w:rFonts w:ascii="Times New Roman" w:hAnsi="Times New Roman" w:cs="Times New Roman"/>
          <w:sz w:val="28"/>
          <w:szCs w:val="28"/>
        </w:rPr>
        <w:t xml:space="preserve"> женщин, имеющих детей в возрасте до 3 лет, </w:t>
      </w:r>
      <w:r>
        <w:rPr>
          <w:rFonts w:ascii="Times New Roman" w:hAnsi="Times New Roman" w:cs="Times New Roman"/>
          <w:color w:val="000000" w:themeColor="text1"/>
          <w:sz w:val="28"/>
          <w:szCs w:val="28"/>
        </w:rPr>
        <w:t>работников, имеющих детей-инвалидов, работников, осуществляющих уход за больными членами их семей в соответствии с медицинским заключением, выдан</w:t>
      </w:r>
      <w:r>
        <w:rPr>
          <w:rFonts w:ascii="Times New Roman" w:hAnsi="Times New Roman" w:cs="Times New Roman"/>
          <w:color w:val="000000" w:themeColor="text1"/>
          <w:sz w:val="28"/>
          <w:szCs w:val="28"/>
        </w:rPr>
        <w:t>ным в порядке, установленном федеральными законами и иными нормативными правовыми актами Российской Федерации, матерей и отцов, воспитывающих без супруга (супруги) детей в возрасте до четырнадцати лет, опекунов детей указанного возраста, родителя, имеющего</w:t>
      </w:r>
      <w:r>
        <w:rPr>
          <w:rFonts w:ascii="Times New Roman" w:hAnsi="Times New Roman" w:cs="Times New Roman"/>
          <w:color w:val="000000" w:themeColor="text1"/>
          <w:sz w:val="28"/>
          <w:szCs w:val="28"/>
        </w:rPr>
        <w:t xml:space="preserve"> ребенка в возрасте до четырнадцати лет, в случае, если другой родитель работает вахтовым методом, призван на военную службу по мобилизации или проходит военную службу по контракту, заключенному в соответствии с </w:t>
      </w:r>
      <w:hyperlink r:id="rId14" w:anchor="dst616" w:history="1">
        <w:r>
          <w:rPr>
            <w:rStyle w:val="a7"/>
            <w:rFonts w:ascii="Times New Roman" w:hAnsi="Times New Roman" w:cs="Times New Roman"/>
            <w:color w:val="000000" w:themeColor="text1"/>
            <w:sz w:val="28"/>
            <w:szCs w:val="28"/>
            <w:u w:val="none"/>
          </w:rPr>
          <w:t>пунктом 7 статьи 38</w:t>
        </w:r>
      </w:hyperlink>
      <w:r>
        <w:rPr>
          <w:rFonts w:ascii="Times New Roman" w:hAnsi="Times New Roman" w:cs="Times New Roman"/>
          <w:color w:val="000000" w:themeColor="text1"/>
          <w:sz w:val="28"/>
          <w:szCs w:val="28"/>
        </w:rPr>
        <w:t> Федерального закона от 28 марта 1998 года N 53-ФЗ "О воинской обязанности и военной службе", либо заключил конт</w:t>
      </w:r>
      <w:r>
        <w:rPr>
          <w:rFonts w:ascii="Times New Roman" w:hAnsi="Times New Roman" w:cs="Times New Roman"/>
          <w:color w:val="000000" w:themeColor="text1"/>
          <w:sz w:val="28"/>
          <w:szCs w:val="28"/>
        </w:rPr>
        <w:t>ракт о добровольном содействии в выполнении задач, возложенных на Вооруженные Силы Российской Федерации, а также работников, имеющих трех и более детей в возрасте до восемнадцати лет, в период до достижения младшим из детей возраста четырнадцати лет,</w:t>
      </w:r>
      <w:r>
        <w:rPr>
          <w:rFonts w:ascii="Times New Roman" w:hAnsi="Times New Roman" w:cs="Times New Roman"/>
          <w:sz w:val="28"/>
          <w:szCs w:val="28"/>
          <w:shd w:val="clear" w:color="auto" w:fill="FFFFFF"/>
        </w:rPr>
        <w:t>допуск</w:t>
      </w:r>
      <w:r>
        <w:rPr>
          <w:rFonts w:ascii="Times New Roman" w:hAnsi="Times New Roman" w:cs="Times New Roman"/>
          <w:sz w:val="28"/>
          <w:szCs w:val="28"/>
          <w:shd w:val="clear" w:color="auto" w:fill="FFFFFF"/>
        </w:rPr>
        <w:t>аются только с их письменного согласия и при условии, что это не запрещено им в соответствии с медицинским заключением, выданным в </w:t>
      </w:r>
      <w:hyperlink r:id="rId15" w:history="1">
        <w:r>
          <w:rPr>
            <w:rStyle w:val="a7"/>
            <w:rFonts w:ascii="Times New Roman" w:hAnsi="Times New Roman" w:cs="Times New Roman"/>
            <w:color w:val="auto"/>
            <w:sz w:val="28"/>
            <w:szCs w:val="28"/>
            <w:u w:val="none"/>
            <w:shd w:val="clear" w:color="auto" w:fill="FFFFFF"/>
          </w:rPr>
          <w:t>порядке</w:t>
        </w:r>
      </w:hyperlink>
      <w:r>
        <w:rPr>
          <w:rFonts w:ascii="Times New Roman" w:hAnsi="Times New Roman" w:cs="Times New Roman"/>
          <w:sz w:val="28"/>
          <w:szCs w:val="28"/>
          <w:shd w:val="clear" w:color="auto" w:fill="FFFFFF"/>
        </w:rPr>
        <w:t>, установленном федеральными законами и иными нормативными правовыми актами Российской Федерации.</w:t>
      </w:r>
      <w:r>
        <w:rPr>
          <w:rFonts w:ascii="Times New Roman" w:hAnsi="Times New Roman" w:cs="Times New Roman"/>
          <w:sz w:val="28"/>
          <w:szCs w:val="28"/>
        </w:rPr>
        <w:t xml:space="preserve"> При этом работники, названные в данном пункте, должны быть в письменной форме ознакомлены со своим правом отказаться от направления в слу</w:t>
      </w:r>
      <w:r>
        <w:rPr>
          <w:rFonts w:ascii="Times New Roman" w:hAnsi="Times New Roman" w:cs="Times New Roman"/>
          <w:sz w:val="28"/>
          <w:szCs w:val="28"/>
        </w:rPr>
        <w:t>жебную командировку, привлечения к сверхурочной работе, работе в ночное время, выходные и праздничные дни (ст.259 ТК РФ).Указанные гарантии также предоставляются инвалидам при привлечении к сверхурочной работе, работе в ночное время, работе в выходные и не</w:t>
      </w:r>
      <w:r>
        <w:rPr>
          <w:rFonts w:ascii="Times New Roman" w:hAnsi="Times New Roman" w:cs="Times New Roman"/>
          <w:sz w:val="28"/>
          <w:szCs w:val="28"/>
        </w:rPr>
        <w:t>рабочие праздничные дни,направлении в служебную командировку.</w:t>
      </w:r>
    </w:p>
    <w:p w:rsidR="00575002" w:rsidRDefault="00614C9A">
      <w:pPr>
        <w:pStyle w:val="33"/>
        <w:ind w:firstLine="705"/>
        <w:rPr>
          <w:spacing w:val="-6"/>
        </w:rPr>
      </w:pPr>
      <w:r>
        <w:rPr>
          <w:spacing w:val="-6"/>
        </w:rPr>
        <w:t>6.1.18.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w:t>
      </w:r>
      <w:r>
        <w:rPr>
          <w:spacing w:val="-6"/>
        </w:rPr>
        <w:t>тельной организации.</w:t>
      </w:r>
    </w:p>
    <w:p w:rsidR="00575002" w:rsidRDefault="00614C9A">
      <w:pPr>
        <w:pStyle w:val="33"/>
        <w:tabs>
          <w:tab w:val="left" w:pos="142"/>
        </w:tabs>
        <w:ind w:firstLine="705"/>
        <w:rPr>
          <w:spacing w:val="-6"/>
        </w:rPr>
      </w:pPr>
      <w:r>
        <w:rPr>
          <w:spacing w:val="-6"/>
        </w:rPr>
        <w:t>Для учителей, выполняющих свои обязанности непрерывно в течение рабочего дня, обеспечивается возможность приема пищи одновременно с обучающимися(это время включается в рабочее время).</w:t>
      </w:r>
    </w:p>
    <w:p w:rsidR="00575002" w:rsidRDefault="00614C9A">
      <w:pPr>
        <w:shd w:val="clear" w:color="auto" w:fill="FFFFFF"/>
        <w:spacing w:after="0" w:line="240" w:lineRule="auto"/>
        <w:ind w:left="14" w:right="29" w:firstLine="695"/>
        <w:contextualSpacing/>
        <w:jc w:val="both"/>
        <w:rPr>
          <w:rFonts w:ascii="Times New Roman" w:hAnsi="Times New Roman" w:cs="Times New Roman"/>
          <w:sz w:val="28"/>
          <w:szCs w:val="28"/>
        </w:rPr>
      </w:pPr>
      <w:r>
        <w:rPr>
          <w:rFonts w:ascii="Times New Roman" w:hAnsi="Times New Roman" w:cs="Times New Roman"/>
          <w:spacing w:val="-6"/>
          <w:sz w:val="28"/>
          <w:szCs w:val="28"/>
        </w:rPr>
        <w:t>6.2.</w:t>
      </w:r>
      <w:r>
        <w:rPr>
          <w:rFonts w:ascii="Times New Roman" w:hAnsi="Times New Roman" w:cs="Times New Roman"/>
          <w:sz w:val="28"/>
          <w:szCs w:val="28"/>
        </w:rPr>
        <w:t>Продолжительность отпусков педагогических работ</w:t>
      </w:r>
      <w:r>
        <w:rPr>
          <w:rFonts w:ascii="Times New Roman" w:hAnsi="Times New Roman" w:cs="Times New Roman"/>
          <w:sz w:val="28"/>
          <w:szCs w:val="28"/>
        </w:rPr>
        <w:t xml:space="preserve">ников, директора, заместителей директора, регулируется постановлением Правительства Российской Федерации от 14 мая 2015 г. № 466 «О ежегодных основных удлиненных оплачиваемых отпусках». </w:t>
      </w:r>
    </w:p>
    <w:p w:rsidR="00575002" w:rsidRDefault="00614C9A">
      <w:pPr>
        <w:tabs>
          <w:tab w:val="left" w:pos="142"/>
        </w:tabs>
        <w:suppressAutoHyphens/>
        <w:spacing w:after="0" w:line="240" w:lineRule="auto"/>
        <w:ind w:firstLine="705"/>
        <w:jc w:val="both"/>
        <w:rPr>
          <w:rFonts w:ascii="Times New Roman" w:hAnsi="Times New Roman"/>
          <w:sz w:val="28"/>
          <w:szCs w:val="28"/>
          <w:highlight w:val="yellow"/>
        </w:rPr>
      </w:pPr>
      <w:r>
        <w:rPr>
          <w:rFonts w:ascii="Times New Roman" w:hAnsi="Times New Roman" w:cs="Times New Roman"/>
          <w:sz w:val="28"/>
          <w:szCs w:val="28"/>
        </w:rPr>
        <w:t xml:space="preserve">Остальным работникам </w:t>
      </w:r>
      <w:r>
        <w:rPr>
          <w:rFonts w:ascii="Times New Roman" w:hAnsi="Times New Roman"/>
          <w:sz w:val="28"/>
          <w:szCs w:val="28"/>
        </w:rPr>
        <w:t xml:space="preserve">предоставляются ежегодные отпуска с сохранением </w:t>
      </w:r>
      <w:r>
        <w:rPr>
          <w:rFonts w:ascii="Times New Roman" w:hAnsi="Times New Roman"/>
          <w:sz w:val="28"/>
          <w:szCs w:val="28"/>
        </w:rPr>
        <w:t>места работы (должности) и среднего заработка (ст.114ТК РФ). Минимальная продолжительность ежегодного основного оплачиваемого отпуска -</w:t>
      </w:r>
      <w:r>
        <w:rPr>
          <w:rFonts w:ascii="Times New Roman" w:hAnsi="Times New Roman" w:cs="Times New Roman"/>
          <w:sz w:val="28"/>
          <w:szCs w:val="28"/>
        </w:rPr>
        <w:t xml:space="preserve"> 28 календарных дней </w:t>
      </w:r>
      <w:r>
        <w:rPr>
          <w:rFonts w:ascii="Times New Roman" w:hAnsi="Times New Roman"/>
          <w:sz w:val="28"/>
          <w:szCs w:val="28"/>
        </w:rPr>
        <w:t>(ст. 115 ТК РФ), для работающих инвалидов - 30 календарных дней (ст. 23 Федерального закона от 24 но</w:t>
      </w:r>
      <w:r>
        <w:rPr>
          <w:rFonts w:ascii="Times New Roman" w:hAnsi="Times New Roman"/>
          <w:sz w:val="28"/>
          <w:szCs w:val="28"/>
        </w:rPr>
        <w:t xml:space="preserve">ября 1995 г. №181-ФЗ «О социальной </w:t>
      </w:r>
      <w:r>
        <w:rPr>
          <w:rFonts w:ascii="Times New Roman" w:hAnsi="Times New Roman"/>
          <w:sz w:val="28"/>
          <w:szCs w:val="28"/>
        </w:rPr>
        <w:lastRenderedPageBreak/>
        <w:t>защите инвалидов в Российской Федерации»), для работников в возрасте до восемнадцати лет - 31 календарный день (ст.267 ТК РФ).</w:t>
      </w:r>
    </w:p>
    <w:p w:rsidR="00575002" w:rsidRDefault="00614C9A">
      <w:pPr>
        <w:pStyle w:val="33"/>
        <w:ind w:firstLine="708"/>
      </w:pPr>
      <w:r>
        <w:t xml:space="preserve">6.2.1.Очередность предоставления оплачиваемых отпусков определяется ежегодно в соответствии с </w:t>
      </w:r>
      <w:r>
        <w:t>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575002" w:rsidRDefault="00614C9A">
      <w:pPr>
        <w:pStyle w:val="33"/>
        <w:ind w:firstLine="708"/>
      </w:pPr>
      <w:r>
        <w:t>О времени начала отпуска работник должен быть письменно извещен не позднее, чем</w:t>
      </w:r>
      <w:r>
        <w:t xml:space="preserve"> за две недели до его начала.</w:t>
      </w:r>
    </w:p>
    <w:p w:rsidR="00575002" w:rsidRDefault="00614C9A">
      <w:pPr>
        <w:pStyle w:val="33"/>
        <w:ind w:firstLine="708"/>
      </w:pPr>
      <w: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575002" w:rsidRDefault="00614C9A">
      <w:pPr>
        <w:pStyle w:val="33"/>
        <w:ind w:firstLine="567"/>
      </w:pPr>
      <w:r>
        <w:t>6.2.2.</w:t>
      </w:r>
      <w:r>
        <w:tab/>
        <w:t>При исчислении общей продолжительности ежегодного оплачиваемого от</w:t>
      </w:r>
      <w:r>
        <w:t>пуска дополнительные оплачиваемые отпуска суммируются с ежегодным основным оплачиваемым отпуском.</w:t>
      </w:r>
    </w:p>
    <w:p w:rsidR="00575002" w:rsidRDefault="00614C9A">
      <w:pPr>
        <w:pStyle w:val="33"/>
        <w:ind w:firstLine="708"/>
      </w:pPr>
      <w:r>
        <w:t>6.2.3. 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w:t>
      </w:r>
      <w:r>
        <w:t>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575002" w:rsidRDefault="00614C9A">
      <w:pPr>
        <w:pStyle w:val="33"/>
        <w:ind w:firstLine="567"/>
      </w:pPr>
      <w:r>
        <w:t>При предоставлении ежегодного</w:t>
      </w:r>
      <w:r>
        <w:t xml:space="preserve"> отпуска педагогическим работникам за первый год работы в каникулярный период, в том числе до истечения шести месяцев работы, продолжительность отпуска должна соответствовать установленной для них продолжительности и оплачиваться в полном размере.</w:t>
      </w:r>
    </w:p>
    <w:p w:rsidR="00575002" w:rsidRDefault="00614C9A">
      <w:pPr>
        <w:pStyle w:val="33"/>
        <w:ind w:firstLine="567"/>
      </w:pPr>
      <w:r>
        <w:t xml:space="preserve"> 6.2.4. </w:t>
      </w:r>
      <w:r>
        <w:t>За второй и последующий годы работы отпуск предоставляется в любое время рабочего года в соответствии с очередностью предоставления оплачиваемых отпусков, определенной графиком отпусков, утверждаемым работодателем с учетом мнения выборного органа первичной</w:t>
      </w:r>
      <w:r>
        <w:t xml:space="preserve"> профсоюзной организации не позднее, чем за 2 недели до наступления календарного года.</w:t>
      </w:r>
    </w:p>
    <w:p w:rsidR="00575002" w:rsidRDefault="00614C9A">
      <w:pPr>
        <w:pStyle w:val="33"/>
        <w:ind w:firstLine="567"/>
      </w:pPr>
      <w:r>
        <w:t>О времени начала отпуска работник должен быть письменно извещен не позднее, чем за две недели до его начала.</w:t>
      </w:r>
    </w:p>
    <w:p w:rsidR="00575002" w:rsidRDefault="00614C9A">
      <w:pPr>
        <w:shd w:val="clear" w:color="auto" w:fill="FFFFFF"/>
        <w:spacing w:after="0" w:line="240" w:lineRule="auto"/>
        <w:ind w:firstLine="547"/>
        <w:jc w:val="both"/>
        <w:rPr>
          <w:rFonts w:ascii="Times New Roman" w:hAnsi="Times New Roman"/>
          <w:color w:val="000000"/>
          <w:sz w:val="28"/>
          <w:szCs w:val="28"/>
        </w:rPr>
      </w:pPr>
      <w:r>
        <w:rPr>
          <w:rFonts w:ascii="Times New Roman" w:hAnsi="Times New Roman"/>
          <w:sz w:val="28"/>
          <w:szCs w:val="28"/>
        </w:rPr>
        <w:t xml:space="preserve">6.2.5. </w:t>
      </w:r>
      <w:r>
        <w:rPr>
          <w:rFonts w:ascii="Times New Roman" w:hAnsi="Times New Roman"/>
          <w:color w:val="000000"/>
          <w:sz w:val="28"/>
          <w:szCs w:val="28"/>
        </w:rPr>
        <w:t>Ежегодный оплачиваемый отпуск должен быть продлен или</w:t>
      </w:r>
      <w:r>
        <w:rPr>
          <w:rFonts w:ascii="Times New Roman" w:hAnsi="Times New Roman"/>
          <w:color w:val="000000"/>
          <w:sz w:val="28"/>
          <w:szCs w:val="28"/>
        </w:rPr>
        <w:t xml:space="preserve"> перенесен на другой срок, определяемый работодателем с учетом пожеланий работника, в случаях:</w:t>
      </w:r>
    </w:p>
    <w:p w:rsidR="00575002" w:rsidRDefault="00614C9A">
      <w:pPr>
        <w:shd w:val="clear" w:color="auto" w:fill="FFFFFF"/>
        <w:spacing w:after="0" w:line="240" w:lineRule="auto"/>
        <w:ind w:firstLine="547"/>
        <w:jc w:val="both"/>
        <w:rPr>
          <w:rFonts w:ascii="Times New Roman" w:hAnsi="Times New Roman"/>
          <w:color w:val="000000"/>
          <w:sz w:val="28"/>
          <w:szCs w:val="28"/>
        </w:rPr>
      </w:pPr>
      <w:r>
        <w:rPr>
          <w:rFonts w:ascii="Times New Roman" w:hAnsi="Times New Roman"/>
          <w:color w:val="000000"/>
          <w:sz w:val="28"/>
          <w:szCs w:val="28"/>
        </w:rPr>
        <w:t>- временной нетрудоспособности работника;</w:t>
      </w:r>
    </w:p>
    <w:p w:rsidR="00575002" w:rsidRDefault="00614C9A">
      <w:pPr>
        <w:shd w:val="clear" w:color="auto" w:fill="FFFFFF"/>
        <w:spacing w:after="0" w:line="240" w:lineRule="auto"/>
        <w:ind w:firstLine="547"/>
        <w:jc w:val="both"/>
        <w:rPr>
          <w:rFonts w:ascii="Times New Roman" w:hAnsi="Times New Roman"/>
          <w:color w:val="000000"/>
          <w:sz w:val="28"/>
          <w:szCs w:val="28"/>
        </w:rPr>
      </w:pPr>
      <w:r>
        <w:rPr>
          <w:rFonts w:ascii="Times New Roman" w:hAnsi="Times New Roman"/>
          <w:color w:val="000000"/>
          <w:sz w:val="28"/>
          <w:szCs w:val="28"/>
        </w:rPr>
        <w:t>- исполнения работником во время ежегодного оплачиваемого отпуска государственных обязанностей, если для этого трудовым</w:t>
      </w:r>
      <w:r>
        <w:rPr>
          <w:rFonts w:ascii="Times New Roman" w:hAnsi="Times New Roman"/>
          <w:color w:val="000000"/>
          <w:sz w:val="28"/>
          <w:szCs w:val="28"/>
        </w:rPr>
        <w:t xml:space="preserve"> законодательством предусмотрено освобождение от работы;</w:t>
      </w:r>
    </w:p>
    <w:p w:rsidR="00575002" w:rsidRDefault="00614C9A">
      <w:pPr>
        <w:shd w:val="clear" w:color="auto" w:fill="FFFFFF"/>
        <w:spacing w:after="0" w:line="240" w:lineRule="auto"/>
        <w:ind w:firstLine="547"/>
        <w:jc w:val="both"/>
        <w:rPr>
          <w:rFonts w:ascii="Times New Roman" w:hAnsi="Times New Roman"/>
          <w:color w:val="000000"/>
          <w:sz w:val="28"/>
          <w:szCs w:val="28"/>
        </w:rPr>
      </w:pPr>
      <w:r>
        <w:rPr>
          <w:rFonts w:ascii="Times New Roman" w:hAnsi="Times New Roman"/>
          <w:color w:val="000000"/>
          <w:sz w:val="28"/>
          <w:szCs w:val="28"/>
        </w:rPr>
        <w:t>- в других случаях, предусмотренных трудовым законодательством, локальными нормативными актами.</w:t>
      </w:r>
    </w:p>
    <w:p w:rsidR="00575002" w:rsidRDefault="00614C9A">
      <w:pPr>
        <w:shd w:val="clear" w:color="auto" w:fill="FFFFFF" w:themeFill="background1"/>
        <w:spacing w:after="0" w:line="240" w:lineRule="auto"/>
        <w:ind w:firstLine="547"/>
        <w:jc w:val="both"/>
        <w:rPr>
          <w:rFonts w:ascii="Times New Roman" w:hAnsi="Times New Roman"/>
          <w:color w:val="000000"/>
          <w:sz w:val="28"/>
          <w:szCs w:val="28"/>
        </w:rPr>
      </w:pPr>
      <w:r>
        <w:rPr>
          <w:rFonts w:ascii="Times New Roman" w:hAnsi="Times New Roman"/>
          <w:color w:val="000000"/>
          <w:sz w:val="28"/>
          <w:szCs w:val="28"/>
        </w:rPr>
        <w:t>6.2.6. Ежегодный оплачиваемый отпуск может быть разделен на части только по соглашению между работником</w:t>
      </w:r>
      <w:r>
        <w:rPr>
          <w:rFonts w:ascii="Times New Roman" w:hAnsi="Times New Roman"/>
          <w:color w:val="000000"/>
          <w:sz w:val="28"/>
          <w:szCs w:val="28"/>
        </w:rPr>
        <w:t xml:space="preserve"> и работодателем. При этом хотя бы одна из частей этого отпуска должна быть не менее 14 календарных дней.</w:t>
      </w:r>
    </w:p>
    <w:p w:rsidR="00575002" w:rsidRDefault="00614C9A">
      <w:pPr>
        <w:shd w:val="clear" w:color="auto" w:fill="FFFFFF" w:themeFill="background1"/>
        <w:spacing w:after="0" w:line="240" w:lineRule="auto"/>
        <w:ind w:firstLine="547"/>
        <w:jc w:val="both"/>
        <w:rPr>
          <w:rFonts w:ascii="Times New Roman" w:hAnsi="Times New Roman"/>
          <w:sz w:val="28"/>
          <w:szCs w:val="28"/>
        </w:rPr>
      </w:pPr>
      <w:r>
        <w:rPr>
          <w:rFonts w:ascii="Times New Roman" w:hAnsi="Times New Roman"/>
          <w:color w:val="000000"/>
          <w:sz w:val="28"/>
          <w:szCs w:val="28"/>
        </w:rPr>
        <w:t>6.2.7. Отзыв работника из отпуска допускается только с его согласия. Неиспользованная в связи с этим часть отпуска должна быть предоставлена по выбору</w:t>
      </w:r>
      <w:r>
        <w:rPr>
          <w:rFonts w:ascii="Times New Roman" w:hAnsi="Times New Roman"/>
          <w:color w:val="000000"/>
          <w:sz w:val="28"/>
          <w:szCs w:val="28"/>
        </w:rPr>
        <w:t xml:space="preserve"> работника в удобное для него время в течение текущего рабочего года или присоединена к отпуску за следующий рабочий год. О</w:t>
      </w:r>
      <w:r>
        <w:rPr>
          <w:rFonts w:ascii="Times New Roman" w:hAnsi="Times New Roman"/>
          <w:color w:val="000000"/>
          <w:sz w:val="28"/>
          <w:szCs w:val="28"/>
          <w:shd w:val="clear" w:color="auto" w:fill="FFFFFF"/>
        </w:rPr>
        <w:t xml:space="preserve">тзыв из отпуска работников </w:t>
      </w:r>
      <w:r>
        <w:rPr>
          <w:rFonts w:ascii="Times New Roman" w:hAnsi="Times New Roman"/>
          <w:color w:val="000000"/>
          <w:sz w:val="28"/>
          <w:szCs w:val="28"/>
          <w:shd w:val="clear" w:color="auto" w:fill="FFFFFF"/>
        </w:rPr>
        <w:lastRenderedPageBreak/>
        <w:t>в возрасте до восемнадцати лет, беременных женщин и работников, занятых на работах с вредными и (или) опас</w:t>
      </w:r>
      <w:r>
        <w:rPr>
          <w:rFonts w:ascii="Times New Roman" w:hAnsi="Times New Roman"/>
          <w:color w:val="000000"/>
          <w:sz w:val="28"/>
          <w:szCs w:val="28"/>
          <w:shd w:val="clear" w:color="auto" w:fill="FFFFFF"/>
        </w:rPr>
        <w:t xml:space="preserve">ными условиями труда не допускается </w:t>
      </w:r>
    </w:p>
    <w:p w:rsidR="00575002" w:rsidRDefault="00614C9A">
      <w:pPr>
        <w:pStyle w:val="33"/>
        <w:shd w:val="clear" w:color="auto" w:fill="FFFFFF" w:themeFill="background1"/>
        <w:ind w:firstLine="567"/>
      </w:pPr>
      <w:r>
        <w:t>6.2.8. 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r>
        <w:t xml:space="preserve"> 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575002" w:rsidRDefault="00614C9A">
      <w:pPr>
        <w:spacing w:after="0" w:line="240" w:lineRule="auto"/>
        <w:ind w:firstLine="567"/>
        <w:jc w:val="both"/>
        <w:rPr>
          <w:rFonts w:ascii="Times New Roman" w:hAnsi="Times New Roman"/>
          <w:sz w:val="28"/>
          <w:szCs w:val="28"/>
        </w:rPr>
      </w:pPr>
      <w:r>
        <w:rPr>
          <w:rFonts w:ascii="Times New Roman" w:hAnsi="Times New Roman"/>
          <w:sz w:val="28"/>
          <w:szCs w:val="28"/>
        </w:rPr>
        <w:t xml:space="preserve"> Денежная компенсация за неиспользованный отпуск при увольнении работника исчисляется исх</w:t>
      </w:r>
      <w:r>
        <w:rPr>
          <w:rFonts w:ascii="Times New Roman" w:hAnsi="Times New Roman"/>
          <w:sz w:val="28"/>
          <w:szCs w:val="28"/>
        </w:rPr>
        <w:t>одя из количества неиспользованных дней отпуска с учетом рабочего года работника.</w:t>
      </w:r>
    </w:p>
    <w:p w:rsidR="00575002" w:rsidRDefault="00614C9A">
      <w:pPr>
        <w:pStyle w:val="33"/>
        <w:ind w:firstLine="567"/>
      </w:pPr>
      <w:r>
        <w:t>6.2.9.</w:t>
      </w:r>
      <w:r>
        <w:tab/>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соответствии</w:t>
      </w:r>
      <w:r>
        <w:t xml:space="preserve"> со статьей 335 Трудового кодекса РФ, приказом Министерства образования и науки  РФ от 31.05.2016 года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w:t>
      </w:r>
      <w:r>
        <w:t xml:space="preserve">ом до одного года» </w:t>
      </w:r>
      <w:r>
        <w:rPr>
          <w:b/>
          <w:bCs/>
        </w:rPr>
        <w:t>(Приложение № 8).</w:t>
      </w:r>
    </w:p>
    <w:p w:rsidR="00575002" w:rsidRDefault="00614C9A">
      <w:pPr>
        <w:pStyle w:val="33"/>
        <w:ind w:firstLine="705"/>
      </w:pPr>
      <w:r>
        <w:t>6.3.</w:t>
      </w:r>
      <w:r>
        <w:tab/>
        <w:t>Стороны договорились:</w:t>
      </w:r>
    </w:p>
    <w:p w:rsidR="00575002" w:rsidRDefault="00614C9A">
      <w:pPr>
        <w:spacing w:after="0" w:line="240" w:lineRule="auto"/>
        <w:ind w:firstLine="705"/>
        <w:jc w:val="both"/>
        <w:rPr>
          <w:rFonts w:ascii="Times New Roman" w:hAnsi="Times New Roman" w:cs="Times New Roman"/>
          <w:sz w:val="28"/>
          <w:szCs w:val="28"/>
        </w:rPr>
      </w:pPr>
      <w:bookmarkStart w:id="0" w:name="sub_1282"/>
      <w:r>
        <w:rPr>
          <w:rFonts w:ascii="Times New Roman" w:hAnsi="Times New Roman" w:cs="Times New Roman"/>
          <w:sz w:val="28"/>
          <w:szCs w:val="28"/>
        </w:rPr>
        <w:t>6.3.1. Работодатель обязан на основании письменного заявления работника предоставить отпуск без сохранения заработной платы, помимо оснований, предусмотренных статьей 128 ТК РФ, в случаях:</w:t>
      </w:r>
    </w:p>
    <w:bookmarkEnd w:id="0"/>
    <w:p w:rsidR="00575002" w:rsidRDefault="00614C9A">
      <w:pPr>
        <w:overflowPunct w:val="0"/>
        <w:autoSpaceDE w:val="0"/>
        <w:autoSpaceDN w:val="0"/>
        <w:adjustRightInd w:val="0"/>
        <w:spacing w:after="0" w:line="0" w:lineRule="atLeast"/>
        <w:ind w:firstLine="851"/>
        <w:contextualSpacing/>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раб</w:t>
      </w:r>
      <w:r>
        <w:rPr>
          <w:rFonts w:ascii="Times New Roman" w:hAnsi="Times New Roman" w:cs="Times New Roman"/>
          <w:color w:val="000000"/>
          <w:sz w:val="28"/>
          <w:szCs w:val="28"/>
        </w:rPr>
        <w:t>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w:t>
      </w:r>
      <w:r>
        <w:rPr>
          <w:rFonts w:ascii="Times New Roman" w:hAnsi="Times New Roman" w:cs="Times New Roman"/>
          <w:color w:val="000000"/>
          <w:sz w:val="28"/>
          <w:szCs w:val="28"/>
        </w:rPr>
        <w:t>ырнадцати лет без матери - продолжительностью до 14 календарных дней;</w:t>
      </w:r>
    </w:p>
    <w:p w:rsidR="00575002" w:rsidRDefault="00614C9A">
      <w:pPr>
        <w:pStyle w:val="afe"/>
        <w:spacing w:before="0" w:beforeAutospacing="0" w:after="0" w:afterAutospacing="0" w:line="0" w:lineRule="atLeast"/>
        <w:ind w:firstLine="708"/>
        <w:contextualSpacing/>
        <w:jc w:val="both"/>
        <w:rPr>
          <w:color w:val="000000"/>
          <w:sz w:val="28"/>
          <w:szCs w:val="28"/>
        </w:rPr>
      </w:pPr>
      <w:r>
        <w:rPr>
          <w:color w:val="000000"/>
          <w:sz w:val="28"/>
          <w:szCs w:val="28"/>
        </w:rPr>
        <w:t>- для сопровождения 1 сентября детей младшего школьного возраста в школу -  1 календарный день;</w:t>
      </w:r>
    </w:p>
    <w:p w:rsidR="00575002" w:rsidRDefault="00614C9A">
      <w:pPr>
        <w:pStyle w:val="33"/>
        <w:spacing w:line="0" w:lineRule="atLeast"/>
        <w:ind w:firstLine="705"/>
        <w:contextualSpacing/>
        <w:rPr>
          <w:color w:val="000000"/>
        </w:rPr>
      </w:pPr>
      <w:r>
        <w:rPr>
          <w:color w:val="000000"/>
        </w:rPr>
        <w:t>- рождения внуков – 3 календарных дней;</w:t>
      </w:r>
    </w:p>
    <w:p w:rsidR="00575002" w:rsidRDefault="00614C9A">
      <w:pPr>
        <w:pStyle w:val="33"/>
        <w:spacing w:line="0" w:lineRule="atLeast"/>
        <w:ind w:firstLine="705"/>
        <w:contextualSpacing/>
        <w:rPr>
          <w:color w:val="000000"/>
        </w:rPr>
      </w:pPr>
      <w:r>
        <w:rPr>
          <w:color w:val="000000"/>
        </w:rPr>
        <w:t xml:space="preserve">- бракосочетания детей работников – 3 календарных </w:t>
      </w:r>
      <w:r>
        <w:rPr>
          <w:color w:val="000000"/>
        </w:rPr>
        <w:t>дней;</w:t>
      </w:r>
    </w:p>
    <w:p w:rsidR="00575002" w:rsidRDefault="00614C9A">
      <w:pPr>
        <w:pStyle w:val="33"/>
        <w:spacing w:line="0" w:lineRule="atLeast"/>
        <w:ind w:firstLine="705"/>
        <w:contextualSpacing/>
        <w:rPr>
          <w:color w:val="000000"/>
        </w:rPr>
      </w:pPr>
      <w:r>
        <w:rPr>
          <w:color w:val="000000"/>
        </w:rPr>
        <w:t>- председателю выборного органа первичной профсоюзной организации -   5 календарных дней;</w:t>
      </w:r>
    </w:p>
    <w:p w:rsidR="00575002" w:rsidRDefault="00614C9A">
      <w:pPr>
        <w:pStyle w:val="33"/>
        <w:spacing w:line="0" w:lineRule="atLeast"/>
        <w:ind w:firstLine="705"/>
        <w:contextualSpacing/>
        <w:rPr>
          <w:color w:val="000000"/>
        </w:rPr>
      </w:pPr>
      <w:r>
        <w:rPr>
          <w:color w:val="000000"/>
        </w:rPr>
        <w:t>- членам профкома - 3 календарных дней;</w:t>
      </w:r>
    </w:p>
    <w:p w:rsidR="00575002" w:rsidRDefault="00614C9A">
      <w:pPr>
        <w:pStyle w:val="33"/>
        <w:ind w:firstLine="705"/>
        <w:contextualSpacing/>
        <w:rPr>
          <w:color w:val="000000"/>
        </w:rPr>
      </w:pPr>
      <w:r>
        <w:rPr>
          <w:color w:val="000000"/>
        </w:rPr>
        <w:t>- в связи с переездом на новое место жительства – 3 календарных дня;</w:t>
      </w:r>
    </w:p>
    <w:p w:rsidR="00575002" w:rsidRDefault="00614C9A">
      <w:pPr>
        <w:pStyle w:val="33"/>
        <w:ind w:firstLine="705"/>
        <w:contextualSpacing/>
        <w:rPr>
          <w:color w:val="000000"/>
        </w:rPr>
      </w:pPr>
      <w:r>
        <w:rPr>
          <w:color w:val="000000"/>
        </w:rPr>
        <w:t xml:space="preserve">- для проводов детей на военную службу – 3 </w:t>
      </w:r>
      <w:r>
        <w:rPr>
          <w:color w:val="000000"/>
        </w:rPr>
        <w:t>календарных дня;</w:t>
      </w:r>
    </w:p>
    <w:p w:rsidR="00575002" w:rsidRDefault="00614C9A">
      <w:pPr>
        <w:pStyle w:val="33"/>
        <w:ind w:firstLine="705"/>
        <w:contextualSpacing/>
        <w:rPr>
          <w:color w:val="000000"/>
        </w:rPr>
      </w:pPr>
      <w:r>
        <w:rPr>
          <w:color w:val="000000"/>
        </w:rPr>
        <w:t>- тяжелого заболевания близкого родственника – 14 календарных дней;</w:t>
      </w:r>
    </w:p>
    <w:p w:rsidR="00575002" w:rsidRDefault="00614C9A">
      <w:pPr>
        <w:pStyle w:val="33"/>
        <w:ind w:firstLine="705"/>
        <w:contextualSpacing/>
        <w:rPr>
          <w:color w:val="000000"/>
        </w:rPr>
      </w:pPr>
      <w:r>
        <w:rPr>
          <w:color w:val="000000"/>
        </w:rPr>
        <w:t>- за стаж работы в организации (10 лет) –до 10 календарных дней;</w:t>
      </w:r>
    </w:p>
    <w:p w:rsidR="00575002" w:rsidRDefault="00614C9A">
      <w:pPr>
        <w:pStyle w:val="afe"/>
        <w:spacing w:before="0" w:beforeAutospacing="0" w:after="0" w:afterAutospacing="0"/>
        <w:ind w:firstLine="708"/>
        <w:contextualSpacing/>
        <w:jc w:val="both"/>
        <w:rPr>
          <w:sz w:val="28"/>
          <w:szCs w:val="28"/>
        </w:rPr>
      </w:pPr>
      <w:r>
        <w:rPr>
          <w:sz w:val="28"/>
          <w:szCs w:val="28"/>
        </w:rPr>
        <w:t>6.3.2. С учетом производственных и финансовых возможностей работникам предоставлять дополнительный оплачив</w:t>
      </w:r>
      <w:r>
        <w:rPr>
          <w:sz w:val="28"/>
          <w:szCs w:val="28"/>
        </w:rPr>
        <w:t>аемый отпуск в следующих случаях:</w:t>
      </w:r>
    </w:p>
    <w:p w:rsidR="00575002" w:rsidRDefault="00614C9A">
      <w:pPr>
        <w:pStyle w:val="afe"/>
        <w:spacing w:before="0" w:beforeAutospacing="0" w:after="0"/>
        <w:ind w:firstLine="708"/>
        <w:contextualSpacing/>
        <w:jc w:val="both"/>
        <w:rPr>
          <w:color w:val="000000"/>
          <w:sz w:val="28"/>
          <w:szCs w:val="28"/>
        </w:rPr>
      </w:pPr>
      <w:r>
        <w:rPr>
          <w:color w:val="000000"/>
          <w:sz w:val="28"/>
          <w:szCs w:val="28"/>
        </w:rPr>
        <w:t xml:space="preserve"> - при работе без листков нетрудоспособности - 1 календарный день;</w:t>
      </w:r>
    </w:p>
    <w:p w:rsidR="00575002" w:rsidRDefault="00614C9A">
      <w:pPr>
        <w:pStyle w:val="afe"/>
        <w:spacing w:before="0" w:beforeAutospacing="0" w:after="0"/>
        <w:ind w:firstLine="708"/>
        <w:contextualSpacing/>
        <w:jc w:val="both"/>
        <w:rPr>
          <w:color w:val="000000"/>
          <w:sz w:val="28"/>
          <w:szCs w:val="28"/>
        </w:rPr>
      </w:pPr>
      <w:r>
        <w:rPr>
          <w:color w:val="000000"/>
          <w:sz w:val="28"/>
          <w:szCs w:val="28"/>
        </w:rPr>
        <w:t>- выполнившим нормативы Всероссийского физкультурно-спортивного комплекса «Готов к труду и обороне» на знаки отличия – 1 календарный день;</w:t>
      </w:r>
    </w:p>
    <w:p w:rsidR="00575002" w:rsidRDefault="00614C9A">
      <w:pPr>
        <w:pStyle w:val="afe"/>
        <w:spacing w:before="0" w:beforeAutospacing="0" w:after="0" w:afterAutospacing="0"/>
        <w:ind w:firstLine="708"/>
        <w:contextualSpacing/>
        <w:jc w:val="both"/>
        <w:rPr>
          <w:color w:val="000000"/>
          <w:sz w:val="28"/>
          <w:szCs w:val="28"/>
        </w:rPr>
      </w:pPr>
      <w:r>
        <w:rPr>
          <w:color w:val="000000"/>
          <w:sz w:val="28"/>
          <w:szCs w:val="28"/>
        </w:rPr>
        <w:t>- председателю п</w:t>
      </w:r>
      <w:r>
        <w:rPr>
          <w:color w:val="000000"/>
          <w:sz w:val="28"/>
          <w:szCs w:val="28"/>
        </w:rPr>
        <w:t>ервичной профсоюзной организации, уполномоченному по охране труда Профсоюза- 1календарный день.</w:t>
      </w:r>
    </w:p>
    <w:p w:rsidR="00575002" w:rsidRDefault="00614C9A">
      <w:pPr>
        <w:pStyle w:val="33"/>
        <w:tabs>
          <w:tab w:val="left" w:pos="142"/>
        </w:tabs>
        <w:ind w:firstLine="705"/>
      </w:pPr>
      <w:r>
        <w:lastRenderedPageBreak/>
        <w:t xml:space="preserve">6.3.3. В соответствии с действующим законодательством </w:t>
      </w:r>
      <w:r>
        <w:rPr>
          <w:rFonts w:eastAsia="Calibri"/>
          <w:color w:val="000000"/>
          <w:shd w:val="clear" w:color="auto" w:fill="FFFFFF"/>
        </w:rPr>
        <w:t xml:space="preserve">по письменному заявлению работника </w:t>
      </w:r>
      <w:r>
        <w:t>предоставляются дополнительные выходные дни или дни отдыха:</w:t>
      </w:r>
    </w:p>
    <w:p w:rsidR="00575002" w:rsidRDefault="00614C9A">
      <w:pPr>
        <w:overflowPunct w:val="0"/>
        <w:autoSpaceDE w:val="0"/>
        <w:autoSpaceDN w:val="0"/>
        <w:adjustRightInd w:val="0"/>
        <w:spacing w:after="0" w:line="240" w:lineRule="auto"/>
        <w:ind w:firstLine="851"/>
        <w:jc w:val="both"/>
        <w:textAlignment w:val="baseline"/>
        <w:rPr>
          <w:rFonts w:eastAsia="Calibri"/>
          <w:color w:val="000000"/>
          <w:sz w:val="28"/>
          <w:szCs w:val="28"/>
          <w:shd w:val="clear" w:color="auto" w:fill="FFFFFF"/>
        </w:rPr>
      </w:pPr>
      <w:r>
        <w:rPr>
          <w:rFonts w:eastAsia="Calibri"/>
          <w:sz w:val="28"/>
          <w:szCs w:val="28"/>
        </w:rPr>
        <w:t>- </w:t>
      </w:r>
      <w:r>
        <w:rPr>
          <w:rFonts w:ascii="Times New Roman" w:eastAsia="Calibri" w:hAnsi="Times New Roman" w:cs="Times New Roman"/>
          <w:sz w:val="28"/>
          <w:szCs w:val="28"/>
        </w:rPr>
        <w:t>о</w:t>
      </w:r>
      <w:r>
        <w:rPr>
          <w:rFonts w:ascii="Times New Roman" w:hAnsi="Times New Roman" w:cs="Times New Roman"/>
          <w:color w:val="000000"/>
          <w:sz w:val="28"/>
          <w:szCs w:val="28"/>
          <w:shd w:val="clear" w:color="auto" w:fill="FFFFFF"/>
        </w:rPr>
        <w:t>дному из</w:t>
      </w:r>
      <w:r>
        <w:rPr>
          <w:rFonts w:ascii="Times New Roman" w:hAnsi="Times New Roman" w:cs="Times New Roman"/>
          <w:color w:val="000000"/>
          <w:sz w:val="28"/>
          <w:szCs w:val="28"/>
          <w:shd w:val="clear" w:color="auto" w:fill="FFFFFF"/>
        </w:rPr>
        <w:t xml:space="preserve">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w:t>
      </w:r>
      <w:r>
        <w:rPr>
          <w:rFonts w:ascii="Times New Roman" w:hAnsi="Times New Roman" w:cs="Times New Roman"/>
          <w:color w:val="000000"/>
          <w:sz w:val="28"/>
          <w:szCs w:val="28"/>
          <w:shd w:val="clear" w:color="auto" w:fill="FFFFFF"/>
        </w:rPr>
        <w:t>х усмотрению.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w:t>
      </w:r>
      <w:r>
        <w:rPr>
          <w:rFonts w:ascii="Times New Roman" w:hAnsi="Times New Roman" w:cs="Times New Roman"/>
          <w:color w:val="000000"/>
          <w:sz w:val="28"/>
          <w:szCs w:val="28"/>
          <w:shd w:val="clear" w:color="auto" w:fill="FFFFFF"/>
        </w:rPr>
        <w:t xml:space="preserve"> которых имеет один из родителей (опекун, попечитель) в данном календарном году (</w:t>
      </w:r>
      <w:r>
        <w:rPr>
          <w:rFonts w:ascii="Times New Roman" w:eastAsia="Calibri" w:hAnsi="Times New Roman" w:cs="Times New Roman"/>
          <w:color w:val="000000"/>
          <w:sz w:val="28"/>
          <w:szCs w:val="28"/>
          <w:shd w:val="clear" w:color="auto" w:fill="FFFFFF"/>
        </w:rPr>
        <w:t xml:space="preserve">ст. </w:t>
      </w:r>
      <w:r>
        <w:rPr>
          <w:rFonts w:ascii="Times New Roman" w:eastAsia="Calibri" w:hAnsi="Times New Roman" w:cs="Times New Roman"/>
          <w:sz w:val="28"/>
          <w:szCs w:val="28"/>
        </w:rPr>
        <w:t>262 ТК РФ)</w:t>
      </w:r>
      <w:r>
        <w:rPr>
          <w:rFonts w:ascii="Times New Roman" w:eastAsia="Calibri" w:hAnsi="Times New Roman" w:cs="Times New Roman"/>
          <w:color w:val="000000"/>
          <w:sz w:val="28"/>
          <w:szCs w:val="28"/>
          <w:shd w:val="clear" w:color="auto" w:fill="FFFFFF"/>
        </w:rPr>
        <w:t>;</w:t>
      </w:r>
    </w:p>
    <w:p w:rsidR="00575002" w:rsidRDefault="00614C9A">
      <w:pPr>
        <w:overflowPunct w:val="0"/>
        <w:autoSpaceDE w:val="0"/>
        <w:autoSpaceDN w:val="0"/>
        <w:adjustRightInd w:val="0"/>
        <w:spacing w:after="0" w:line="240" w:lineRule="auto"/>
        <w:ind w:firstLine="851"/>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 работникам, сдающим кровь и ее компоненты – не менее 2 дополнительных оплачиваемых дней отдыха (ст. 186 ТК РФ);  </w:t>
      </w:r>
    </w:p>
    <w:p w:rsidR="00575002" w:rsidRDefault="00614C9A">
      <w:pPr>
        <w:overflowPunct w:val="0"/>
        <w:autoSpaceDE w:val="0"/>
        <w:autoSpaceDN w:val="0"/>
        <w:adjustRightInd w:val="0"/>
        <w:spacing w:after="0" w:line="240" w:lineRule="auto"/>
        <w:ind w:firstLine="851"/>
        <w:jc w:val="both"/>
        <w:textAlignment w:val="baseline"/>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женщинам, работающим в сельской </w:t>
      </w:r>
      <w:r>
        <w:rPr>
          <w:rFonts w:ascii="Times New Roman" w:eastAsia="Calibri" w:hAnsi="Times New Roman" w:cs="Times New Roman"/>
          <w:color w:val="000000"/>
          <w:sz w:val="28"/>
          <w:szCs w:val="28"/>
          <w:shd w:val="clear" w:color="auto" w:fill="FFFFFF"/>
        </w:rPr>
        <w:t>местности, - 1 дополнительный выходной день в месяц без сохранения заработной платы.</w:t>
      </w:r>
    </w:p>
    <w:p w:rsidR="00575002" w:rsidRDefault="00614C9A">
      <w:pPr>
        <w:pStyle w:val="afe"/>
        <w:spacing w:before="0" w:beforeAutospacing="0" w:after="0"/>
        <w:ind w:firstLine="708"/>
        <w:contextualSpacing/>
        <w:jc w:val="both"/>
        <w:rPr>
          <w:spacing w:val="-1"/>
          <w:sz w:val="28"/>
          <w:szCs w:val="28"/>
        </w:rPr>
      </w:pPr>
      <w:r>
        <w:rPr>
          <w:rFonts w:eastAsia="Calibri"/>
          <w:color w:val="000000"/>
          <w:sz w:val="28"/>
          <w:szCs w:val="28"/>
          <w:shd w:val="clear" w:color="auto" w:fill="FFFFFF"/>
        </w:rPr>
        <w:t xml:space="preserve">6.3.4. </w:t>
      </w:r>
      <w:r>
        <w:rPr>
          <w:spacing w:val="-1"/>
          <w:sz w:val="28"/>
          <w:szCs w:val="28"/>
        </w:rPr>
        <w:t>Работодатель накануне праздничных дней, в целях реализации ст. 95 ТК РФ и учитывая особенности рабочего времени педагогических работников, ведущих учебную (преподав</w:t>
      </w:r>
      <w:r>
        <w:rPr>
          <w:spacing w:val="-1"/>
          <w:sz w:val="28"/>
          <w:szCs w:val="28"/>
        </w:rPr>
        <w:t>ательскую) работу, ограничивают их привлечение к выполнению другой части педагогической работы, не предусмотренной расписанием занятий.</w:t>
      </w:r>
    </w:p>
    <w:p w:rsidR="00575002" w:rsidRDefault="00614C9A">
      <w:pPr>
        <w:pStyle w:val="afe"/>
        <w:spacing w:before="0" w:beforeAutospacing="0" w:after="0"/>
        <w:ind w:firstLine="708"/>
        <w:contextualSpacing/>
        <w:jc w:val="both"/>
        <w:rPr>
          <w:spacing w:val="-1"/>
          <w:sz w:val="28"/>
          <w:szCs w:val="28"/>
        </w:rPr>
      </w:pPr>
      <w:r>
        <w:rPr>
          <w:spacing w:val="-1"/>
          <w:sz w:val="28"/>
          <w:szCs w:val="28"/>
        </w:rPr>
        <w:t>6.3.5.</w:t>
      </w:r>
      <w:r>
        <w:rPr>
          <w:sz w:val="28"/>
          <w:szCs w:val="28"/>
        </w:rPr>
        <w:t xml:space="preserve"> Работодатель, при установлении администрацией Краснодарского края нерабочих дней, не предусмотренных ТК РФ (Радон</w:t>
      </w:r>
      <w:r>
        <w:rPr>
          <w:sz w:val="28"/>
          <w:szCs w:val="28"/>
        </w:rPr>
        <w:t xml:space="preserve">ица и др.), не сокращает для работников месячную норму рабочего времени. В случае привлечения к работе в эти дни, оплата труда работников производится в соответствии со ст. 153 ТК РФ. </w:t>
      </w:r>
    </w:p>
    <w:p w:rsidR="00575002" w:rsidRDefault="00614C9A">
      <w:pPr>
        <w:pStyle w:val="afe"/>
        <w:spacing w:before="0" w:beforeAutospacing="0" w:after="0"/>
        <w:ind w:firstLine="567"/>
        <w:contextualSpacing/>
        <w:jc w:val="both"/>
        <w:rPr>
          <w:spacing w:val="-1"/>
          <w:sz w:val="28"/>
          <w:szCs w:val="28"/>
        </w:rPr>
      </w:pPr>
      <w:r>
        <w:rPr>
          <w:spacing w:val="-1"/>
          <w:sz w:val="28"/>
          <w:szCs w:val="28"/>
        </w:rPr>
        <w:t xml:space="preserve">6.3.6. В случае простоя (временной приостановки работы по причинам </w:t>
      </w:r>
      <w:r>
        <w:rPr>
          <w:spacing w:val="-1"/>
          <w:sz w:val="28"/>
          <w:szCs w:val="28"/>
        </w:rPr>
        <w:t>экономического, технологического или организационного характера) вопросы обязательности присутствия работников (отдельных работников) на своих рабочих местах решаются руководителем организации с учетом мнения выборного профсоюзного органа.</w:t>
      </w:r>
    </w:p>
    <w:p w:rsidR="00575002" w:rsidRDefault="00614C9A">
      <w:pPr>
        <w:pStyle w:val="afe"/>
        <w:spacing w:before="0" w:beforeAutospacing="0" w:after="0"/>
        <w:ind w:firstLine="567"/>
        <w:contextualSpacing/>
        <w:jc w:val="both"/>
        <w:rPr>
          <w:sz w:val="28"/>
          <w:szCs w:val="28"/>
        </w:rPr>
      </w:pPr>
      <w:r>
        <w:rPr>
          <w:sz w:val="28"/>
          <w:szCs w:val="28"/>
        </w:rPr>
        <w:t>6.3.7.</w:t>
      </w:r>
      <w:r>
        <w:rPr>
          <w:sz w:val="28"/>
          <w:szCs w:val="28"/>
        </w:rPr>
        <w:tab/>
        <w:t xml:space="preserve">Выборный </w:t>
      </w:r>
      <w:r>
        <w:rPr>
          <w:sz w:val="28"/>
          <w:szCs w:val="28"/>
        </w:rPr>
        <w:t>орган первичной профсоюзной организации обязуется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w:t>
      </w:r>
      <w:r>
        <w:rPr>
          <w:sz w:val="28"/>
          <w:szCs w:val="28"/>
        </w:rPr>
        <w:t>его коллективного договора по вопросам рабочего времени и времени отдыха работников.</w:t>
      </w:r>
    </w:p>
    <w:p w:rsidR="00575002" w:rsidRDefault="00614C9A">
      <w:pPr>
        <w:tabs>
          <w:tab w:val="left" w:pos="709"/>
          <w:tab w:val="left" w:pos="851"/>
        </w:tabs>
        <w:spacing w:after="0" w:line="240" w:lineRule="auto"/>
        <w:ind w:firstLine="851"/>
        <w:jc w:val="center"/>
        <w:outlineLvl w:val="0"/>
        <w:rPr>
          <w:rFonts w:ascii="Times New Roman" w:hAnsi="Times New Roman" w:cs="Times New Roman"/>
          <w:b/>
          <w:sz w:val="28"/>
          <w:szCs w:val="28"/>
        </w:rPr>
      </w:pPr>
      <w:r>
        <w:rPr>
          <w:rFonts w:ascii="Times New Roman" w:hAnsi="Times New Roman" w:cs="Times New Roman"/>
          <w:b/>
          <w:sz w:val="28"/>
          <w:szCs w:val="28"/>
          <w:lang w:val="en-US"/>
        </w:rPr>
        <w:t>VII</w:t>
      </w:r>
      <w:r>
        <w:rPr>
          <w:rFonts w:ascii="Times New Roman" w:hAnsi="Times New Roman" w:cs="Times New Roman"/>
          <w:b/>
          <w:sz w:val="28"/>
          <w:szCs w:val="28"/>
        </w:rPr>
        <w:t>. Охрана труда и здоровья</w:t>
      </w:r>
    </w:p>
    <w:p w:rsidR="00575002" w:rsidRDefault="00614C9A">
      <w:pPr>
        <w:tabs>
          <w:tab w:val="left" w:pos="709"/>
          <w:tab w:val="left" w:pos="851"/>
        </w:tabs>
        <w:spacing w:after="0" w:line="240" w:lineRule="auto"/>
        <w:ind w:firstLine="851"/>
        <w:jc w:val="center"/>
        <w:outlineLvl w:val="0"/>
        <w:rPr>
          <w:rFonts w:ascii="Times New Roman" w:hAnsi="Times New Roman" w:cs="Times New Roman"/>
          <w:b/>
          <w:sz w:val="28"/>
          <w:szCs w:val="28"/>
        </w:rPr>
      </w:pPr>
    </w:p>
    <w:p w:rsidR="00575002" w:rsidRDefault="00614C9A">
      <w:pPr>
        <w:tabs>
          <w:tab w:val="left" w:pos="709"/>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7.1. Работодатель организует работу по обеспечению охраны труда, в том числе:</w:t>
      </w:r>
    </w:p>
    <w:p w:rsidR="00575002" w:rsidRDefault="00614C9A">
      <w:pPr>
        <w:pStyle w:val="31"/>
        <w:spacing w:after="0"/>
        <w:ind w:left="0" w:firstLine="709"/>
        <w:jc w:val="both"/>
        <w:rPr>
          <w:sz w:val="28"/>
          <w:szCs w:val="28"/>
        </w:rPr>
      </w:pPr>
      <w:r>
        <w:rPr>
          <w:sz w:val="28"/>
          <w:szCs w:val="28"/>
        </w:rPr>
        <w:t>7.1.1. Обеспечивает безопасные условия труда при проведении обр</w:t>
      </w:r>
      <w:r>
        <w:rPr>
          <w:sz w:val="28"/>
          <w:szCs w:val="28"/>
        </w:rPr>
        <w:t>азовательного процесса;</w:t>
      </w:r>
    </w:p>
    <w:p w:rsidR="00575002" w:rsidRDefault="00614C9A">
      <w:pPr>
        <w:tabs>
          <w:tab w:val="left" w:pos="709"/>
          <w:tab w:val="left" w:pos="851"/>
        </w:tabs>
        <w:spacing w:after="0" w:line="240"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разрабатывает и внедряет систему управления охраной труда, </w:t>
      </w:r>
      <w:r>
        <w:rPr>
          <w:rFonts w:ascii="Times New Roman" w:hAnsi="Times New Roman" w:cs="Times New Roman"/>
          <w:sz w:val="28"/>
          <w:szCs w:val="28"/>
        </w:rPr>
        <w:t>в установленном законодательством Российской Федерации порядке (ст.217 ТК РФ),</w:t>
      </w:r>
      <w:r>
        <w:rPr>
          <w:rFonts w:ascii="Times New Roman" w:hAnsi="Times New Roman" w:cs="Times New Roman"/>
          <w:color w:val="000000" w:themeColor="text1"/>
          <w:sz w:val="28"/>
          <w:szCs w:val="28"/>
        </w:rPr>
        <w:t xml:space="preserve"> направленную на сохранение жизни и здоровья каждого работника в </w:t>
      </w:r>
      <w:r>
        <w:rPr>
          <w:rFonts w:ascii="Times New Roman" w:hAnsi="Times New Roman" w:cs="Times New Roman"/>
          <w:color w:val="000000" w:themeColor="text1"/>
          <w:sz w:val="28"/>
          <w:szCs w:val="28"/>
        </w:rPr>
        <w:lastRenderedPageBreak/>
        <w:t>процессе трудовой деятельности. В целях совершенствования системы управления охраной труда внедряет программу «нулевого травматизма», разработанную в соответствии с рекомендациями министерств</w:t>
      </w:r>
      <w:r>
        <w:rPr>
          <w:rFonts w:ascii="Times New Roman" w:hAnsi="Times New Roman" w:cs="Times New Roman"/>
          <w:color w:val="000000" w:themeColor="text1"/>
          <w:sz w:val="28"/>
          <w:szCs w:val="28"/>
        </w:rPr>
        <w:t>а труда и социального развития Краснодарского края;</w:t>
      </w:r>
    </w:p>
    <w:p w:rsidR="00575002" w:rsidRDefault="00614C9A">
      <w:pPr>
        <w:tabs>
          <w:tab w:val="left" w:pos="709"/>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организует работу службы охраны труда (ст.223 ТК РФ);</w:t>
      </w:r>
    </w:p>
    <w:p w:rsidR="00575002" w:rsidRDefault="00614C9A">
      <w:pPr>
        <w:tabs>
          <w:tab w:val="left" w:pos="709"/>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назначает ответственными за обеспечение охраны труда в целом по организации, при эксплуатации машин и оборудования, выполнении работ повышенной опасно</w:t>
      </w:r>
      <w:r>
        <w:rPr>
          <w:rFonts w:ascii="Times New Roman" w:hAnsi="Times New Roman" w:cs="Times New Roman"/>
          <w:sz w:val="28"/>
          <w:szCs w:val="28"/>
        </w:rPr>
        <w:t>сти должностных лиц, прошедших в установленном порядке обучение и проверку знаний требований по охране труда (ст.217 ТК РФ);</w:t>
      </w:r>
    </w:p>
    <w:p w:rsidR="00575002" w:rsidRDefault="00614C9A">
      <w:pPr>
        <w:tabs>
          <w:tab w:val="left" w:pos="709"/>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обеспечивает постоянный, периодический, оперативный и выборочный контроль за состоянием условий труда и мер безопасности на рабочих</w:t>
      </w:r>
      <w:r>
        <w:rPr>
          <w:rFonts w:ascii="Times New Roman" w:hAnsi="Times New Roman" w:cs="Times New Roman"/>
          <w:sz w:val="28"/>
          <w:szCs w:val="28"/>
        </w:rPr>
        <w:t xml:space="preserve"> местах согласно должностным инструкциям, инструкциям по охране труда и стандартам организации (ст.212 ТК РФ);</w:t>
      </w:r>
    </w:p>
    <w:p w:rsidR="00575002" w:rsidRDefault="00614C9A">
      <w:pPr>
        <w:tabs>
          <w:tab w:val="left" w:pos="709"/>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обеспечивает обучение работников охране труда перед допуском к работе и в дальнейшем периодически в установленные сроки и в установленном порядке</w:t>
      </w:r>
      <w:r>
        <w:rPr>
          <w:rFonts w:ascii="Times New Roman" w:hAnsi="Times New Roman" w:cs="Times New Roman"/>
          <w:sz w:val="28"/>
          <w:szCs w:val="28"/>
        </w:rPr>
        <w:t>, в том числе оказанию первой помощи пострадавшим;</w:t>
      </w:r>
    </w:p>
    <w:p w:rsidR="00575002" w:rsidRDefault="00614C9A">
      <w:pPr>
        <w:tabs>
          <w:tab w:val="left" w:pos="709"/>
          <w:tab w:val="left" w:pos="851"/>
        </w:tabs>
        <w:spacing w:after="0" w:line="240" w:lineRule="auto"/>
        <w:ind w:firstLine="851"/>
        <w:jc w:val="both"/>
        <w:rPr>
          <w:rFonts w:ascii="Times New Roman" w:hAnsi="Times New Roman"/>
          <w:sz w:val="28"/>
          <w:szCs w:val="28"/>
        </w:rPr>
      </w:pPr>
      <w:r>
        <w:rPr>
          <w:rFonts w:ascii="Times New Roman" w:hAnsi="Times New Roman"/>
          <w:sz w:val="28"/>
          <w:szCs w:val="28"/>
        </w:rPr>
        <w:t>оборудует и обеспечивает работу уголков охраны труда;</w:t>
      </w:r>
    </w:p>
    <w:p w:rsidR="00575002" w:rsidRDefault="00614C9A">
      <w:pPr>
        <w:tabs>
          <w:tab w:val="left" w:pos="709"/>
          <w:tab w:val="left" w:pos="851"/>
        </w:tabs>
        <w:spacing w:after="0" w:line="240" w:lineRule="auto"/>
        <w:ind w:firstLine="851"/>
        <w:jc w:val="both"/>
        <w:rPr>
          <w:rFonts w:ascii="Times New Roman" w:hAnsi="Times New Roman"/>
          <w:sz w:val="28"/>
          <w:szCs w:val="28"/>
        </w:rPr>
      </w:pPr>
      <w:r>
        <w:rPr>
          <w:rFonts w:ascii="Times New Roman" w:hAnsi="Times New Roman"/>
          <w:sz w:val="28"/>
          <w:szCs w:val="28"/>
        </w:rPr>
        <w:t>обеспечивает наличие комплектов нормативных правовых актов, содержащих требования охраны труда в соответствии со спецификой деятельности (ст.214 ТК РФ)</w:t>
      </w:r>
      <w:r>
        <w:rPr>
          <w:rFonts w:ascii="Times New Roman" w:hAnsi="Times New Roman"/>
          <w:sz w:val="28"/>
          <w:szCs w:val="28"/>
        </w:rPr>
        <w:t>.</w:t>
      </w:r>
    </w:p>
    <w:p w:rsidR="00575002" w:rsidRDefault="00614C9A">
      <w:pPr>
        <w:pStyle w:val="31"/>
        <w:spacing w:after="0"/>
        <w:ind w:left="0" w:firstLine="709"/>
        <w:jc w:val="both"/>
        <w:rPr>
          <w:sz w:val="28"/>
          <w:szCs w:val="28"/>
        </w:rPr>
      </w:pPr>
      <w:r>
        <w:rPr>
          <w:sz w:val="28"/>
          <w:szCs w:val="28"/>
        </w:rPr>
        <w:t>7.2. Работодатель обязуется:</w:t>
      </w:r>
    </w:p>
    <w:p w:rsidR="00575002" w:rsidRDefault="00614C9A">
      <w:pPr>
        <w:pStyle w:val="afe"/>
        <w:spacing w:before="0" w:beforeAutospacing="0" w:after="0" w:afterAutospacing="0"/>
        <w:ind w:firstLine="708"/>
        <w:contextualSpacing/>
        <w:jc w:val="both"/>
        <w:rPr>
          <w:color w:val="000000"/>
          <w:sz w:val="28"/>
          <w:szCs w:val="28"/>
        </w:rPr>
      </w:pPr>
      <w:r>
        <w:rPr>
          <w:sz w:val="28"/>
          <w:szCs w:val="28"/>
        </w:rPr>
        <w:t xml:space="preserve">7.2.1. </w:t>
      </w:r>
      <w:r>
        <w:rPr>
          <w:color w:val="000000"/>
          <w:sz w:val="28"/>
          <w:szCs w:val="28"/>
        </w:rPr>
        <w:t xml:space="preserve">Выделять средства на выполнение мероприятий по охране труда, в том числе на обучение работников безопасным приемам работ, специальную оценку рабочих мест по условиям труда,  проведение медицинских осмотров, а также на </w:t>
      </w:r>
      <w:r>
        <w:rPr>
          <w:color w:val="000000"/>
          <w:sz w:val="28"/>
          <w:szCs w:val="28"/>
        </w:rPr>
        <w:t>мероприятия, направленные на  развитие физической культуры и спорта из всех источников финансирования в размере не менее 2, 0 % от фонда оплаты труда и не менее 0,7 % от суммы эксплуатационных расходов на содержание образовательной организации.</w:t>
      </w:r>
    </w:p>
    <w:p w:rsidR="00575002" w:rsidRDefault="00614C9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pacing w:val="-6"/>
          <w:sz w:val="28"/>
          <w:szCs w:val="28"/>
        </w:rPr>
        <w:t xml:space="preserve">7.2.2. </w:t>
      </w:r>
      <w:r>
        <w:rPr>
          <w:rFonts w:ascii="Times New Roman" w:hAnsi="Times New Roman" w:cs="Times New Roman"/>
          <w:sz w:val="28"/>
          <w:szCs w:val="28"/>
        </w:rPr>
        <w:t>Испо</w:t>
      </w:r>
      <w:r>
        <w:rPr>
          <w:rFonts w:ascii="Times New Roman" w:hAnsi="Times New Roman" w:cs="Times New Roman"/>
          <w:sz w:val="28"/>
          <w:szCs w:val="28"/>
        </w:rPr>
        <w:t>льзовать в качестве дополнительного источника финансирования мероприятий по охране труда возможность возврата части сумм страховых взносов Фонда социального страхования Российской Федерации (до 30%) на предупредительные меры по сокращению производственного</w:t>
      </w:r>
      <w:r>
        <w:rPr>
          <w:rFonts w:ascii="Times New Roman" w:hAnsi="Times New Roman" w:cs="Times New Roman"/>
          <w:sz w:val="28"/>
          <w:szCs w:val="28"/>
        </w:rPr>
        <w:t xml:space="preserve"> травматизма, в том числе на проведение специальной оценки условий труда, обучение по охране труда, приобретение СИЗ, санаторно-курортное лечение работников, занятых на работах с вредными и (или) опасными условиями труда, проведение обязательных медицински</w:t>
      </w:r>
      <w:r>
        <w:rPr>
          <w:rFonts w:ascii="Times New Roman" w:hAnsi="Times New Roman" w:cs="Times New Roman"/>
          <w:sz w:val="28"/>
          <w:szCs w:val="28"/>
        </w:rPr>
        <w:t>х осмотров (</w:t>
      </w:r>
      <w:r>
        <w:rPr>
          <w:rFonts w:ascii="Times New Roman" w:hAnsi="Times New Roman" w:cs="Times New Roman"/>
          <w:spacing w:val="-6"/>
          <w:sz w:val="28"/>
          <w:szCs w:val="28"/>
        </w:rPr>
        <w:t>приказ Министерства труда и социальной защиты РФ от 10 декабря 2012 г. № 580 н).</w:t>
      </w:r>
    </w:p>
    <w:p w:rsidR="00575002" w:rsidRDefault="00614C9A">
      <w:pPr>
        <w:spacing w:after="0" w:line="240" w:lineRule="auto"/>
        <w:ind w:firstLine="709"/>
        <w:jc w:val="both"/>
        <w:rPr>
          <w:rFonts w:ascii="Times New Roman" w:hAnsi="Times New Roman" w:cs="Times New Roman"/>
          <w:spacing w:val="-6"/>
          <w:sz w:val="28"/>
          <w:szCs w:val="28"/>
        </w:rPr>
      </w:pPr>
      <w:r>
        <w:rPr>
          <w:rFonts w:ascii="Times New Roman" w:hAnsi="Times New Roman" w:cs="Times New Roman"/>
          <w:spacing w:val="-6"/>
          <w:sz w:val="28"/>
          <w:szCs w:val="28"/>
        </w:rPr>
        <w:t>7.2.3.Организовать обучение по охране труда, в том числе обучение безопасным методам и приемам выполнения работ, обучение по оказанию первой помощи пострадавшим на</w:t>
      </w:r>
      <w:r>
        <w:rPr>
          <w:rFonts w:ascii="Times New Roman" w:hAnsi="Times New Roman" w:cs="Times New Roman"/>
          <w:spacing w:val="-6"/>
          <w:sz w:val="28"/>
          <w:szCs w:val="28"/>
        </w:rPr>
        <w:t xml:space="preserve">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rsidR="00575002" w:rsidRDefault="00614C9A">
      <w:pPr>
        <w:pStyle w:val="af7"/>
        <w:spacing w:after="0"/>
        <w:ind w:left="0" w:firstLine="709"/>
        <w:jc w:val="both"/>
        <w:rPr>
          <w:sz w:val="28"/>
          <w:szCs w:val="28"/>
        </w:rPr>
      </w:pPr>
      <w:r>
        <w:rPr>
          <w:sz w:val="28"/>
          <w:szCs w:val="28"/>
        </w:rPr>
        <w:t>7.2.4. Обеспечить наличие правил</w:t>
      </w:r>
      <w:r>
        <w:rPr>
          <w:sz w:val="28"/>
          <w:szCs w:val="28"/>
        </w:rPr>
        <w:t>, инструкций, журналов инструктажа и других обязательных материалов на рабочих местах.</w:t>
      </w:r>
    </w:p>
    <w:p w:rsidR="00575002" w:rsidRDefault="00614C9A">
      <w:pPr>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sz w:val="28"/>
          <w:szCs w:val="28"/>
        </w:rPr>
        <w:lastRenderedPageBreak/>
        <w:t>7.2.5.</w:t>
      </w:r>
      <w:r>
        <w:rPr>
          <w:rFonts w:ascii="Times New Roman" w:hAnsi="Times New Roman" w:cs="Times New Roman"/>
          <w:color w:val="000000"/>
          <w:sz w:val="28"/>
          <w:szCs w:val="28"/>
        </w:rPr>
        <w:t xml:space="preserve"> Обеспечить проведение специальной оценки условий труда в соответствии с Федеральным законом от 28 декабря 2013 года № 426 ФЗ «О специальной оценке условий труда».</w:t>
      </w:r>
    </w:p>
    <w:p w:rsidR="00575002" w:rsidRDefault="00614C9A">
      <w:pPr>
        <w:tabs>
          <w:tab w:val="left" w:pos="709"/>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Специальную оценку условий труда проводить в организации не реже чем 1 раз в пять лет, в соответствии с действующим законодательством.</w:t>
      </w:r>
    </w:p>
    <w:p w:rsidR="00575002" w:rsidRDefault="00614C9A">
      <w:pPr>
        <w:tabs>
          <w:tab w:val="left" w:pos="709"/>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состав комиссии по проведению специальной оценки условий труда включать представителей профсоюзной организации.</w:t>
      </w:r>
    </w:p>
    <w:p w:rsidR="00575002" w:rsidRDefault="00614C9A">
      <w:pPr>
        <w:tabs>
          <w:tab w:val="left" w:pos="709"/>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При н</w:t>
      </w:r>
      <w:r>
        <w:rPr>
          <w:rFonts w:ascii="Times New Roman" w:hAnsi="Times New Roman" w:cs="Times New Roman"/>
          <w:sz w:val="28"/>
          <w:szCs w:val="28"/>
        </w:rPr>
        <w:t>аличии мотивированного мнения профком обеспечивать проведение внеплановой специальной оценки условий труда.</w:t>
      </w:r>
    </w:p>
    <w:p w:rsidR="00575002" w:rsidRDefault="00614C9A">
      <w:pPr>
        <w:pStyle w:val="31"/>
        <w:spacing w:after="0"/>
        <w:ind w:left="0" w:firstLine="709"/>
        <w:jc w:val="both"/>
        <w:rPr>
          <w:i/>
          <w:sz w:val="28"/>
          <w:szCs w:val="28"/>
        </w:rPr>
      </w:pPr>
      <w:r>
        <w:rPr>
          <w:sz w:val="28"/>
          <w:szCs w:val="28"/>
        </w:rPr>
        <w:t xml:space="preserve"> 7.2.6. 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соответствии с установленными нормами </w:t>
      </w:r>
      <w:r>
        <w:rPr>
          <w:b/>
          <w:bCs/>
          <w:sz w:val="28"/>
          <w:szCs w:val="28"/>
        </w:rPr>
        <w:t>(Приложения № 9,10</w:t>
      </w:r>
      <w:r>
        <w:rPr>
          <w:b/>
          <w:bCs/>
          <w:i/>
          <w:sz w:val="28"/>
          <w:szCs w:val="28"/>
        </w:rPr>
        <w:t>).</w:t>
      </w:r>
    </w:p>
    <w:p w:rsidR="00575002" w:rsidRDefault="00614C9A">
      <w:pPr>
        <w:tabs>
          <w:tab w:val="left" w:pos="709"/>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7.2.7.Проводить за свой счет обязательные </w:t>
      </w:r>
      <w:r>
        <w:rPr>
          <w:rFonts w:ascii="Times New Roman" w:hAnsi="Times New Roman" w:cs="Times New Roman"/>
          <w:sz w:val="28"/>
          <w:szCs w:val="28"/>
        </w:rPr>
        <w:t>предварительные (при поступлении на работу) и периодические (для лиц в возрасте до 21 года – ежегодные) медицинские осмотры работников, занятых на работах с вредными и (или) опасными условиями труда, а также связанных с движением транспорта, для определени</w:t>
      </w:r>
      <w:r>
        <w:rPr>
          <w:rFonts w:ascii="Times New Roman" w:hAnsi="Times New Roman" w:cs="Times New Roman"/>
          <w:sz w:val="28"/>
          <w:szCs w:val="28"/>
        </w:rPr>
        <w:t>я их пригодности к  выполнению поручаемой работы. Не допускать работников к выполнению ими трудовых обязанностей без прохождения обязательных медицинских осмотров, а также в случае медицинских противопоказаний (ст.214, 220 ТК РФ).</w:t>
      </w:r>
    </w:p>
    <w:p w:rsidR="00575002" w:rsidRDefault="00614C9A">
      <w:pPr>
        <w:tabs>
          <w:tab w:val="left" w:pos="709"/>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Обеспечивать выполнение р</w:t>
      </w:r>
      <w:r>
        <w:rPr>
          <w:rFonts w:ascii="Times New Roman" w:hAnsi="Times New Roman" w:cs="Times New Roman"/>
          <w:sz w:val="28"/>
          <w:szCs w:val="28"/>
        </w:rPr>
        <w:t>екомендаций медицинских учреждений по итогам периодических медицинских осмотров работающих во вредных и (или) опасных условиях труда.</w:t>
      </w:r>
    </w:p>
    <w:p w:rsidR="00575002" w:rsidRDefault="00614C9A">
      <w:pPr>
        <w:tabs>
          <w:tab w:val="left" w:pos="156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7.2.8. Проводить своевременное с выборным органом первичной профсоюзной организации расследование несчастных случаев на пр</w:t>
      </w:r>
      <w:r>
        <w:rPr>
          <w:rFonts w:ascii="Times New Roman" w:hAnsi="Times New Roman" w:cs="Times New Roman"/>
          <w:sz w:val="28"/>
          <w:szCs w:val="28"/>
        </w:rPr>
        <w:t>оизводстве в соответствии с действующим законодательством и вести их учет.</w:t>
      </w:r>
    </w:p>
    <w:p w:rsidR="00575002" w:rsidRDefault="00614C9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7.2.9. Создавать условия для работы уполномоченных (доверенных) лиц по охране труда профсоюза. С этой целью, работодатель:</w:t>
      </w:r>
    </w:p>
    <w:p w:rsidR="00575002" w:rsidRDefault="00614C9A">
      <w:pPr>
        <w:tabs>
          <w:tab w:val="left" w:pos="709"/>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проводит их обучение по охране труда за счет собственных </w:t>
      </w:r>
      <w:r>
        <w:rPr>
          <w:rFonts w:ascii="Times New Roman" w:hAnsi="Times New Roman" w:cs="Times New Roman"/>
          <w:sz w:val="28"/>
          <w:szCs w:val="28"/>
        </w:rPr>
        <w:t>средств (</w:t>
      </w:r>
      <w:r>
        <w:rPr>
          <w:rFonts w:ascii="Times New Roman" w:hAnsi="Times New Roman" w:cs="Times New Roman"/>
          <w:i/>
          <w:sz w:val="28"/>
          <w:szCs w:val="28"/>
        </w:rPr>
        <w:t>или средств Фонда социального страхования</w:t>
      </w:r>
      <w:r>
        <w:rPr>
          <w:rFonts w:ascii="Times New Roman" w:hAnsi="Times New Roman" w:cs="Times New Roman"/>
          <w:sz w:val="28"/>
          <w:szCs w:val="28"/>
        </w:rPr>
        <w:t>), обеспечивает их правилами, инструкциями, нормативными и справочными материалами по охране труда;</w:t>
      </w:r>
    </w:p>
    <w:p w:rsidR="00575002" w:rsidRDefault="00614C9A">
      <w:pPr>
        <w:tabs>
          <w:tab w:val="left" w:pos="709"/>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проводит увольнение по сокращению штатов, вследствие недостаточной квалификации в течение срока полномочий</w:t>
      </w:r>
      <w:r>
        <w:rPr>
          <w:rFonts w:ascii="Times New Roman" w:hAnsi="Times New Roman" w:cs="Times New Roman"/>
          <w:sz w:val="28"/>
          <w:szCs w:val="28"/>
        </w:rPr>
        <w:t xml:space="preserve"> только после предварительного согласования с профсоюзным органом;</w:t>
      </w:r>
    </w:p>
    <w:p w:rsidR="00575002" w:rsidRDefault="00614C9A">
      <w:pPr>
        <w:tabs>
          <w:tab w:val="left" w:pos="16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результативную работу по ходатайству профсоюзного комитета производит уполномоченному по охране труда Профсоюза один раз в квартал выплату стимулирующего характера в размере до 500 рубле</w:t>
      </w:r>
      <w:r>
        <w:rPr>
          <w:rFonts w:ascii="Times New Roman" w:hAnsi="Times New Roman" w:cs="Times New Roman"/>
          <w:sz w:val="28"/>
          <w:szCs w:val="28"/>
        </w:rPr>
        <w:t>й.</w:t>
      </w:r>
    </w:p>
    <w:p w:rsidR="00575002" w:rsidRDefault="00614C9A">
      <w:pPr>
        <w:pStyle w:val="23"/>
        <w:spacing w:after="0" w:line="240" w:lineRule="auto"/>
        <w:ind w:left="0" w:firstLine="709"/>
        <w:jc w:val="both"/>
        <w:rPr>
          <w:sz w:val="28"/>
          <w:szCs w:val="28"/>
        </w:rPr>
      </w:pPr>
      <w:r>
        <w:rPr>
          <w:sz w:val="28"/>
          <w:szCs w:val="28"/>
        </w:rPr>
        <w:t xml:space="preserve">7.2.10.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предоставить ему другую работу на время устранения такой опасности. В случае если </w:t>
      </w:r>
      <w:r>
        <w:rPr>
          <w:sz w:val="28"/>
          <w:szCs w:val="28"/>
        </w:rPr>
        <w:t>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работодателем (ст.157 ТК РФ) в размере среднего заработка.</w:t>
      </w:r>
    </w:p>
    <w:p w:rsidR="00575002" w:rsidRDefault="00614C9A">
      <w:pPr>
        <w:pStyle w:val="afe"/>
        <w:spacing w:before="0" w:beforeAutospacing="0" w:after="0" w:afterAutospacing="0"/>
        <w:ind w:firstLine="708"/>
        <w:contextualSpacing/>
        <w:jc w:val="both"/>
        <w:rPr>
          <w:sz w:val="28"/>
          <w:szCs w:val="28"/>
        </w:rPr>
      </w:pPr>
      <w:r>
        <w:rPr>
          <w:sz w:val="28"/>
          <w:szCs w:val="28"/>
        </w:rPr>
        <w:t>7.2.11.Обеспечить работникам возможн</w:t>
      </w:r>
      <w:r>
        <w:rPr>
          <w:sz w:val="28"/>
          <w:szCs w:val="28"/>
        </w:rPr>
        <w:t xml:space="preserve">ость прохождения диспансеризации в порядке, предусмотренном законодательством. В каждом подразделении иметь </w:t>
      </w:r>
      <w:r>
        <w:rPr>
          <w:sz w:val="28"/>
          <w:szCs w:val="28"/>
        </w:rPr>
        <w:lastRenderedPageBreak/>
        <w:t>аптечки для оказания первой помощи пострадавшим на производстве в соответствии с законодательством (ст.185.1 ТК РФ).</w:t>
      </w:r>
    </w:p>
    <w:p w:rsidR="00575002" w:rsidRDefault="00614C9A">
      <w:pPr>
        <w:tabs>
          <w:tab w:val="left" w:pos="709"/>
          <w:tab w:val="left" w:pos="851"/>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ab/>
        <w:t>7.2.12.</w:t>
      </w:r>
      <w:r>
        <w:rPr>
          <w:rFonts w:ascii="Times New Roman" w:hAnsi="Times New Roman" w:cs="Times New Roman"/>
          <w:color w:val="000000"/>
          <w:sz w:val="28"/>
          <w:szCs w:val="28"/>
        </w:rPr>
        <w:t>Обеспечить санитарно-бы</w:t>
      </w:r>
      <w:r>
        <w:rPr>
          <w:rFonts w:ascii="Times New Roman" w:hAnsi="Times New Roman" w:cs="Times New Roman"/>
          <w:color w:val="000000"/>
          <w:sz w:val="28"/>
          <w:szCs w:val="28"/>
        </w:rPr>
        <w:t>товое обслуживание работников учреждения в соответствии с требованиями охраны труда. В этих целях в организации по установленным нормам оборудовать: санитарно-бытовые помещения (</w:t>
      </w:r>
      <w:r>
        <w:rPr>
          <w:rFonts w:ascii="Times New Roman" w:hAnsi="Times New Roman" w:cs="Times New Roman"/>
          <w:i/>
          <w:color w:val="000000"/>
          <w:sz w:val="28"/>
          <w:szCs w:val="28"/>
        </w:rPr>
        <w:t>гардеробные, туалеты, помещения для отдыха и психологической разгрузки в рабоч</w:t>
      </w:r>
      <w:r>
        <w:rPr>
          <w:rFonts w:ascii="Times New Roman" w:hAnsi="Times New Roman" w:cs="Times New Roman"/>
          <w:i/>
          <w:color w:val="000000"/>
          <w:sz w:val="28"/>
          <w:szCs w:val="28"/>
        </w:rPr>
        <w:t xml:space="preserve">ее время,) </w:t>
      </w:r>
      <w:r>
        <w:rPr>
          <w:rFonts w:ascii="Times New Roman" w:hAnsi="Times New Roman" w:cs="Times New Roman"/>
          <w:color w:val="000000"/>
          <w:sz w:val="28"/>
          <w:szCs w:val="28"/>
        </w:rPr>
        <w:t xml:space="preserve">помещения для приема пищи; для оказания медицинской помощи; санитарные посты с аптечками, укомплектованными набором лекарственных средств и препаратов для оказания первой медицинской помощи; аппараты (устройства) для обеспечения работников </w:t>
      </w:r>
      <w:r>
        <w:rPr>
          <w:rFonts w:ascii="Times New Roman" w:hAnsi="Times New Roman" w:cs="Times New Roman"/>
          <w:sz w:val="28"/>
          <w:szCs w:val="28"/>
        </w:rPr>
        <w:t>питье</w:t>
      </w:r>
      <w:r>
        <w:rPr>
          <w:rFonts w:ascii="Times New Roman" w:hAnsi="Times New Roman" w:cs="Times New Roman"/>
          <w:sz w:val="28"/>
          <w:szCs w:val="28"/>
        </w:rPr>
        <w:t>вой водой (ст.223 ТК РФ).</w:t>
      </w:r>
    </w:p>
    <w:p w:rsidR="00575002" w:rsidRDefault="00614C9A">
      <w:pPr>
        <w:tabs>
          <w:tab w:val="left" w:pos="709"/>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7.2.13.Создать на паритетной основе совместно с выборным органом первичной профсоюзной организации (профком) комиссию по охране труда для осуществления контроля за состоянием условий и охраны труда, выполнением Соглашения по охран</w:t>
      </w:r>
      <w:r>
        <w:rPr>
          <w:rFonts w:ascii="Times New Roman" w:hAnsi="Times New Roman" w:cs="Times New Roman"/>
          <w:sz w:val="28"/>
          <w:szCs w:val="28"/>
        </w:rPr>
        <w:t>е труда.</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7.2.14. Осуществлять учет и ежегодный анализ причин производственного травматизма работников учреждения и несчастных случаев с обучающимися с целью принятия мер по улучшению условий труда и снижения травматизма. </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7.2.15. Информировать районную о</w:t>
      </w:r>
      <w:r>
        <w:rPr>
          <w:rFonts w:ascii="Times New Roman" w:eastAsia="Times New Roman" w:hAnsi="Times New Roman" w:cs="Times New Roman"/>
          <w:sz w:val="28"/>
          <w:szCs w:val="28"/>
        </w:rPr>
        <w:t>рганизацию профсоюза обо всех происшедших несчастных случаях, об их причинах и последствиях, о выполнении мероприятий по устранению причин аварий и несчастных случаев, о количестве работающих во вредных и опасных условиях труда, о выделенных средствах на к</w:t>
      </w:r>
      <w:r>
        <w:rPr>
          <w:rFonts w:ascii="Times New Roman" w:eastAsia="Times New Roman" w:hAnsi="Times New Roman" w:cs="Times New Roman"/>
          <w:sz w:val="28"/>
          <w:szCs w:val="28"/>
        </w:rPr>
        <w:t>омпенсации за работу во вредных и опасных условиях труда и на выполнение мероприятий по охране труда, в том числе затратах на приобретение спецодежды и других средств защиты, проведение медосмотров, специальной оценки условий труда и т.д.</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7.2.16. Обеспечит</w:t>
      </w:r>
      <w:r>
        <w:rPr>
          <w:rFonts w:ascii="Times New Roman" w:eastAsia="Times New Roman" w:hAnsi="Times New Roman" w:cs="Times New Roman"/>
          <w:sz w:val="28"/>
          <w:szCs w:val="28"/>
        </w:rPr>
        <w:t xml:space="preserve">ь участие представителей Профсоюза в расследовании несчастных случаев, профессиональных заболеваний и аварий, происшедших в учреждении. Представляет информацию в профсоюзные органы о выполнении мероприятий по устранению причин несчастных случаев, аварий в </w:t>
      </w:r>
      <w:r>
        <w:rPr>
          <w:rFonts w:ascii="Times New Roman" w:eastAsia="Times New Roman" w:hAnsi="Times New Roman" w:cs="Times New Roman"/>
          <w:sz w:val="28"/>
          <w:szCs w:val="28"/>
        </w:rPr>
        <w:t xml:space="preserve">установленные сроки. </w:t>
      </w:r>
    </w:p>
    <w:p w:rsidR="00575002" w:rsidRDefault="00614C9A">
      <w:pPr>
        <w:spacing w:after="0" w:line="10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7.2.17.Привлекать представителей профсоюзных органов (уполномоченного по охране труда), комиссию по охране труда к участию в комиссиях по приемке учреждения к началу нового учебного года. </w:t>
      </w:r>
    </w:p>
    <w:p w:rsidR="00575002" w:rsidRDefault="00614C9A">
      <w:pPr>
        <w:tabs>
          <w:tab w:val="left" w:pos="709"/>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7.3. Работодатель обеспечивает условия и </w:t>
      </w:r>
      <w:r>
        <w:rPr>
          <w:rFonts w:ascii="Times New Roman" w:hAnsi="Times New Roman" w:cs="Times New Roman"/>
          <w:sz w:val="28"/>
          <w:szCs w:val="28"/>
        </w:rPr>
        <w:t>охрану труда различных категорий работающих, в том числе:</w:t>
      </w:r>
    </w:p>
    <w:p w:rsidR="00575002" w:rsidRDefault="00614C9A">
      <w:pPr>
        <w:widowControl w:val="0"/>
        <w:tabs>
          <w:tab w:val="left" w:pos="709"/>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7.3.1. Запрещает прием на работу женщин на участки производства, где масса переносимых грузов превышает допустимые нормы (</w:t>
      </w:r>
      <w:r>
        <w:rPr>
          <w:rFonts w:ascii="Times New Roman" w:hAnsi="Times New Roman" w:cs="Times New Roman"/>
          <w:i/>
          <w:sz w:val="28"/>
          <w:szCs w:val="28"/>
        </w:rPr>
        <w:t>постановление Совета Министров – Правительства РФ от 6 февраля 1993 г. № 105</w:t>
      </w:r>
      <w:r>
        <w:rPr>
          <w:rFonts w:ascii="Times New Roman" w:hAnsi="Times New Roman" w:cs="Times New Roman"/>
          <w:sz w:val="28"/>
          <w:szCs w:val="28"/>
        </w:rPr>
        <w:t>);</w:t>
      </w:r>
    </w:p>
    <w:p w:rsidR="00575002" w:rsidRDefault="00614C9A">
      <w:pPr>
        <w:tabs>
          <w:tab w:val="left" w:pos="709"/>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7.3.2. Обеспечивает условия труда молодежи в возрасте до 18 лет, в том числе не допускает их  к работам с вредными и (или) опасными условиями труда, на которых труд несовершеннолетних запрещен (</w:t>
      </w:r>
      <w:r>
        <w:rPr>
          <w:rFonts w:ascii="Times New Roman" w:hAnsi="Times New Roman" w:cs="Times New Roman"/>
          <w:i/>
          <w:sz w:val="28"/>
          <w:szCs w:val="28"/>
        </w:rPr>
        <w:t xml:space="preserve">ст.265 ТК РФ, постановление Правительства РФ от 25 февраля </w:t>
      </w:r>
      <w:r>
        <w:rPr>
          <w:rFonts w:ascii="Times New Roman" w:hAnsi="Times New Roman" w:cs="Times New Roman"/>
          <w:i/>
          <w:sz w:val="28"/>
          <w:szCs w:val="28"/>
        </w:rPr>
        <w:t>2000 г. № 163)</w:t>
      </w:r>
      <w:r>
        <w:rPr>
          <w:rFonts w:ascii="Times New Roman" w:hAnsi="Times New Roman" w:cs="Times New Roman"/>
          <w:sz w:val="28"/>
          <w:szCs w:val="28"/>
        </w:rPr>
        <w:t>.</w:t>
      </w:r>
    </w:p>
    <w:p w:rsidR="00575002" w:rsidRDefault="00614C9A">
      <w:pPr>
        <w:tabs>
          <w:tab w:val="left" w:pos="709"/>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7.3.3. Работникам, выполняющим работы в холодное время года на открытом воздухе или в неотапливаемых помещениях, предоставляет специальные перерывы для обогрева и отдыха, включаемые в рабочее время. </w:t>
      </w:r>
    </w:p>
    <w:p w:rsidR="00575002" w:rsidRDefault="00614C9A">
      <w:pPr>
        <w:tabs>
          <w:tab w:val="left" w:pos="709"/>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7.3.4. Работникам, выполняющим работы в </w:t>
      </w:r>
      <w:r>
        <w:rPr>
          <w:rFonts w:ascii="Times New Roman" w:hAnsi="Times New Roman" w:cs="Times New Roman"/>
          <w:sz w:val="28"/>
          <w:szCs w:val="28"/>
        </w:rPr>
        <w:t>жаркое время года, обеспечивает на рабочих местах температурный режим в соответствии с санитарными нормами и правилами, предоставляет регламентированные перерывы для отдыха для работ с повышенной температурой, включаемые в рабочее время в соответствии с ус</w:t>
      </w:r>
      <w:r>
        <w:rPr>
          <w:rFonts w:ascii="Times New Roman" w:hAnsi="Times New Roman" w:cs="Times New Roman"/>
          <w:sz w:val="28"/>
          <w:szCs w:val="28"/>
        </w:rPr>
        <w:t>тановленными нормами.</w:t>
      </w:r>
    </w:p>
    <w:p w:rsidR="00575002" w:rsidRDefault="00614C9A">
      <w:pPr>
        <w:tabs>
          <w:tab w:val="left" w:pos="709"/>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7.4. Профсоюзный комитет проводит постоянный и оперативный общественный контроль за соблюдением работодателем и должностными лицами трудового законодательства и иных нормативных правовых актов, содержащих нормы трудового права, выполн</w:t>
      </w:r>
      <w:r>
        <w:rPr>
          <w:rFonts w:ascii="Times New Roman" w:hAnsi="Times New Roman" w:cs="Times New Roman"/>
          <w:sz w:val="28"/>
          <w:szCs w:val="28"/>
        </w:rPr>
        <w:t>ением ими условий коллективного договора, соглашений по охране труда с привлечением штатных и внештатных технических инспекторов труда, уполномоченных лиц по охране труда (ст.370 ТК РФ).</w:t>
      </w:r>
    </w:p>
    <w:p w:rsidR="00575002" w:rsidRDefault="00614C9A">
      <w:pPr>
        <w:widowControl w:val="0"/>
        <w:tabs>
          <w:tab w:val="left" w:pos="709"/>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Профсоюзные инспекторы труда, уполномоченные (доверенные) лица по охр</w:t>
      </w:r>
      <w:r>
        <w:rPr>
          <w:rFonts w:ascii="Times New Roman" w:hAnsi="Times New Roman" w:cs="Times New Roman"/>
          <w:sz w:val="28"/>
          <w:szCs w:val="28"/>
        </w:rPr>
        <w:t>ане труда выдают работодателю обязательные для рассмотрения представления об устранении выявленных нарушений (</w:t>
      </w:r>
      <w:r>
        <w:rPr>
          <w:rFonts w:ascii="Times New Roman" w:hAnsi="Times New Roman" w:cs="Times New Roman"/>
          <w:i/>
          <w:sz w:val="28"/>
          <w:szCs w:val="28"/>
        </w:rPr>
        <w:t>ст.370 ТК РФ, ст.20 Федерального закона "О профессиональных союзах, их правах и гарантиях деятельности"</w:t>
      </w:r>
      <w:r>
        <w:rPr>
          <w:rFonts w:ascii="Times New Roman" w:hAnsi="Times New Roman" w:cs="Times New Roman"/>
          <w:sz w:val="28"/>
          <w:szCs w:val="28"/>
        </w:rPr>
        <w:t>).</w:t>
      </w:r>
    </w:p>
    <w:p w:rsidR="00575002" w:rsidRDefault="00614C9A">
      <w:pPr>
        <w:pStyle w:val="afe"/>
        <w:spacing w:before="0" w:beforeAutospacing="0" w:after="0" w:afterAutospacing="0"/>
        <w:ind w:firstLine="708"/>
        <w:contextualSpacing/>
        <w:jc w:val="both"/>
        <w:rPr>
          <w:sz w:val="28"/>
          <w:szCs w:val="28"/>
        </w:rPr>
      </w:pPr>
      <w:r>
        <w:rPr>
          <w:sz w:val="28"/>
          <w:szCs w:val="28"/>
        </w:rPr>
        <w:t xml:space="preserve">7.4.1. Профсоюзный комитет обязуется: </w:t>
      </w:r>
    </w:p>
    <w:p w:rsidR="00575002" w:rsidRDefault="00614C9A">
      <w:pPr>
        <w:pStyle w:val="afe"/>
        <w:spacing w:before="0" w:beforeAutospacing="0" w:after="0" w:afterAutospacing="0"/>
        <w:ind w:firstLine="708"/>
        <w:contextualSpacing/>
        <w:jc w:val="both"/>
        <w:rPr>
          <w:sz w:val="28"/>
          <w:szCs w:val="28"/>
        </w:rPr>
      </w:pPr>
      <w:r>
        <w:rPr>
          <w:sz w:val="28"/>
          <w:szCs w:val="28"/>
        </w:rPr>
        <w:t>о</w:t>
      </w:r>
      <w:r>
        <w:rPr>
          <w:sz w:val="28"/>
          <w:szCs w:val="28"/>
        </w:rPr>
        <w:t>казывать практическую помощь членам Профсоюза и представлять их интересы в реализации права на безопасные условия труда, социальные льготы и компенсации за работу в особых условиях труда.</w:t>
      </w:r>
    </w:p>
    <w:p w:rsidR="00575002" w:rsidRDefault="00614C9A">
      <w:pPr>
        <w:pStyle w:val="afe"/>
        <w:spacing w:before="0" w:beforeAutospacing="0" w:after="0" w:afterAutospacing="0"/>
        <w:ind w:firstLine="708"/>
        <w:contextualSpacing/>
        <w:jc w:val="both"/>
        <w:rPr>
          <w:sz w:val="28"/>
          <w:szCs w:val="28"/>
        </w:rPr>
      </w:pPr>
      <w:r>
        <w:rPr>
          <w:sz w:val="28"/>
          <w:szCs w:val="28"/>
        </w:rPr>
        <w:t xml:space="preserve">организовать работу по осуществлению общественного контроля за </w:t>
      </w:r>
      <w:r>
        <w:rPr>
          <w:sz w:val="28"/>
          <w:szCs w:val="28"/>
        </w:rPr>
        <w:t>состоянием охраны труда;</w:t>
      </w:r>
    </w:p>
    <w:p w:rsidR="00575002" w:rsidRDefault="00614C9A">
      <w:pPr>
        <w:pStyle w:val="afe"/>
        <w:spacing w:before="0" w:beforeAutospacing="0" w:after="0" w:afterAutospacing="0"/>
        <w:ind w:firstLine="709"/>
        <w:contextualSpacing/>
        <w:jc w:val="both"/>
        <w:rPr>
          <w:sz w:val="28"/>
          <w:szCs w:val="28"/>
        </w:rPr>
      </w:pPr>
      <w:r>
        <w:rPr>
          <w:sz w:val="28"/>
          <w:szCs w:val="28"/>
        </w:rPr>
        <w:t>обеспечивать участие представителей выборного органа первичной профсоюзной организации Профком) в проведении специальной оценки условий труда;</w:t>
      </w:r>
    </w:p>
    <w:p w:rsidR="00575002" w:rsidRDefault="00614C9A">
      <w:pPr>
        <w:pStyle w:val="afe"/>
        <w:spacing w:before="0" w:beforeAutospacing="0" w:after="0" w:afterAutospacing="0"/>
        <w:ind w:firstLine="709"/>
        <w:contextualSpacing/>
        <w:jc w:val="both"/>
        <w:rPr>
          <w:sz w:val="28"/>
          <w:szCs w:val="28"/>
        </w:rPr>
      </w:pPr>
      <w:r>
        <w:rPr>
          <w:sz w:val="28"/>
          <w:szCs w:val="28"/>
        </w:rPr>
        <w:t>организовать работу по оздоровлению работников;</w:t>
      </w:r>
    </w:p>
    <w:p w:rsidR="00575002" w:rsidRDefault="00614C9A">
      <w:pPr>
        <w:pStyle w:val="afe"/>
        <w:spacing w:before="0" w:beforeAutospacing="0" w:after="0"/>
        <w:ind w:firstLine="709"/>
        <w:contextualSpacing/>
        <w:jc w:val="both"/>
        <w:rPr>
          <w:sz w:val="28"/>
          <w:szCs w:val="28"/>
        </w:rPr>
      </w:pPr>
      <w:r>
        <w:rPr>
          <w:sz w:val="28"/>
          <w:szCs w:val="28"/>
        </w:rPr>
        <w:t>содействовать подготовке к участию уполн</w:t>
      </w:r>
      <w:r>
        <w:rPr>
          <w:sz w:val="28"/>
          <w:szCs w:val="28"/>
        </w:rPr>
        <w:t>омоченного по охране труда в смотре-конкурсе на звание «Лучший уполномоченный по охране труда Профсоюза работников народного образования и науки Российской Федерации».</w:t>
      </w:r>
    </w:p>
    <w:p w:rsidR="00575002" w:rsidRDefault="00614C9A">
      <w:pPr>
        <w:pStyle w:val="afe"/>
        <w:spacing w:before="0" w:beforeAutospacing="0" w:after="0" w:afterAutospacing="0"/>
        <w:ind w:firstLine="708"/>
        <w:contextualSpacing/>
        <w:jc w:val="both"/>
        <w:rPr>
          <w:sz w:val="28"/>
          <w:szCs w:val="28"/>
        </w:rPr>
      </w:pPr>
      <w:r>
        <w:rPr>
          <w:sz w:val="28"/>
          <w:szCs w:val="28"/>
        </w:rPr>
        <w:t xml:space="preserve">7.5. Стороны совместно: </w:t>
      </w:r>
    </w:p>
    <w:p w:rsidR="00575002" w:rsidRDefault="00614C9A">
      <w:pPr>
        <w:pStyle w:val="afe"/>
        <w:spacing w:before="0" w:beforeAutospacing="0" w:after="0" w:afterAutospacing="0"/>
        <w:ind w:firstLine="708"/>
        <w:contextualSpacing/>
        <w:jc w:val="both"/>
        <w:rPr>
          <w:color w:val="FF0000"/>
          <w:sz w:val="28"/>
          <w:szCs w:val="28"/>
        </w:rPr>
      </w:pPr>
      <w:r>
        <w:rPr>
          <w:sz w:val="28"/>
          <w:szCs w:val="28"/>
        </w:rPr>
        <w:t>7.5.1. Оказывают содействие внештатным техническому (главному т</w:t>
      </w:r>
      <w:r>
        <w:rPr>
          <w:sz w:val="28"/>
          <w:szCs w:val="28"/>
        </w:rPr>
        <w:t xml:space="preserve">ехническому)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w:t>
      </w:r>
    </w:p>
    <w:p w:rsidR="00575002" w:rsidRDefault="00614C9A">
      <w:pPr>
        <w:pStyle w:val="afe"/>
        <w:spacing w:before="0" w:beforeAutospacing="0" w:after="0" w:afterAutospacing="0"/>
        <w:ind w:firstLine="708"/>
        <w:contextualSpacing/>
        <w:jc w:val="both"/>
        <w:rPr>
          <w:sz w:val="28"/>
          <w:szCs w:val="28"/>
        </w:rPr>
      </w:pPr>
      <w:r>
        <w:rPr>
          <w:sz w:val="28"/>
          <w:szCs w:val="28"/>
        </w:rPr>
        <w:t>7.5.2. Организуют и проводят «Дни охраны труда».</w:t>
      </w:r>
      <w:r>
        <w:rPr>
          <w:sz w:val="28"/>
          <w:szCs w:val="28"/>
        </w:rPr>
        <w:tab/>
      </w:r>
    </w:p>
    <w:p w:rsidR="00575002" w:rsidRDefault="00614C9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7.5.3.  Разрабатывают</w:t>
      </w:r>
      <w:r>
        <w:rPr>
          <w:rFonts w:ascii="Times New Roman" w:hAnsi="Times New Roman" w:cs="Times New Roman"/>
          <w:color w:val="000000" w:themeColor="text1"/>
          <w:sz w:val="28"/>
          <w:szCs w:val="28"/>
        </w:rPr>
        <w:t xml:space="preserve"> план мероприятий по улучшению условий и охраны труда</w:t>
      </w:r>
      <w:r>
        <w:rPr>
          <w:rFonts w:ascii="Times New Roman" w:hAnsi="Times New Roman" w:cs="Times New Roman"/>
          <w:sz w:val="28"/>
          <w:szCs w:val="28"/>
        </w:rPr>
        <w:t xml:space="preserve">, который является неотъемлемым приложением к коллективному договору </w:t>
      </w:r>
      <w:r>
        <w:rPr>
          <w:rFonts w:ascii="Times New Roman" w:hAnsi="Times New Roman" w:cs="Times New Roman"/>
          <w:b/>
          <w:sz w:val="28"/>
          <w:szCs w:val="28"/>
        </w:rPr>
        <w:t>(Приложение №11).</w:t>
      </w:r>
    </w:p>
    <w:p w:rsidR="00575002" w:rsidRDefault="00614C9A">
      <w:pPr>
        <w:tabs>
          <w:tab w:val="left" w:pos="709"/>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Стороны принимают меры для получения разрешения от филиала регионального отделения Фонда социал</w:t>
      </w:r>
      <w:r>
        <w:rPr>
          <w:rFonts w:ascii="Times New Roman" w:hAnsi="Times New Roman" w:cs="Times New Roman"/>
          <w:sz w:val="28"/>
          <w:szCs w:val="28"/>
        </w:rPr>
        <w:t>ьного страхования на частичное финансирование предупредительных мер по сокращению производственного травматизма и профессиональных заболеваний работников за счет страховых взносов на обязательное социальное страхование от несчастных случаев на производстве</w:t>
      </w:r>
      <w:r>
        <w:rPr>
          <w:rFonts w:ascii="Times New Roman" w:hAnsi="Times New Roman" w:cs="Times New Roman"/>
          <w:sz w:val="28"/>
          <w:szCs w:val="28"/>
        </w:rPr>
        <w:t xml:space="preserve"> и профзаболеваний. </w:t>
      </w:r>
    </w:p>
    <w:p w:rsidR="00575002" w:rsidRDefault="00614C9A">
      <w:pPr>
        <w:tabs>
          <w:tab w:val="left" w:pos="709"/>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7.5.4. Работодатель и Профсоюзный комитет выделяют средства на возмещение расходов по погребению работников, погибших вследствие несчастного случая на производстве.</w:t>
      </w:r>
    </w:p>
    <w:p w:rsidR="00575002" w:rsidRDefault="00614C9A">
      <w:pPr>
        <w:pStyle w:val="afe"/>
        <w:spacing w:before="0" w:beforeAutospacing="0" w:after="0" w:afterAutospacing="0"/>
        <w:ind w:firstLine="708"/>
        <w:contextualSpacing/>
        <w:jc w:val="both"/>
        <w:rPr>
          <w:sz w:val="28"/>
          <w:szCs w:val="28"/>
        </w:rPr>
      </w:pPr>
      <w:r>
        <w:rPr>
          <w:sz w:val="28"/>
          <w:szCs w:val="28"/>
        </w:rPr>
        <w:lastRenderedPageBreak/>
        <w:t>7.6. Работники обязуются:</w:t>
      </w:r>
    </w:p>
    <w:p w:rsidR="00575002" w:rsidRDefault="00614C9A">
      <w:pPr>
        <w:pStyle w:val="afe"/>
        <w:spacing w:before="0" w:beforeAutospacing="0" w:after="0" w:afterAutospacing="0"/>
        <w:ind w:firstLine="708"/>
        <w:contextualSpacing/>
        <w:jc w:val="both"/>
        <w:rPr>
          <w:sz w:val="28"/>
          <w:szCs w:val="28"/>
        </w:rPr>
      </w:pPr>
      <w:r>
        <w:rPr>
          <w:sz w:val="28"/>
          <w:szCs w:val="28"/>
        </w:rPr>
        <w:t>7.6.1. Соблюдать требования охраны труда, ус</w:t>
      </w:r>
      <w:r>
        <w:rPr>
          <w:sz w:val="28"/>
          <w:szCs w:val="28"/>
        </w:rPr>
        <w:t xml:space="preserve">тановленные законами и иными нормативными правовыми актами. </w:t>
      </w:r>
    </w:p>
    <w:p w:rsidR="00575002" w:rsidRDefault="00614C9A">
      <w:pPr>
        <w:pStyle w:val="afe"/>
        <w:spacing w:before="0" w:beforeAutospacing="0" w:after="0" w:afterAutospacing="0"/>
        <w:ind w:firstLine="708"/>
        <w:contextualSpacing/>
        <w:jc w:val="both"/>
        <w:rPr>
          <w:sz w:val="28"/>
          <w:szCs w:val="28"/>
        </w:rPr>
      </w:pPr>
      <w:r>
        <w:rPr>
          <w:sz w:val="28"/>
          <w:szCs w:val="28"/>
        </w:rPr>
        <w:t>7.6.2.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w:t>
      </w:r>
      <w:r>
        <w:rPr>
          <w:sz w:val="28"/>
          <w:szCs w:val="28"/>
        </w:rPr>
        <w:t>ны труда.</w:t>
      </w:r>
    </w:p>
    <w:p w:rsidR="00575002" w:rsidRDefault="00614C9A">
      <w:pPr>
        <w:pStyle w:val="afe"/>
        <w:spacing w:before="0" w:beforeAutospacing="0" w:after="0" w:afterAutospacing="0"/>
        <w:ind w:firstLine="708"/>
        <w:contextualSpacing/>
        <w:jc w:val="both"/>
        <w:rPr>
          <w:sz w:val="28"/>
          <w:szCs w:val="28"/>
        </w:rPr>
      </w:pPr>
      <w:r>
        <w:rPr>
          <w:sz w:val="28"/>
          <w:szCs w:val="28"/>
        </w:rPr>
        <w:t>7.6.3.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575002" w:rsidRDefault="00614C9A">
      <w:pPr>
        <w:pStyle w:val="afe"/>
        <w:spacing w:before="0" w:beforeAutospacing="0" w:after="0" w:afterAutospacing="0"/>
        <w:ind w:firstLine="708"/>
        <w:contextualSpacing/>
        <w:jc w:val="both"/>
        <w:rPr>
          <w:sz w:val="28"/>
          <w:szCs w:val="28"/>
        </w:rPr>
      </w:pPr>
      <w:r>
        <w:rPr>
          <w:sz w:val="28"/>
          <w:szCs w:val="28"/>
        </w:rPr>
        <w:t>7.6.4. Правильно прим</w:t>
      </w:r>
      <w:r>
        <w:rPr>
          <w:sz w:val="28"/>
          <w:szCs w:val="28"/>
        </w:rPr>
        <w:t>енять средства индивидуальной и коллективной защиты.</w:t>
      </w:r>
    </w:p>
    <w:p w:rsidR="00575002" w:rsidRDefault="00614C9A">
      <w:pPr>
        <w:pStyle w:val="afe"/>
        <w:spacing w:before="0" w:beforeAutospacing="0" w:after="0" w:afterAutospacing="0"/>
        <w:ind w:firstLine="708"/>
        <w:contextualSpacing/>
        <w:jc w:val="both"/>
        <w:rPr>
          <w:sz w:val="28"/>
          <w:szCs w:val="28"/>
        </w:rPr>
      </w:pPr>
      <w:r>
        <w:rPr>
          <w:sz w:val="28"/>
          <w:szCs w:val="28"/>
        </w:rPr>
        <w:t>7.6.5.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w:t>
      </w:r>
      <w:r>
        <w:rPr>
          <w:sz w:val="28"/>
          <w:szCs w:val="28"/>
        </w:rPr>
        <w:t>счастном случае, происшедшем на производстве, или об ухудшении состояния своего здоровья во время работы.</w:t>
      </w:r>
    </w:p>
    <w:p w:rsidR="00575002" w:rsidRDefault="00614C9A">
      <w:pPr>
        <w:tabs>
          <w:tab w:val="left" w:pos="709"/>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7.7. Работодатель и Профсоюзный комитет обязуются:</w:t>
      </w:r>
    </w:p>
    <w:p w:rsidR="00575002" w:rsidRDefault="00614C9A">
      <w:pPr>
        <w:tabs>
          <w:tab w:val="left" w:pos="-1843"/>
          <w:tab w:val="left" w:pos="-1276"/>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информировать работников по вопросам профилактики ВИЧ/СПИД, проводить акции по добровольному и </w:t>
      </w:r>
      <w:r>
        <w:rPr>
          <w:rFonts w:ascii="Times New Roman" w:hAnsi="Times New Roman" w:cs="Times New Roman"/>
          <w:sz w:val="28"/>
          <w:szCs w:val="28"/>
        </w:rPr>
        <w:t>конфиденциальному консультированию и тестированию на ВИЧ-инфекцию на рабочем месте, включать вопросы профилактики ВИЧ/СПИДа и недопущению дискриминации и стигматизации работников, живущих с ВИЧ-инфекцией, в программы проведения инструктажей по охране труда</w:t>
      </w:r>
      <w:r>
        <w:rPr>
          <w:rFonts w:ascii="Times New Roman" w:hAnsi="Times New Roman" w:cs="Times New Roman"/>
          <w:sz w:val="28"/>
          <w:szCs w:val="28"/>
        </w:rPr>
        <w:t>;</w:t>
      </w:r>
    </w:p>
    <w:p w:rsidR="00575002" w:rsidRDefault="00614C9A">
      <w:pPr>
        <w:tabs>
          <w:tab w:val="left" w:pos="709"/>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проводить обучение по вопросам профилактики ВИЧ/СПИД, по недопущению дискредитации ВИЧ-инфицированных;</w:t>
      </w:r>
    </w:p>
    <w:p w:rsidR="00575002" w:rsidRDefault="00614C9A">
      <w:pPr>
        <w:tabs>
          <w:tab w:val="left" w:pos="709"/>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способствовать формированию толерантного отношения к ВИЧ-инфицированным и больным СПИД работников (</w:t>
      </w:r>
      <w:r>
        <w:rPr>
          <w:rFonts w:ascii="Times New Roman" w:hAnsi="Times New Roman" w:cs="Times New Roman"/>
          <w:i/>
          <w:sz w:val="28"/>
          <w:szCs w:val="28"/>
        </w:rPr>
        <w:t>Рекомендация Международной организации труда № 200 о</w:t>
      </w:r>
      <w:r>
        <w:rPr>
          <w:rFonts w:ascii="Times New Roman" w:hAnsi="Times New Roman" w:cs="Times New Roman"/>
          <w:i/>
          <w:sz w:val="28"/>
          <w:szCs w:val="28"/>
        </w:rPr>
        <w:t xml:space="preserve"> ВИЧ/СПИД и сфере труда, 2010 г.)</w:t>
      </w:r>
      <w:r>
        <w:rPr>
          <w:rFonts w:ascii="Times New Roman" w:hAnsi="Times New Roman" w:cs="Times New Roman"/>
          <w:sz w:val="28"/>
          <w:szCs w:val="28"/>
        </w:rPr>
        <w:t>;</w:t>
      </w:r>
    </w:p>
    <w:p w:rsidR="00575002" w:rsidRDefault="00614C9A">
      <w:pPr>
        <w:tabs>
          <w:tab w:val="left" w:pos="709"/>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размещать в помещениях и на территории предприятия, в доступных для работников местах информацию по профилактике ВИЧ/СПИД;</w:t>
      </w:r>
    </w:p>
    <w:p w:rsidR="00575002" w:rsidRDefault="00614C9A">
      <w:pPr>
        <w:tabs>
          <w:tab w:val="left" w:pos="709"/>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не допускать дискриминации и дискредитации в отношении ВИЧ-инфицированных работников (</w:t>
      </w:r>
      <w:r>
        <w:rPr>
          <w:rFonts w:ascii="Times New Roman" w:hAnsi="Times New Roman" w:cs="Times New Roman"/>
          <w:i/>
          <w:sz w:val="28"/>
          <w:szCs w:val="28"/>
        </w:rPr>
        <w:t>Рекомендация</w:t>
      </w:r>
      <w:r>
        <w:rPr>
          <w:rFonts w:ascii="Times New Roman" w:hAnsi="Times New Roman" w:cs="Times New Roman"/>
          <w:i/>
          <w:sz w:val="28"/>
          <w:szCs w:val="28"/>
        </w:rPr>
        <w:t xml:space="preserve"> Международной организации труда № 200 о ВИЧ/СПИД и сфере труда, 2010 г.)</w:t>
      </w:r>
      <w:r>
        <w:rPr>
          <w:rFonts w:ascii="Times New Roman" w:hAnsi="Times New Roman" w:cs="Times New Roman"/>
          <w:sz w:val="28"/>
          <w:szCs w:val="28"/>
        </w:rPr>
        <w:t>.</w:t>
      </w:r>
    </w:p>
    <w:p w:rsidR="00575002" w:rsidRDefault="00614C9A">
      <w:pPr>
        <w:tabs>
          <w:tab w:val="left" w:pos="709"/>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7.8. Работодатель обеспечивает разработку, согласование с профсоюзом и утверждение правил и инструкций по охране труда для работников, своевременное приведение их в соответствие с в</w:t>
      </w:r>
      <w:r>
        <w:rPr>
          <w:rFonts w:ascii="Times New Roman" w:hAnsi="Times New Roman" w:cs="Times New Roman"/>
          <w:sz w:val="28"/>
          <w:szCs w:val="28"/>
        </w:rPr>
        <w:t>новь принятыми нормативными правовыми актами по охране труда.</w:t>
      </w:r>
    </w:p>
    <w:p w:rsidR="00575002" w:rsidRDefault="00614C9A">
      <w:pPr>
        <w:tabs>
          <w:tab w:val="left" w:pos="709"/>
          <w:tab w:val="left" w:pos="851"/>
        </w:tabs>
        <w:spacing w:after="0" w:line="240" w:lineRule="auto"/>
        <w:ind w:firstLine="851"/>
        <w:jc w:val="both"/>
        <w:rPr>
          <w:rFonts w:ascii="Times New Roman" w:hAnsi="Times New Roman" w:cs="Times New Roman"/>
          <w:sz w:val="28"/>
          <w:szCs w:val="28"/>
        </w:rPr>
      </w:pPr>
    </w:p>
    <w:p w:rsidR="00575002" w:rsidRDefault="00614C9A">
      <w:pPr>
        <w:spacing w:after="0" w:line="240" w:lineRule="auto"/>
        <w:ind w:firstLine="708"/>
        <w:jc w:val="center"/>
        <w:rPr>
          <w:rFonts w:ascii="Times New Roman" w:hAnsi="Times New Roman" w:cs="Times New Roman"/>
          <w:b/>
          <w:sz w:val="28"/>
          <w:szCs w:val="28"/>
        </w:rPr>
      </w:pPr>
      <w:r>
        <w:rPr>
          <w:rFonts w:ascii="Times New Roman" w:hAnsi="Times New Roman" w:cs="Times New Roman"/>
          <w:b/>
          <w:bCs/>
          <w:caps/>
          <w:sz w:val="28"/>
          <w:szCs w:val="28"/>
          <w:lang w:val="en-US"/>
        </w:rPr>
        <w:t>VIII</w:t>
      </w:r>
      <w:r>
        <w:rPr>
          <w:rFonts w:ascii="Times New Roman" w:hAnsi="Times New Roman" w:cs="Times New Roman"/>
          <w:b/>
          <w:bCs/>
          <w:caps/>
          <w:sz w:val="28"/>
          <w:szCs w:val="28"/>
        </w:rPr>
        <w:t>.</w:t>
      </w:r>
      <w:r>
        <w:rPr>
          <w:rFonts w:ascii="Times New Roman" w:hAnsi="Times New Roman" w:cs="Times New Roman"/>
          <w:b/>
          <w:sz w:val="28"/>
          <w:szCs w:val="28"/>
        </w:rPr>
        <w:t>Содействие занятости, повышению квалификации работников, закреплению профессиональных кадров</w:t>
      </w:r>
    </w:p>
    <w:p w:rsidR="00575002" w:rsidRDefault="00614C9A">
      <w:pPr>
        <w:spacing w:after="0" w:line="240" w:lineRule="auto"/>
        <w:jc w:val="both"/>
        <w:rPr>
          <w:b/>
          <w:sz w:val="28"/>
          <w:szCs w:val="28"/>
        </w:rPr>
      </w:pPr>
    </w:p>
    <w:p w:rsidR="00575002" w:rsidRDefault="00614C9A">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8.1. </w:t>
      </w:r>
      <w:r>
        <w:rPr>
          <w:rFonts w:ascii="Times New Roman" w:hAnsi="Times New Roman" w:cs="Times New Roman"/>
          <w:sz w:val="28"/>
          <w:szCs w:val="28"/>
        </w:rPr>
        <w:t>Работодатель обязуется:</w:t>
      </w:r>
    </w:p>
    <w:p w:rsidR="00575002" w:rsidRDefault="00614C9A">
      <w:pPr>
        <w:overflowPunct w:val="0"/>
        <w:autoSpaceDE w:val="0"/>
        <w:autoSpaceDN w:val="0"/>
        <w:adjustRightInd w:val="0"/>
        <w:spacing w:after="0" w:line="240" w:lineRule="auto"/>
        <w:ind w:firstLine="709"/>
        <w:jc w:val="both"/>
        <w:textAlignment w:val="baseline"/>
        <w:rPr>
          <w:rFonts w:ascii="Times New Roman" w:eastAsia="Calibri" w:hAnsi="Times New Roman"/>
          <w:sz w:val="28"/>
          <w:szCs w:val="28"/>
        </w:rPr>
      </w:pPr>
      <w:r>
        <w:rPr>
          <w:rFonts w:ascii="Times New Roman" w:eastAsia="Calibri" w:hAnsi="Times New Roman"/>
          <w:sz w:val="28"/>
          <w:szCs w:val="28"/>
        </w:rPr>
        <w:t>8.1.1. Обеспечить занятость работников, сохраняя и создавая рабоч</w:t>
      </w:r>
      <w:r>
        <w:rPr>
          <w:rFonts w:ascii="Times New Roman" w:eastAsia="Calibri" w:hAnsi="Times New Roman"/>
          <w:sz w:val="28"/>
          <w:szCs w:val="28"/>
        </w:rPr>
        <w:t xml:space="preserve">ие места, соответствующие государственным нормативным требованиям охраны труда. </w:t>
      </w:r>
    </w:p>
    <w:p w:rsidR="00575002" w:rsidRDefault="00614C9A">
      <w:pPr>
        <w:overflowPunct w:val="0"/>
        <w:autoSpaceDE w:val="0"/>
        <w:autoSpaceDN w:val="0"/>
        <w:adjustRightInd w:val="0"/>
        <w:spacing w:after="0" w:line="240" w:lineRule="auto"/>
        <w:ind w:firstLine="709"/>
        <w:jc w:val="both"/>
        <w:textAlignment w:val="baseline"/>
        <w:rPr>
          <w:rFonts w:ascii="Times New Roman" w:eastAsia="Calibri" w:hAnsi="Times New Roman"/>
          <w:spacing w:val="-10"/>
          <w:sz w:val="28"/>
          <w:szCs w:val="28"/>
        </w:rPr>
      </w:pPr>
      <w:r>
        <w:rPr>
          <w:rFonts w:ascii="Times New Roman" w:eastAsia="Calibri" w:hAnsi="Times New Roman"/>
          <w:sz w:val="28"/>
          <w:szCs w:val="28"/>
        </w:rPr>
        <w:lastRenderedPageBreak/>
        <w:t>В соответствии с действующим законодательством с</w:t>
      </w:r>
      <w:r>
        <w:rPr>
          <w:rFonts w:ascii="Times New Roman" w:eastAsia="Calibri" w:hAnsi="Times New Roman"/>
          <w:spacing w:val="-10"/>
          <w:sz w:val="28"/>
          <w:szCs w:val="28"/>
        </w:rPr>
        <w:t>оздавать (выделять) квотируемые рабочие места для инвалидов и для граждан, испытывающих трудности в поиске работы.</w:t>
      </w:r>
    </w:p>
    <w:p w:rsidR="00575002" w:rsidRDefault="00614C9A">
      <w:pPr>
        <w:pStyle w:val="33"/>
        <w:ind w:firstLine="708"/>
        <w:rPr>
          <w:color w:val="000000"/>
        </w:rPr>
      </w:pPr>
      <w:r>
        <w:rPr>
          <w:color w:val="000000"/>
        </w:rPr>
        <w:t>8.1.2.</w:t>
      </w:r>
      <w:r>
        <w:t>В</w:t>
      </w:r>
      <w:r>
        <w:rPr>
          <w:color w:val="000000"/>
          <w:shd w:val="clear" w:color="auto" w:fill="FFFFFF"/>
        </w:rPr>
        <w:t xml:space="preserve"> соответствии со статьями 196, 197 Трудового кодекса Российской Федерации </w:t>
      </w:r>
      <w:r>
        <w:rPr>
          <w:color w:val="000000"/>
        </w:rPr>
        <w:t>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w:t>
      </w:r>
      <w:r>
        <w:rPr>
          <w:color w:val="000000"/>
        </w:rPr>
        <w:t>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w:t>
      </w:r>
      <w:r>
        <w:rPr>
          <w:color w:val="000000"/>
        </w:rPr>
        <w:t>рспектив развития образовательной организации.</w:t>
      </w:r>
    </w:p>
    <w:p w:rsidR="00575002" w:rsidRDefault="00614C9A">
      <w:pPr>
        <w:pStyle w:val="33"/>
        <w:tabs>
          <w:tab w:val="left" w:pos="1620"/>
        </w:tabs>
        <w:ind w:firstLine="708"/>
        <w:rPr>
          <w:color w:val="000000"/>
        </w:rPr>
      </w:pPr>
      <w:r>
        <w:rPr>
          <w:color w:val="000000"/>
        </w:rPr>
        <w:t>8.1.3.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w:t>
      </w:r>
      <w:r>
        <w:rPr>
          <w:color w:val="000000"/>
        </w:rPr>
        <w:t>она от 29 декабря 2012 г. № 273-ФЗ «Об образовании в Российской Федерации», статьи 196 и 197 ТК РФ).</w:t>
      </w:r>
    </w:p>
    <w:p w:rsidR="00575002" w:rsidRDefault="00614C9A">
      <w:pPr>
        <w:pStyle w:val="33"/>
        <w:tabs>
          <w:tab w:val="left" w:pos="1620"/>
        </w:tabs>
        <w:ind w:firstLine="708"/>
        <w:rPr>
          <w:color w:val="000000"/>
        </w:rPr>
      </w:pPr>
      <w:r>
        <w:rPr>
          <w:color w:val="000000"/>
        </w:rPr>
        <w:t>8.1.4. В случае направления работника для профессионального обучения или  дополнительного профессионального образования сохранять за ним место работы (долж</w:t>
      </w:r>
      <w:r>
        <w:rPr>
          <w:color w:val="000000"/>
        </w:rPr>
        <w:t>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w:t>
      </w:r>
      <w:r>
        <w:rPr>
          <w:color w:val="000000"/>
        </w:rPr>
        <w:t>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575002" w:rsidRDefault="00614C9A">
      <w:pPr>
        <w:pStyle w:val="33"/>
        <w:tabs>
          <w:tab w:val="left" w:pos="0"/>
        </w:tabs>
        <w:rPr>
          <w:rFonts w:eastAsia="Arial Unicode MS"/>
          <w:color w:val="000000"/>
          <w:kern w:val="1"/>
        </w:rPr>
      </w:pPr>
      <w:r>
        <w:rPr>
          <w:rFonts w:eastAsia="Arial Unicode MS"/>
          <w:color w:val="000000"/>
        </w:rPr>
        <w:tab/>
        <w:t xml:space="preserve">8.1.5. </w:t>
      </w:r>
      <w:r>
        <w:rPr>
          <w:color w:val="000000"/>
        </w:rPr>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Pr>
          <w:rFonts w:eastAsia="Arial Unicode MS"/>
          <w:color w:val="000000"/>
          <w:kern w:val="1"/>
        </w:rPr>
        <w:t>работникам, уже имеющим профессиональное образование соответствующего уровня, и направленным на обучение ра</w:t>
      </w:r>
      <w:r>
        <w:rPr>
          <w:rFonts w:eastAsia="Arial Unicode MS"/>
          <w:color w:val="000000"/>
          <w:kern w:val="1"/>
        </w:rPr>
        <w:t>ботодателем.</w:t>
      </w:r>
    </w:p>
    <w:p w:rsidR="00575002" w:rsidRDefault="00614C9A">
      <w:pPr>
        <w:pStyle w:val="ConsPlusNormal"/>
        <w:widowControl/>
        <w:shd w:val="clear" w:color="auto" w:fill="FFFFFF"/>
        <w:tabs>
          <w:tab w:val="left" w:pos="709"/>
        </w:tabs>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8</w:t>
      </w:r>
      <w:r>
        <w:rPr>
          <w:rFonts w:ascii="Times New Roman" w:eastAsia="Arial Unicode MS" w:hAnsi="Times New Roman" w:cs="Times New Roman"/>
          <w:color w:val="000000"/>
          <w:kern w:val="0"/>
          <w:sz w:val="28"/>
          <w:szCs w:val="28"/>
        </w:rPr>
        <w:t>.</w:t>
      </w:r>
      <w:r>
        <w:rPr>
          <w:rFonts w:ascii="Times New Roman" w:eastAsia="Arial Unicode MS" w:hAnsi="Times New Roman" w:cs="Times New Roman"/>
          <w:color w:val="000000"/>
          <w:sz w:val="28"/>
          <w:szCs w:val="28"/>
        </w:rPr>
        <w:t>1.6</w:t>
      </w:r>
      <w:r>
        <w:rPr>
          <w:rFonts w:ascii="Times New Roman" w:eastAsia="Arial Unicode MS" w:hAnsi="Times New Roman" w:cs="Times New Roman"/>
          <w:color w:val="000000"/>
          <w:kern w:val="0"/>
          <w:sz w:val="28"/>
          <w:szCs w:val="28"/>
        </w:rPr>
        <w:t>.Содействовать</w:t>
      </w:r>
      <w:r>
        <w:rPr>
          <w:rFonts w:ascii="Times New Roman" w:eastAsia="Arial Unicode MS" w:hAnsi="Times New Roman" w:cs="Times New Roman"/>
          <w:color w:val="000000"/>
          <w:sz w:val="28"/>
          <w:szCs w:val="28"/>
        </w:rPr>
        <w:t>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w:t>
      </w:r>
      <w:r>
        <w:rPr>
          <w:rFonts w:ascii="Times New Roman" w:eastAsia="Arial Unicode MS" w:hAnsi="Times New Roman" w:cs="Times New Roman"/>
          <w:color w:val="000000"/>
          <w:sz w:val="28"/>
          <w:szCs w:val="28"/>
        </w:rPr>
        <w:t xml:space="preserve"> программам профессиональной переподготовки педагогических работников и приобрести другую профессию.</w:t>
      </w:r>
    </w:p>
    <w:p w:rsidR="00575002" w:rsidRDefault="00614C9A">
      <w:pPr>
        <w:pStyle w:val="ConsPlusNormal"/>
        <w:widowControl/>
        <w:shd w:val="clear" w:color="auto" w:fill="FFFFFF"/>
        <w:tabs>
          <w:tab w:val="left" w:pos="709"/>
        </w:tabs>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8.1.7. Включить представителя </w:t>
      </w:r>
      <w:r>
        <w:rPr>
          <w:rFonts w:ascii="Times New Roman" w:hAnsi="Times New Roman" w:cs="Times New Roman"/>
          <w:color w:val="000000"/>
          <w:sz w:val="28"/>
          <w:szCs w:val="28"/>
        </w:rPr>
        <w:t>выборного органа первичной профсоюзной организации</w:t>
      </w:r>
      <w:r>
        <w:rPr>
          <w:rFonts w:ascii="Times New Roman" w:eastAsia="Arial Unicode MS" w:hAnsi="Times New Roman" w:cs="Times New Roman"/>
          <w:color w:val="000000"/>
          <w:sz w:val="28"/>
          <w:szCs w:val="28"/>
        </w:rPr>
        <w:t>(профком) в состав аттестационной комиссии для проведения аттестации педаго</w:t>
      </w:r>
      <w:r>
        <w:rPr>
          <w:rFonts w:ascii="Times New Roman" w:eastAsia="Arial Unicode MS" w:hAnsi="Times New Roman" w:cs="Times New Roman"/>
          <w:color w:val="000000"/>
          <w:sz w:val="28"/>
          <w:szCs w:val="28"/>
        </w:rPr>
        <w:t xml:space="preserve">гических работников, в целях подтверждения соответствия занимаемой должности. </w:t>
      </w:r>
    </w:p>
    <w:p w:rsidR="00575002" w:rsidRDefault="00614C9A">
      <w:pPr>
        <w:pStyle w:val="ConsPlusNormal"/>
        <w:widowControl/>
        <w:shd w:val="clear" w:color="auto" w:fill="FFFFFF"/>
        <w:tabs>
          <w:tab w:val="left" w:pos="709"/>
        </w:tabs>
        <w:ind w:firstLine="709"/>
        <w:jc w:val="both"/>
        <w:rPr>
          <w:rFonts w:ascii="Times New Roman" w:hAnsi="Times New Roman" w:cs="Times New Roman"/>
          <w:color w:val="000000"/>
          <w:sz w:val="28"/>
          <w:szCs w:val="28"/>
        </w:rPr>
      </w:pPr>
      <w:r>
        <w:rPr>
          <w:rFonts w:ascii="Times New Roman" w:eastAsia="Arial Unicode MS" w:hAnsi="Times New Roman" w:cs="Times New Roman"/>
          <w:color w:val="000000"/>
          <w:sz w:val="28"/>
          <w:szCs w:val="28"/>
        </w:rPr>
        <w:t>8.1.8. Не</w:t>
      </w:r>
      <w:r>
        <w:rPr>
          <w:rFonts w:ascii="Times New Roman" w:hAnsi="Times New Roman" w:cs="Times New Roman"/>
          <w:color w:val="000000"/>
          <w:sz w:val="28"/>
          <w:szCs w:val="28"/>
        </w:rPr>
        <w:t xml:space="preserve"> осуществлять в течение учебного года организационные мероприятия, которые могут повлечь высвобождение всех категорий работников до окончания учебного года.</w:t>
      </w:r>
    </w:p>
    <w:p w:rsidR="00575002" w:rsidRDefault="00614C9A">
      <w:pPr>
        <w:pStyle w:val="ConsPlusNormal"/>
        <w:widowControl/>
        <w:shd w:val="clear" w:color="auto" w:fill="FFFFFF"/>
        <w:tabs>
          <w:tab w:val="left" w:pos="709"/>
        </w:tabs>
        <w:ind w:firstLine="709"/>
        <w:jc w:val="both"/>
        <w:rPr>
          <w:rFonts w:ascii="Times New Roman" w:eastAsia="Arial Unicode MS" w:hAnsi="Times New Roman" w:cs="Times New Roman"/>
          <w:color w:val="000000"/>
          <w:sz w:val="28"/>
          <w:szCs w:val="28"/>
        </w:rPr>
      </w:pPr>
      <w:r>
        <w:rPr>
          <w:rFonts w:ascii="Times New Roman" w:hAnsi="Times New Roman" w:cs="Times New Roman"/>
          <w:color w:val="000000"/>
          <w:sz w:val="28"/>
          <w:szCs w:val="28"/>
        </w:rPr>
        <w:t>8.1.9. Спос</w:t>
      </w:r>
      <w:r>
        <w:rPr>
          <w:rFonts w:ascii="Times New Roman" w:hAnsi="Times New Roman" w:cs="Times New Roman"/>
          <w:color w:val="000000"/>
          <w:sz w:val="28"/>
          <w:szCs w:val="28"/>
        </w:rPr>
        <w:t>обствовать профсоюзному комитету в целях анализа кадрового состава образовательной организации по должностям, возрасту, образованию, семейному положению ежегодно оформлять социальный паспорт профсоюзной организации.</w:t>
      </w:r>
    </w:p>
    <w:p w:rsidR="00575002" w:rsidRDefault="00614C9A">
      <w:pPr>
        <w:shd w:val="clear" w:color="auto" w:fill="FFFFFF"/>
        <w:tabs>
          <w:tab w:val="left" w:pos="0"/>
        </w:tabs>
        <w:spacing w:after="0" w:line="240" w:lineRule="auto"/>
        <w:ind w:right="7"/>
        <w:contextualSpacing/>
        <w:jc w:val="both"/>
        <w:rPr>
          <w:rFonts w:ascii="Times New Roman" w:hAnsi="Times New Roman" w:cs="Times New Roman"/>
          <w:color w:val="000000"/>
          <w:sz w:val="28"/>
          <w:szCs w:val="28"/>
        </w:rPr>
      </w:pPr>
      <w:r>
        <w:rPr>
          <w:rFonts w:ascii="Times New Roman" w:eastAsia="Arial Unicode MS" w:hAnsi="Times New Roman" w:cs="Times New Roman"/>
          <w:color w:val="000000"/>
          <w:sz w:val="28"/>
          <w:szCs w:val="28"/>
        </w:rPr>
        <w:tab/>
        <w:t>8.2.</w:t>
      </w:r>
      <w:r>
        <w:rPr>
          <w:rFonts w:ascii="Times New Roman" w:hAnsi="Times New Roman" w:cs="Times New Roman"/>
          <w:color w:val="000000"/>
          <w:sz w:val="28"/>
          <w:szCs w:val="28"/>
        </w:rPr>
        <w:t xml:space="preserve"> Стороны исходят из того, что:</w:t>
      </w:r>
    </w:p>
    <w:p w:rsidR="00575002" w:rsidRDefault="00614C9A">
      <w:pPr>
        <w:pStyle w:val="afe"/>
        <w:spacing w:before="0" w:beforeAutospacing="0" w:after="0" w:afterAutospacing="0"/>
        <w:ind w:firstLine="708"/>
        <w:contextualSpacing/>
        <w:jc w:val="both"/>
        <w:rPr>
          <w:color w:val="000000"/>
          <w:sz w:val="28"/>
          <w:szCs w:val="28"/>
        </w:rPr>
      </w:pPr>
      <w:r>
        <w:rPr>
          <w:color w:val="000000"/>
          <w:sz w:val="28"/>
          <w:szCs w:val="28"/>
        </w:rPr>
        <w:t>8.2.</w:t>
      </w:r>
      <w:r>
        <w:rPr>
          <w:color w:val="000000"/>
          <w:sz w:val="28"/>
          <w:szCs w:val="28"/>
        </w:rPr>
        <w:t>1</w:t>
      </w:r>
      <w:r>
        <w:rPr>
          <w:color w:val="000000"/>
        </w:rPr>
        <w:t>.</w:t>
      </w:r>
      <w:r>
        <w:rPr>
          <w:color w:val="000000"/>
          <w:sz w:val="28"/>
          <w:szCs w:val="28"/>
        </w:rPr>
        <w:t>Приорганизации аттестации педагогических работников обеспечивается:</w:t>
      </w:r>
    </w:p>
    <w:p w:rsidR="00575002" w:rsidRDefault="00614C9A">
      <w:pPr>
        <w:pStyle w:val="afe"/>
        <w:spacing w:before="0" w:beforeAutospacing="0" w:after="0" w:afterAutospacing="0"/>
        <w:ind w:firstLine="708"/>
        <w:contextualSpacing/>
        <w:jc w:val="both"/>
        <w:rPr>
          <w:color w:val="000000"/>
          <w:sz w:val="28"/>
          <w:szCs w:val="28"/>
        </w:rPr>
      </w:pPr>
      <w:r>
        <w:rPr>
          <w:color w:val="000000"/>
          <w:sz w:val="28"/>
          <w:szCs w:val="28"/>
        </w:rPr>
        <w:lastRenderedPageBreak/>
        <w:t>-  бесплатность прохождения аттестации для работников;</w:t>
      </w:r>
    </w:p>
    <w:p w:rsidR="00575002" w:rsidRDefault="00614C9A">
      <w:pPr>
        <w:pStyle w:val="afe"/>
        <w:spacing w:before="0" w:beforeAutospacing="0" w:after="0" w:afterAutospacing="0"/>
        <w:ind w:firstLine="708"/>
        <w:contextualSpacing/>
        <w:jc w:val="both"/>
        <w:rPr>
          <w:color w:val="000000"/>
          <w:sz w:val="28"/>
          <w:szCs w:val="28"/>
        </w:rPr>
      </w:pPr>
      <w:r>
        <w:rPr>
          <w:color w:val="000000"/>
          <w:sz w:val="28"/>
          <w:szCs w:val="28"/>
        </w:rPr>
        <w:t>-  гласность, коллегиальность, недопустимость дискриминации.</w:t>
      </w:r>
    </w:p>
    <w:p w:rsidR="00575002" w:rsidRDefault="00614C9A">
      <w:pPr>
        <w:pStyle w:val="afe"/>
        <w:spacing w:before="0" w:beforeAutospacing="0" w:after="0" w:afterAutospacing="0"/>
        <w:ind w:firstLine="708"/>
        <w:contextualSpacing/>
        <w:jc w:val="both"/>
        <w:rPr>
          <w:color w:val="000000"/>
          <w:sz w:val="28"/>
          <w:szCs w:val="28"/>
        </w:rPr>
      </w:pPr>
      <w:r>
        <w:rPr>
          <w:color w:val="000000"/>
          <w:sz w:val="28"/>
          <w:szCs w:val="28"/>
        </w:rPr>
        <w:t>- порядок проведения аттестации педагогических работников организаций,</w:t>
      </w:r>
      <w:r>
        <w:rPr>
          <w:color w:val="000000"/>
          <w:sz w:val="28"/>
          <w:szCs w:val="28"/>
        </w:rPr>
        <w:t xml:space="preserve"> осуществляющих образовательную деятельность, утверждённый приказом Министерства просвещения Российской Федерации от 24 марта 2023г. №196 (зарегистрирован Минюстом России 2 июня 2023г №73696, действует с 1 сентября 2023 года).</w:t>
      </w:r>
    </w:p>
    <w:p w:rsidR="00575002" w:rsidRDefault="00614C9A">
      <w:pPr>
        <w:pStyle w:val="afe"/>
        <w:spacing w:before="0" w:beforeAutospacing="0" w:after="0" w:afterAutospacing="0"/>
        <w:ind w:firstLine="709"/>
        <w:contextualSpacing/>
        <w:jc w:val="both"/>
        <w:rPr>
          <w:iCs/>
          <w:color w:val="000000"/>
          <w:sz w:val="28"/>
          <w:szCs w:val="28"/>
        </w:rPr>
      </w:pPr>
      <w:r>
        <w:rPr>
          <w:color w:val="000000"/>
          <w:sz w:val="28"/>
          <w:szCs w:val="28"/>
        </w:rPr>
        <w:t xml:space="preserve">8.2.2. </w:t>
      </w:r>
      <w:r>
        <w:rPr>
          <w:iCs/>
          <w:color w:val="000000"/>
          <w:sz w:val="28"/>
          <w:szCs w:val="28"/>
        </w:rPr>
        <w:t>В случае, когда педаго</w:t>
      </w:r>
      <w:r>
        <w:rPr>
          <w:iCs/>
          <w:color w:val="000000"/>
          <w:sz w:val="28"/>
          <w:szCs w:val="28"/>
        </w:rPr>
        <w:t xml:space="preserve">г, имеющий действующую квалификационную категорию по определенной должности, работает по должности с другим наименованием и по выполняемой им работе совпадают должностные обязанности, профили работы, он имеет право подать заявление о проведении аттестации </w:t>
      </w:r>
      <w:r>
        <w:rPr>
          <w:iCs/>
          <w:color w:val="000000"/>
          <w:sz w:val="28"/>
          <w:szCs w:val="28"/>
        </w:rPr>
        <w:t>в целях установления ему высшей квалификационной категории.</w:t>
      </w:r>
    </w:p>
    <w:p w:rsidR="00575002" w:rsidRDefault="00614C9A">
      <w:pPr>
        <w:pStyle w:val="afe"/>
        <w:spacing w:before="0" w:beforeAutospacing="0" w:after="0"/>
        <w:ind w:firstLine="708"/>
        <w:contextualSpacing/>
        <w:jc w:val="both"/>
        <w:rPr>
          <w:sz w:val="28"/>
          <w:szCs w:val="28"/>
        </w:rPr>
      </w:pPr>
      <w:r>
        <w:rPr>
          <w:color w:val="000000"/>
          <w:sz w:val="28"/>
          <w:szCs w:val="28"/>
        </w:rPr>
        <w:t>8.2.3.В соответствии с краевым отраслевым соглашением статус молодого специалиста возникает у выпускника организаций высшего или профессионального образования в возрасте до 35 лет включительно, вп</w:t>
      </w:r>
      <w:r>
        <w:rPr>
          <w:color w:val="000000"/>
          <w:sz w:val="28"/>
          <w:szCs w:val="28"/>
        </w:rPr>
        <w:t xml:space="preserve">ервые принятого на работу по трудовому договору </w:t>
      </w:r>
      <w:r>
        <w:rPr>
          <w:sz w:val="28"/>
          <w:szCs w:val="28"/>
        </w:rPr>
        <w:t>в образовательную организацию;</w:t>
      </w:r>
    </w:p>
    <w:p w:rsidR="00575002" w:rsidRDefault="00614C9A">
      <w:pPr>
        <w:pStyle w:val="afe"/>
        <w:spacing w:before="0" w:beforeAutospacing="0" w:after="0"/>
        <w:ind w:firstLine="708"/>
        <w:contextualSpacing/>
        <w:jc w:val="both"/>
        <w:rPr>
          <w:color w:val="000000"/>
          <w:sz w:val="28"/>
          <w:szCs w:val="28"/>
        </w:rPr>
      </w:pPr>
      <w:r>
        <w:rPr>
          <w:color w:val="000000"/>
          <w:sz w:val="28"/>
          <w:szCs w:val="28"/>
        </w:rPr>
        <w:t>- молодым специалистом также признается работник, в возрасте до 35 лет включительно, находящийся в трудовых отношениях с работодателем и приступивший к работе в должности педаго</w:t>
      </w:r>
      <w:r>
        <w:rPr>
          <w:color w:val="000000"/>
          <w:sz w:val="28"/>
          <w:szCs w:val="28"/>
        </w:rPr>
        <w:t>гического работника в течение года после окончания организации высшего или профессионального образования;</w:t>
      </w:r>
    </w:p>
    <w:p w:rsidR="00575002" w:rsidRDefault="00614C9A">
      <w:pPr>
        <w:pStyle w:val="afe"/>
        <w:spacing w:before="0" w:beforeAutospacing="0" w:after="0"/>
        <w:ind w:firstLine="708"/>
        <w:contextualSpacing/>
        <w:jc w:val="both"/>
        <w:rPr>
          <w:color w:val="000000"/>
          <w:sz w:val="28"/>
          <w:szCs w:val="28"/>
        </w:rPr>
      </w:pPr>
      <w:r>
        <w:rPr>
          <w:color w:val="000000"/>
          <w:sz w:val="28"/>
          <w:szCs w:val="28"/>
        </w:rPr>
        <w:t>-  статус молодого специалиста действует в течение трех лет;</w:t>
      </w:r>
    </w:p>
    <w:p w:rsidR="00575002" w:rsidRDefault="00614C9A">
      <w:pPr>
        <w:pStyle w:val="afe"/>
        <w:spacing w:before="0" w:beforeAutospacing="0" w:after="0"/>
        <w:ind w:firstLine="708"/>
        <w:contextualSpacing/>
        <w:jc w:val="both"/>
        <w:rPr>
          <w:color w:val="000000"/>
          <w:sz w:val="28"/>
          <w:szCs w:val="28"/>
        </w:rPr>
      </w:pPr>
      <w:r>
        <w:rPr>
          <w:color w:val="000000"/>
          <w:sz w:val="28"/>
          <w:szCs w:val="28"/>
        </w:rPr>
        <w:t xml:space="preserve">- статус молодого специалиста сохраняется или продлевается в случаях: призыва на военную </w:t>
      </w:r>
      <w:r>
        <w:rPr>
          <w:color w:val="000000"/>
          <w:sz w:val="28"/>
          <w:szCs w:val="28"/>
        </w:rPr>
        <w:t>службу или направления на заменяющую ее альтернативную гражданскую службу; перехода работника в другую организацию, осуществляющую образовательную деятельность на территории края; нахождения в отпуске по уходу за ребенком до достижения им возраста трех лет</w:t>
      </w:r>
      <w:r>
        <w:rPr>
          <w:color w:val="000000"/>
          <w:sz w:val="28"/>
          <w:szCs w:val="28"/>
        </w:rPr>
        <w:t>.</w:t>
      </w:r>
    </w:p>
    <w:p w:rsidR="00575002" w:rsidRDefault="00614C9A">
      <w:pPr>
        <w:pStyle w:val="afe"/>
        <w:spacing w:before="0" w:beforeAutospacing="0" w:after="0"/>
        <w:ind w:firstLine="708"/>
        <w:contextualSpacing/>
        <w:jc w:val="both"/>
        <w:rPr>
          <w:color w:val="000000"/>
          <w:sz w:val="28"/>
          <w:szCs w:val="28"/>
        </w:rPr>
      </w:pPr>
      <w:r>
        <w:rPr>
          <w:color w:val="000000"/>
          <w:sz w:val="28"/>
          <w:szCs w:val="28"/>
        </w:rPr>
        <w:t>8.2.4. В целях создания условий для поддержки молодых специалистов:</w:t>
      </w:r>
    </w:p>
    <w:p w:rsidR="00575002" w:rsidRDefault="00614C9A">
      <w:pPr>
        <w:pStyle w:val="afe"/>
        <w:spacing w:before="0" w:beforeAutospacing="0" w:after="0"/>
        <w:ind w:firstLine="709"/>
        <w:contextualSpacing/>
        <w:jc w:val="both"/>
        <w:rPr>
          <w:i/>
          <w:color w:val="FF0000"/>
          <w:sz w:val="28"/>
          <w:szCs w:val="28"/>
        </w:rPr>
      </w:pPr>
      <w:r>
        <w:rPr>
          <w:color w:val="000000"/>
          <w:sz w:val="28"/>
          <w:szCs w:val="28"/>
        </w:rPr>
        <w:t xml:space="preserve">-  закреплять за молодыми специалистами наставников из числа опытных педагогов. Наставникам за качественную работу с ними производить выплату стимулирующего характера в </w:t>
      </w:r>
      <w:r>
        <w:rPr>
          <w:sz w:val="28"/>
          <w:szCs w:val="28"/>
        </w:rPr>
        <w:t xml:space="preserve">размере в </w:t>
      </w:r>
      <w:r>
        <w:rPr>
          <w:sz w:val="28"/>
          <w:szCs w:val="28"/>
        </w:rPr>
        <w:t>пределах фонда оплаты труда;</w:t>
      </w:r>
    </w:p>
    <w:p w:rsidR="00575002" w:rsidRDefault="00614C9A">
      <w:pPr>
        <w:pStyle w:val="afe"/>
        <w:spacing w:before="0" w:beforeAutospacing="0" w:after="0"/>
        <w:ind w:firstLine="709"/>
        <w:contextualSpacing/>
        <w:jc w:val="both"/>
        <w:rPr>
          <w:color w:val="FF0000"/>
          <w:sz w:val="28"/>
          <w:szCs w:val="28"/>
        </w:rPr>
      </w:pPr>
      <w:r>
        <w:rPr>
          <w:color w:val="000000"/>
          <w:sz w:val="28"/>
          <w:szCs w:val="28"/>
        </w:rPr>
        <w:t xml:space="preserve"> - осуществлять выплату стимулирующего характера молодым специалистам </w:t>
      </w:r>
      <w:r>
        <w:rPr>
          <w:sz w:val="28"/>
          <w:szCs w:val="28"/>
        </w:rPr>
        <w:t>в размере 500 рублей ежемесячно сроком на три года;</w:t>
      </w:r>
    </w:p>
    <w:p w:rsidR="00575002" w:rsidRDefault="00614C9A">
      <w:pPr>
        <w:pStyle w:val="afe"/>
        <w:spacing w:before="0" w:beforeAutospacing="0" w:after="0"/>
        <w:ind w:firstLine="709"/>
        <w:contextualSpacing/>
        <w:jc w:val="both"/>
        <w:rPr>
          <w:color w:val="000000"/>
          <w:sz w:val="28"/>
          <w:szCs w:val="28"/>
        </w:rPr>
      </w:pPr>
      <w:r>
        <w:rPr>
          <w:color w:val="000000"/>
          <w:sz w:val="28"/>
          <w:szCs w:val="28"/>
        </w:rPr>
        <w:t>- обеспечивать методическое сопровождение работы молодых педагогов в начале профессиональной деятельности</w:t>
      </w:r>
      <w:r>
        <w:rPr>
          <w:color w:val="000000"/>
          <w:sz w:val="28"/>
          <w:szCs w:val="28"/>
        </w:rPr>
        <w:t xml:space="preserve"> (участие в работе методических объединений и прочее);</w:t>
      </w:r>
    </w:p>
    <w:p w:rsidR="00575002" w:rsidRDefault="00614C9A">
      <w:pPr>
        <w:pStyle w:val="afe"/>
        <w:spacing w:before="0" w:beforeAutospacing="0" w:after="0"/>
        <w:ind w:firstLine="709"/>
        <w:contextualSpacing/>
        <w:jc w:val="both"/>
        <w:rPr>
          <w:color w:val="000000"/>
          <w:sz w:val="28"/>
          <w:szCs w:val="28"/>
        </w:rPr>
      </w:pPr>
      <w:r>
        <w:rPr>
          <w:color w:val="000000"/>
          <w:sz w:val="28"/>
          <w:szCs w:val="28"/>
        </w:rPr>
        <w:t>-поощрять молодых педагогов, активно участвующих в творческой, воспитательной и общественной деятельности образовательной организации;</w:t>
      </w:r>
    </w:p>
    <w:p w:rsidR="00575002" w:rsidRDefault="00614C9A">
      <w:pPr>
        <w:pStyle w:val="afe"/>
        <w:spacing w:before="0" w:beforeAutospacing="0" w:after="0" w:afterAutospacing="0"/>
        <w:ind w:firstLine="709"/>
        <w:contextualSpacing/>
        <w:jc w:val="both"/>
        <w:rPr>
          <w:color w:val="FF0000"/>
          <w:sz w:val="28"/>
          <w:szCs w:val="28"/>
        </w:rPr>
      </w:pPr>
      <w:r>
        <w:rPr>
          <w:color w:val="000000"/>
          <w:sz w:val="28"/>
          <w:szCs w:val="28"/>
        </w:rPr>
        <w:t xml:space="preserve">- </w:t>
      </w:r>
      <w:r>
        <w:rPr>
          <w:sz w:val="28"/>
          <w:szCs w:val="28"/>
        </w:rPr>
        <w:t xml:space="preserve"> молодых специалистов не направлять на работу классным руководит</w:t>
      </w:r>
      <w:r>
        <w:rPr>
          <w:sz w:val="28"/>
          <w:szCs w:val="28"/>
        </w:rPr>
        <w:t>елем, в классы со сложным контингентом учащихся в первые годы работы.</w:t>
      </w:r>
    </w:p>
    <w:p w:rsidR="00575002" w:rsidRDefault="00614C9A">
      <w:pPr>
        <w:pStyle w:val="afe"/>
        <w:spacing w:before="0" w:beforeAutospacing="0" w:after="0"/>
        <w:ind w:firstLine="708"/>
        <w:contextualSpacing/>
        <w:jc w:val="both"/>
        <w:rPr>
          <w:color w:val="000000"/>
          <w:sz w:val="28"/>
          <w:szCs w:val="28"/>
        </w:rPr>
      </w:pPr>
      <w:r>
        <w:rPr>
          <w:color w:val="000000"/>
          <w:sz w:val="28"/>
          <w:szCs w:val="28"/>
        </w:rPr>
        <w:t>8.3. Стороны совместно:</w:t>
      </w:r>
    </w:p>
    <w:p w:rsidR="00575002" w:rsidRDefault="00614C9A">
      <w:pPr>
        <w:pStyle w:val="afe"/>
        <w:spacing w:before="0" w:beforeAutospacing="0" w:after="0" w:afterAutospacing="0"/>
        <w:ind w:firstLine="708"/>
        <w:contextualSpacing/>
        <w:jc w:val="both"/>
        <w:rPr>
          <w:color w:val="000000"/>
          <w:sz w:val="28"/>
          <w:szCs w:val="28"/>
        </w:rPr>
      </w:pPr>
      <w:r>
        <w:rPr>
          <w:color w:val="000000"/>
          <w:sz w:val="28"/>
          <w:szCs w:val="28"/>
        </w:rPr>
        <w:t>8.3.1.Рассматривают кандидатуры и принимают решения по представлению к присвоению почетных званий и награждению государственными, отраслевыми наградами, иными поо</w:t>
      </w:r>
      <w:r>
        <w:rPr>
          <w:color w:val="000000"/>
          <w:sz w:val="28"/>
          <w:szCs w:val="28"/>
        </w:rPr>
        <w:t>щрениями на муниципальном, региональном уровне работников организации.</w:t>
      </w:r>
    </w:p>
    <w:p w:rsidR="00575002" w:rsidRDefault="00614C9A">
      <w:pPr>
        <w:spacing w:after="0" w:line="240" w:lineRule="auto"/>
        <w:ind w:firstLine="709"/>
        <w:contextualSpacing/>
        <w:jc w:val="both"/>
        <w:rPr>
          <w:rFonts w:ascii="Times New Roman" w:eastAsia="Times New Roman" w:hAnsi="Times New Roman" w:cs="Times New Roman"/>
          <w:sz w:val="28"/>
          <w:szCs w:val="28"/>
        </w:rPr>
      </w:pPr>
      <w:r>
        <w:rPr>
          <w:rFonts w:ascii="Times New Roman" w:hAnsi="Times New Roman" w:cs="Times New Roman"/>
          <w:color w:val="000000"/>
          <w:sz w:val="28"/>
          <w:szCs w:val="28"/>
        </w:rPr>
        <w:t>8.3.2. Содействуют организации и проведению мероприятий, направленных на повышение социального и профессионального статуса  работников при проведении конкурсов профессионального мастерс</w:t>
      </w:r>
      <w:r>
        <w:rPr>
          <w:rFonts w:ascii="Times New Roman" w:hAnsi="Times New Roman" w:cs="Times New Roman"/>
          <w:color w:val="000000"/>
          <w:sz w:val="28"/>
          <w:szCs w:val="28"/>
        </w:rPr>
        <w:t>тва «Учитель года»</w:t>
      </w:r>
      <w:r>
        <w:rPr>
          <w:rFonts w:ascii="Times New Roman" w:eastAsia="Times New Roman" w:hAnsi="Times New Roman" w:cs="Times New Roman"/>
          <w:sz w:val="28"/>
          <w:szCs w:val="28"/>
        </w:rPr>
        <w:t xml:space="preserve">, «Директор </w:t>
      </w:r>
      <w:r>
        <w:rPr>
          <w:rFonts w:ascii="Times New Roman" w:eastAsia="Times New Roman" w:hAnsi="Times New Roman" w:cs="Times New Roman"/>
          <w:sz w:val="28"/>
          <w:szCs w:val="28"/>
        </w:rPr>
        <w:lastRenderedPageBreak/>
        <w:t>года», «Сердце отдаю детям», «Педагог-психолог года» и др., м</w:t>
      </w:r>
      <w:r>
        <w:rPr>
          <w:rFonts w:ascii="Times New Roman" w:hAnsi="Times New Roman" w:cs="Times New Roman"/>
          <w:color w:val="000000"/>
          <w:sz w:val="28"/>
          <w:szCs w:val="28"/>
        </w:rPr>
        <w:t xml:space="preserve">униципальных конкурсов профессионального мастерства «Новый учитель–новой школе», «Лучшие личные достижения педагогического работника» (грант главы района) на звание </w:t>
      </w:r>
      <w:r>
        <w:rPr>
          <w:rFonts w:ascii="Times New Roman" w:hAnsi="Times New Roman" w:cs="Times New Roman"/>
          <w:color w:val="000000"/>
          <w:sz w:val="28"/>
          <w:szCs w:val="28"/>
        </w:rPr>
        <w:t xml:space="preserve">«Заслуженный педагог муниципального образования Новокубанский район» и «Молодой </w:t>
      </w:r>
      <w:r>
        <w:rPr>
          <w:rFonts w:ascii="Times New Roman" w:hAnsi="Times New Roman" w:cs="Times New Roman"/>
          <w:sz w:val="28"/>
          <w:szCs w:val="28"/>
        </w:rPr>
        <w:t>педагог», чествуют</w:t>
      </w:r>
      <w:r>
        <w:rPr>
          <w:rFonts w:ascii="Times New Roman" w:hAnsi="Times New Roman" w:cs="Times New Roman"/>
          <w:color w:val="000000"/>
          <w:sz w:val="28"/>
          <w:szCs w:val="28"/>
        </w:rPr>
        <w:t xml:space="preserve"> ветеранов труда и юбиляров.</w:t>
      </w:r>
    </w:p>
    <w:p w:rsidR="00575002" w:rsidRDefault="00614C9A">
      <w:pPr>
        <w:pStyle w:val="afe"/>
        <w:spacing w:before="0" w:beforeAutospacing="0" w:after="0" w:afterAutospacing="0"/>
        <w:ind w:firstLine="708"/>
        <w:contextualSpacing/>
        <w:jc w:val="both"/>
        <w:rPr>
          <w:color w:val="000000"/>
          <w:sz w:val="28"/>
          <w:szCs w:val="28"/>
        </w:rPr>
      </w:pPr>
      <w:r>
        <w:rPr>
          <w:color w:val="000000"/>
          <w:spacing w:val="-2"/>
          <w:sz w:val="28"/>
          <w:szCs w:val="28"/>
        </w:rPr>
        <w:t xml:space="preserve">8.3.3.Принимают меры по созданию условий для реализации программ пенсионного </w:t>
      </w:r>
      <w:r>
        <w:rPr>
          <w:color w:val="000000"/>
          <w:spacing w:val="-1"/>
          <w:sz w:val="28"/>
          <w:szCs w:val="28"/>
        </w:rPr>
        <w:t xml:space="preserve">обеспечения работников, </w:t>
      </w:r>
      <w:r>
        <w:rPr>
          <w:color w:val="000000"/>
          <w:sz w:val="28"/>
          <w:szCs w:val="28"/>
        </w:rPr>
        <w:t>проведению организационных и</w:t>
      </w:r>
      <w:r>
        <w:rPr>
          <w:color w:val="000000"/>
          <w:sz w:val="28"/>
          <w:szCs w:val="28"/>
        </w:rPr>
        <w:t xml:space="preserve"> информационно-разъяснительных мероприятий по содержанию пенсионной реформы.</w:t>
      </w:r>
    </w:p>
    <w:p w:rsidR="00575002" w:rsidRDefault="00614C9A">
      <w:pPr>
        <w:pStyle w:val="afe"/>
        <w:spacing w:before="0" w:beforeAutospacing="0" w:after="0" w:afterAutospacing="0"/>
        <w:ind w:firstLine="709"/>
        <w:contextualSpacing/>
        <w:jc w:val="both"/>
        <w:rPr>
          <w:color w:val="000000"/>
          <w:sz w:val="28"/>
          <w:szCs w:val="28"/>
        </w:rPr>
      </w:pPr>
      <w:r>
        <w:rPr>
          <w:color w:val="000000"/>
          <w:sz w:val="28"/>
          <w:szCs w:val="28"/>
        </w:rPr>
        <w:t>8.3.4. Способствуют реализации Закона Краснодарского края от 23 июля 2015 года № 3232-КЗ «Об установлении специальностей и муниципальных образований, на территориях которых гражда</w:t>
      </w:r>
      <w:r>
        <w:rPr>
          <w:color w:val="000000"/>
          <w:sz w:val="28"/>
          <w:szCs w:val="28"/>
        </w:rPr>
        <w:t>нам, работающим по основному месту работы, предоставляются земельные участки, находящиеся в государственной или муниципальной собственности, в безвозмездное пользование».</w:t>
      </w:r>
    </w:p>
    <w:p w:rsidR="00575002" w:rsidRDefault="00614C9A">
      <w:pPr>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8.3.5.Способствуют внедрению электронного документооборота при аттестации педагогичес</w:t>
      </w:r>
      <w:r>
        <w:rPr>
          <w:rFonts w:ascii="Times New Roman" w:hAnsi="Times New Roman" w:cs="Times New Roman"/>
          <w:color w:val="000000"/>
          <w:sz w:val="28"/>
          <w:szCs w:val="28"/>
        </w:rPr>
        <w:t>ких работников в целях установления квалификационных категорий.</w:t>
      </w:r>
    </w:p>
    <w:p w:rsidR="00575002" w:rsidRDefault="00614C9A">
      <w:pPr>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8.3.6. Определяют реализацию молодежной политики в отрасли образования приоритетным направлением в совместной деятельности и способствуют:</w:t>
      </w:r>
    </w:p>
    <w:p w:rsidR="00575002" w:rsidRDefault="00614C9A">
      <w:pPr>
        <w:pStyle w:val="afe"/>
        <w:spacing w:before="0" w:beforeAutospacing="0" w:after="0" w:afterAutospacing="0"/>
        <w:ind w:firstLine="708"/>
        <w:contextualSpacing/>
        <w:jc w:val="both"/>
        <w:rPr>
          <w:color w:val="000000"/>
          <w:sz w:val="28"/>
          <w:szCs w:val="28"/>
        </w:rPr>
      </w:pPr>
      <w:r>
        <w:rPr>
          <w:color w:val="000000"/>
          <w:sz w:val="28"/>
          <w:szCs w:val="28"/>
        </w:rPr>
        <w:t xml:space="preserve">- предоставлению мер социальной поддержки работникам </w:t>
      </w:r>
      <w:r>
        <w:rPr>
          <w:color w:val="000000"/>
          <w:sz w:val="28"/>
          <w:szCs w:val="28"/>
        </w:rPr>
        <w:t xml:space="preserve">из числа молодежи, впервые поступивших на работу, установлению им надбавок к заработной плате, на условиях, предусмотренных трудовым договором, коллективным договором или локальными нормативными актами; </w:t>
      </w:r>
    </w:p>
    <w:p w:rsidR="00575002" w:rsidRDefault="00614C9A">
      <w:pPr>
        <w:pStyle w:val="affc"/>
        <w:shd w:val="clear" w:color="auto" w:fill="FFFFFF"/>
        <w:tabs>
          <w:tab w:val="left" w:pos="0"/>
        </w:tabs>
        <w:ind w:left="0" w:right="14"/>
        <w:jc w:val="both"/>
        <w:rPr>
          <w:color w:val="000000"/>
          <w:sz w:val="28"/>
          <w:szCs w:val="28"/>
        </w:rPr>
      </w:pPr>
      <w:r>
        <w:rPr>
          <w:color w:val="000000"/>
          <w:sz w:val="28"/>
          <w:szCs w:val="28"/>
        </w:rPr>
        <w:tab/>
        <w:t>- закреплению наставников за работниками из числа м</w:t>
      </w:r>
      <w:r>
        <w:rPr>
          <w:color w:val="000000"/>
          <w:sz w:val="28"/>
          <w:szCs w:val="28"/>
        </w:rPr>
        <w:t>олодежи в первый год их работы в отрасли, установлению наставникам доплаты за проводимую работу на условиях, определяемых коллективными договорами;</w:t>
      </w:r>
    </w:p>
    <w:p w:rsidR="00575002" w:rsidRDefault="00614C9A">
      <w:pPr>
        <w:pStyle w:val="afe"/>
        <w:spacing w:before="0" w:beforeAutospacing="0" w:after="0" w:afterAutospacing="0"/>
        <w:ind w:firstLine="708"/>
        <w:contextualSpacing/>
        <w:jc w:val="both"/>
        <w:rPr>
          <w:color w:val="000000"/>
          <w:sz w:val="28"/>
          <w:szCs w:val="28"/>
        </w:rPr>
      </w:pPr>
      <w:r>
        <w:rPr>
          <w:color w:val="000000"/>
          <w:sz w:val="28"/>
          <w:szCs w:val="28"/>
        </w:rPr>
        <w:t>- выявлению и поддержке талантливых педагогов в рамках конкурса для молодых специалистов «Педагогический деб</w:t>
      </w:r>
      <w:r>
        <w:rPr>
          <w:color w:val="000000"/>
          <w:sz w:val="28"/>
          <w:szCs w:val="28"/>
        </w:rPr>
        <w:t>ют», других профессиональных конкурсах «Педагогического Олимпа Кубани» в специальных номинациях (молодой учитель - дефектолог и т.п.);</w:t>
      </w:r>
    </w:p>
    <w:p w:rsidR="00575002" w:rsidRDefault="00614C9A">
      <w:pPr>
        <w:pStyle w:val="afe"/>
        <w:spacing w:before="0" w:beforeAutospacing="0" w:after="0" w:afterAutospacing="0"/>
        <w:ind w:firstLine="708"/>
        <w:contextualSpacing/>
        <w:jc w:val="both"/>
        <w:rPr>
          <w:sz w:val="28"/>
          <w:szCs w:val="28"/>
        </w:rPr>
      </w:pPr>
      <w:r>
        <w:rPr>
          <w:sz w:val="28"/>
          <w:szCs w:val="28"/>
        </w:rPr>
        <w:t>- организации конкурса профессионального мастерства «Новый учитель – новой школе»,</w:t>
      </w:r>
    </w:p>
    <w:p w:rsidR="00575002" w:rsidRDefault="00614C9A">
      <w:pPr>
        <w:pStyle w:val="afe"/>
        <w:spacing w:before="0" w:beforeAutospacing="0" w:after="0" w:afterAutospacing="0"/>
        <w:ind w:firstLine="708"/>
        <w:contextualSpacing/>
        <w:jc w:val="both"/>
        <w:rPr>
          <w:color w:val="000000"/>
          <w:sz w:val="28"/>
          <w:szCs w:val="28"/>
        </w:rPr>
      </w:pPr>
      <w:r>
        <w:rPr>
          <w:color w:val="000000"/>
          <w:sz w:val="28"/>
          <w:szCs w:val="28"/>
        </w:rPr>
        <w:t xml:space="preserve"> - деятельности Ассоциации и Советов м</w:t>
      </w:r>
      <w:r>
        <w:rPr>
          <w:color w:val="000000"/>
          <w:sz w:val="28"/>
          <w:szCs w:val="28"/>
        </w:rPr>
        <w:t>олодых педагогов муниципального образования Новокубанский район;</w:t>
      </w:r>
    </w:p>
    <w:p w:rsidR="00575002" w:rsidRDefault="00614C9A">
      <w:pPr>
        <w:pStyle w:val="affc"/>
        <w:shd w:val="clear" w:color="auto" w:fill="FFFFFF"/>
        <w:tabs>
          <w:tab w:val="left" w:pos="0"/>
        </w:tabs>
        <w:ind w:left="0" w:right="14"/>
        <w:jc w:val="both"/>
        <w:rPr>
          <w:color w:val="000000"/>
          <w:sz w:val="28"/>
          <w:szCs w:val="28"/>
        </w:rPr>
      </w:pPr>
      <w:r>
        <w:rPr>
          <w:color w:val="000000"/>
          <w:sz w:val="28"/>
          <w:szCs w:val="28"/>
        </w:rPr>
        <w:tab/>
        <w:t>- поощрению молодых педагогов, активно участвующих в творческой, воспитательной и общественной деятельности образовательной организации;</w:t>
      </w:r>
    </w:p>
    <w:p w:rsidR="00575002" w:rsidRDefault="00614C9A">
      <w:pPr>
        <w:pStyle w:val="affc"/>
        <w:shd w:val="clear" w:color="auto" w:fill="FFFFFF"/>
        <w:tabs>
          <w:tab w:val="left" w:pos="0"/>
        </w:tabs>
        <w:ind w:left="0" w:right="11"/>
        <w:jc w:val="both"/>
        <w:rPr>
          <w:color w:val="000000"/>
          <w:sz w:val="28"/>
          <w:szCs w:val="28"/>
        </w:rPr>
      </w:pPr>
      <w:r>
        <w:rPr>
          <w:color w:val="000000"/>
          <w:sz w:val="28"/>
          <w:szCs w:val="28"/>
        </w:rPr>
        <w:tab/>
      </w:r>
      <w:r>
        <w:rPr>
          <w:color w:val="000000"/>
          <w:spacing w:val="-1"/>
          <w:sz w:val="28"/>
          <w:szCs w:val="28"/>
        </w:rPr>
        <w:t xml:space="preserve">- осуществлению дополнительного профессионального образования по программам повышения квалификации для женщин в течение первого года </w:t>
      </w:r>
      <w:r>
        <w:rPr>
          <w:color w:val="000000"/>
          <w:sz w:val="28"/>
          <w:szCs w:val="28"/>
        </w:rPr>
        <w:t>работы после их выхода из отпуска по уходу за ребенком;</w:t>
      </w:r>
    </w:p>
    <w:p w:rsidR="00575002" w:rsidRDefault="00614C9A">
      <w:pPr>
        <w:pStyle w:val="afe"/>
        <w:spacing w:before="0" w:beforeAutospacing="0" w:after="0" w:afterAutospacing="0"/>
        <w:ind w:firstLine="708"/>
        <w:contextualSpacing/>
        <w:jc w:val="both"/>
        <w:rPr>
          <w:color w:val="000000"/>
          <w:sz w:val="28"/>
          <w:szCs w:val="28"/>
        </w:rPr>
      </w:pPr>
      <w:r>
        <w:rPr>
          <w:color w:val="000000"/>
          <w:sz w:val="28"/>
          <w:szCs w:val="28"/>
        </w:rPr>
        <w:t xml:space="preserve">- обеспечению гарантий и компенсаций работникам из числа молодежи, </w:t>
      </w:r>
      <w:r>
        <w:rPr>
          <w:color w:val="000000"/>
          <w:sz w:val="28"/>
          <w:szCs w:val="28"/>
        </w:rPr>
        <w:t>обучающихся в образовательных организациях, в соответствии с действующим законодательством Российской Федерации и коллективным договором;</w:t>
      </w:r>
    </w:p>
    <w:p w:rsidR="00575002" w:rsidRDefault="00614C9A">
      <w:pPr>
        <w:pStyle w:val="afe"/>
        <w:spacing w:before="0" w:after="0"/>
        <w:ind w:firstLine="708"/>
        <w:contextualSpacing/>
        <w:jc w:val="both"/>
        <w:rPr>
          <w:color w:val="000000"/>
          <w:sz w:val="28"/>
          <w:szCs w:val="28"/>
        </w:rPr>
      </w:pPr>
      <w:r>
        <w:rPr>
          <w:color w:val="000000"/>
          <w:sz w:val="28"/>
          <w:szCs w:val="28"/>
        </w:rPr>
        <w:t>- поддержке патриотического воспитания молодежи, молодежного досуга, физкультурно - оздоровительной и спортивной работ</w:t>
      </w:r>
      <w:r>
        <w:rPr>
          <w:color w:val="000000"/>
          <w:sz w:val="28"/>
          <w:szCs w:val="28"/>
        </w:rPr>
        <w:t>ы.</w:t>
      </w:r>
    </w:p>
    <w:p w:rsidR="00575002" w:rsidRDefault="00614C9A">
      <w:pPr>
        <w:pStyle w:val="afe"/>
        <w:spacing w:before="0" w:after="0"/>
        <w:ind w:firstLine="708"/>
        <w:contextualSpacing/>
        <w:jc w:val="both"/>
        <w:rPr>
          <w:color w:val="000000"/>
          <w:sz w:val="28"/>
          <w:szCs w:val="28"/>
        </w:rPr>
      </w:pPr>
      <w:r>
        <w:rPr>
          <w:color w:val="000000"/>
          <w:sz w:val="28"/>
          <w:szCs w:val="28"/>
        </w:rPr>
        <w:lastRenderedPageBreak/>
        <w:t>- организации досуга, спортивных и физкультурно-оздоровительных мероприятий, Дней здоровья, Спартакиады.</w:t>
      </w:r>
    </w:p>
    <w:p w:rsidR="00575002" w:rsidRDefault="00614C9A">
      <w:pPr>
        <w:pStyle w:val="afe"/>
        <w:spacing w:before="0" w:beforeAutospacing="0" w:after="0"/>
        <w:ind w:firstLine="708"/>
        <w:contextualSpacing/>
        <w:jc w:val="both"/>
        <w:rPr>
          <w:sz w:val="28"/>
          <w:szCs w:val="28"/>
        </w:rPr>
      </w:pPr>
      <w:r>
        <w:rPr>
          <w:sz w:val="28"/>
          <w:szCs w:val="28"/>
        </w:rPr>
        <w:t>8.3.7. Чествуют лучших работников трудового коллектива.</w:t>
      </w:r>
    </w:p>
    <w:p w:rsidR="00575002" w:rsidRDefault="00614C9A">
      <w:pPr>
        <w:pStyle w:val="afe"/>
        <w:spacing w:before="0" w:beforeAutospacing="0" w:after="0" w:afterAutospacing="0"/>
        <w:ind w:firstLine="708"/>
        <w:contextualSpacing/>
        <w:jc w:val="both"/>
        <w:rPr>
          <w:sz w:val="28"/>
          <w:szCs w:val="28"/>
        </w:rPr>
      </w:pPr>
      <w:r>
        <w:rPr>
          <w:spacing w:val="-2"/>
          <w:sz w:val="28"/>
          <w:szCs w:val="28"/>
        </w:rPr>
        <w:t xml:space="preserve">8.3.8. Принимают меры по созданию условий для реализации программ пенсионного </w:t>
      </w:r>
      <w:r>
        <w:rPr>
          <w:spacing w:val="-1"/>
          <w:sz w:val="28"/>
          <w:szCs w:val="28"/>
        </w:rPr>
        <w:t>обеспечения ра</w:t>
      </w:r>
      <w:r>
        <w:rPr>
          <w:spacing w:val="-1"/>
          <w:sz w:val="28"/>
          <w:szCs w:val="28"/>
        </w:rPr>
        <w:t xml:space="preserve">ботников, </w:t>
      </w:r>
      <w:r>
        <w:rPr>
          <w:sz w:val="28"/>
          <w:szCs w:val="28"/>
        </w:rPr>
        <w:t xml:space="preserve">проведению организационных и информационно-разъяснительных мероприятий по содержанию пенсионной реформы, в том числе </w:t>
      </w:r>
      <w:r>
        <w:rPr>
          <w:spacing w:val="-2"/>
          <w:sz w:val="28"/>
          <w:szCs w:val="28"/>
        </w:rPr>
        <w:t xml:space="preserve">государственной программы софинансирования трудовой пенсии в целях повышения </w:t>
      </w:r>
      <w:r>
        <w:rPr>
          <w:sz w:val="28"/>
          <w:szCs w:val="28"/>
        </w:rPr>
        <w:t>уровня пенсионного обеспечения работников с использо</w:t>
      </w:r>
      <w:r>
        <w:rPr>
          <w:sz w:val="28"/>
          <w:szCs w:val="28"/>
        </w:rPr>
        <w:t xml:space="preserve">ванием методической </w:t>
      </w:r>
      <w:r>
        <w:rPr>
          <w:spacing w:val="-1"/>
          <w:sz w:val="28"/>
          <w:szCs w:val="28"/>
        </w:rPr>
        <w:t xml:space="preserve">поддержки Фонда пенсионного и социального страхования Российской Федерации и отраслевого пенсионного </w:t>
      </w:r>
      <w:r>
        <w:rPr>
          <w:sz w:val="28"/>
          <w:szCs w:val="28"/>
        </w:rPr>
        <w:t>фонда акционерное общество "Негосударственный пенсионный фонд "Достойное будущее".</w:t>
      </w:r>
    </w:p>
    <w:p w:rsidR="00575002" w:rsidRDefault="00614C9A">
      <w:pPr>
        <w:pStyle w:val="afe"/>
        <w:spacing w:before="0" w:beforeAutospacing="0" w:after="0"/>
        <w:ind w:firstLine="708"/>
        <w:contextualSpacing/>
        <w:jc w:val="both"/>
        <w:rPr>
          <w:color w:val="000000"/>
          <w:sz w:val="28"/>
          <w:szCs w:val="28"/>
        </w:rPr>
      </w:pPr>
      <w:r>
        <w:rPr>
          <w:sz w:val="28"/>
          <w:szCs w:val="28"/>
        </w:rPr>
        <w:t xml:space="preserve">8.3.9. </w:t>
      </w:r>
      <w:r>
        <w:rPr>
          <w:color w:val="000000"/>
          <w:sz w:val="28"/>
          <w:szCs w:val="28"/>
        </w:rPr>
        <w:t>Профсоюз:</w:t>
      </w:r>
    </w:p>
    <w:p w:rsidR="00575002" w:rsidRDefault="00614C9A">
      <w:pPr>
        <w:pStyle w:val="afe"/>
        <w:spacing w:before="0" w:beforeAutospacing="0" w:after="0"/>
        <w:ind w:firstLine="708"/>
        <w:contextualSpacing/>
        <w:jc w:val="both"/>
        <w:rPr>
          <w:color w:val="000000"/>
          <w:sz w:val="28"/>
          <w:szCs w:val="28"/>
        </w:rPr>
      </w:pPr>
      <w:r>
        <w:rPr>
          <w:i/>
          <w:color w:val="000000"/>
          <w:sz w:val="28"/>
          <w:szCs w:val="28"/>
        </w:rPr>
        <w:t xml:space="preserve">- </w:t>
      </w:r>
      <w:r>
        <w:rPr>
          <w:color w:val="000000"/>
          <w:sz w:val="28"/>
          <w:szCs w:val="28"/>
        </w:rPr>
        <w:t>обеспечивает правовую и социальну</w:t>
      </w:r>
      <w:r>
        <w:rPr>
          <w:color w:val="000000"/>
          <w:sz w:val="28"/>
          <w:szCs w:val="28"/>
        </w:rPr>
        <w:t xml:space="preserve">ю защищенность молодых специалистов; </w:t>
      </w:r>
    </w:p>
    <w:p w:rsidR="00575002" w:rsidRDefault="00614C9A">
      <w:pPr>
        <w:pStyle w:val="afe"/>
        <w:spacing w:before="0" w:beforeAutospacing="0" w:after="0"/>
        <w:ind w:firstLine="708"/>
        <w:contextualSpacing/>
        <w:jc w:val="both"/>
        <w:rPr>
          <w:sz w:val="28"/>
          <w:szCs w:val="28"/>
        </w:rPr>
      </w:pPr>
      <w:r>
        <w:rPr>
          <w:color w:val="000000"/>
          <w:sz w:val="28"/>
          <w:szCs w:val="28"/>
        </w:rPr>
        <w:t>- ежегодно участвует в районных мероприятиях для молодых специалистов.</w:t>
      </w:r>
    </w:p>
    <w:p w:rsidR="00575002" w:rsidRDefault="00614C9A">
      <w:pPr>
        <w:spacing w:after="0" w:line="100" w:lineRule="atLeast"/>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IX</w:t>
      </w:r>
      <w:r>
        <w:rPr>
          <w:rFonts w:ascii="Times New Roman" w:eastAsia="Times New Roman" w:hAnsi="Times New Roman" w:cs="Times New Roman"/>
          <w:b/>
          <w:sz w:val="28"/>
          <w:szCs w:val="28"/>
        </w:rPr>
        <w:t>. Социальные гарантии, льготы и компенсации</w:t>
      </w:r>
    </w:p>
    <w:p w:rsidR="00575002" w:rsidRDefault="00614C9A">
      <w:pPr>
        <w:spacing w:after="0" w:line="240" w:lineRule="auto"/>
        <w:contextualSpacing/>
        <w:jc w:val="both"/>
        <w:rPr>
          <w:rFonts w:ascii="Times New Roman" w:eastAsia="Times New Roman" w:hAnsi="Times New Roman" w:cs="Times New Roman"/>
          <w:sz w:val="28"/>
          <w:szCs w:val="28"/>
        </w:rPr>
      </w:pPr>
    </w:p>
    <w:p w:rsidR="00575002" w:rsidRDefault="00614C9A">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9.1.Стороны исходят из того, что:</w:t>
      </w:r>
    </w:p>
    <w:p w:rsidR="00575002" w:rsidRDefault="00614C9A">
      <w:pPr>
        <w:autoSpaceDE w:val="0"/>
        <w:autoSpaceDN w:val="0"/>
        <w:adjustRightInd w:val="0"/>
        <w:spacing w:after="0" w:line="240" w:lineRule="auto"/>
        <w:ind w:firstLine="709"/>
        <w:jc w:val="both"/>
        <w:outlineLvl w:val="3"/>
        <w:rPr>
          <w:rFonts w:ascii="Times New Roman" w:hAnsi="Times New Roman" w:cs="Times New Roman"/>
          <w:sz w:val="28"/>
          <w:szCs w:val="28"/>
        </w:rPr>
      </w:pPr>
      <w:r>
        <w:rPr>
          <w:rFonts w:ascii="Times New Roman" w:hAnsi="Times New Roman" w:cs="Times New Roman"/>
          <w:sz w:val="28"/>
          <w:szCs w:val="28"/>
        </w:rPr>
        <w:t>9.1.1.Образовательная организация, в рамках установленных законодательством Российской Федерации, самостоятельно осуществляет финансово-хозяйственную деятельность, определяет направления использования средств, полученных им за счет бюджета и иных источнико</w:t>
      </w:r>
      <w:r>
        <w:rPr>
          <w:rFonts w:ascii="Times New Roman" w:hAnsi="Times New Roman" w:cs="Times New Roman"/>
          <w:sz w:val="28"/>
          <w:szCs w:val="28"/>
        </w:rPr>
        <w:t xml:space="preserve">в, не запрещенных законодательством Российской Федерации, использует в соответствии с Уставом организации финансовые и материальные средства, закрепленные за ним учредителем или являющиеся его собственностью. </w:t>
      </w:r>
    </w:p>
    <w:p w:rsidR="00575002" w:rsidRDefault="00614C9A">
      <w:pPr>
        <w:pStyle w:val="afe"/>
        <w:spacing w:before="0" w:beforeAutospacing="0" w:after="0"/>
        <w:ind w:firstLine="709"/>
        <w:contextualSpacing/>
        <w:jc w:val="both"/>
        <w:rPr>
          <w:sz w:val="28"/>
          <w:szCs w:val="28"/>
        </w:rPr>
      </w:pPr>
      <w:r>
        <w:rPr>
          <w:sz w:val="28"/>
          <w:szCs w:val="28"/>
        </w:rPr>
        <w:t>Экономия как бюджетных, так и внебюджетных сре</w:t>
      </w:r>
      <w:r>
        <w:rPr>
          <w:sz w:val="28"/>
          <w:szCs w:val="28"/>
        </w:rPr>
        <w:t>дств в соответствии с коллективным договором, Положением об оплате труда может направляться на:</w:t>
      </w:r>
    </w:p>
    <w:p w:rsidR="00575002" w:rsidRDefault="00614C9A">
      <w:pPr>
        <w:pStyle w:val="afe"/>
        <w:spacing w:before="0" w:beforeAutospacing="0" w:after="0" w:afterAutospacing="0"/>
        <w:ind w:firstLine="709"/>
        <w:contextualSpacing/>
        <w:jc w:val="both"/>
        <w:rPr>
          <w:sz w:val="28"/>
          <w:szCs w:val="28"/>
        </w:rPr>
      </w:pPr>
      <w:r>
        <w:rPr>
          <w:sz w:val="28"/>
          <w:szCs w:val="28"/>
        </w:rPr>
        <w:t>- премирование, выплату надбавок работникам, улучшение условий труда и быта, удешевление стоимости общественного питания, организацию отдыха работников, их семе</w:t>
      </w:r>
      <w:r>
        <w:rPr>
          <w:sz w:val="28"/>
          <w:szCs w:val="28"/>
        </w:rPr>
        <w:t>й, обучающихся, мероприятия по охране здоровья и другие социальные нужды работников и их детей.</w:t>
      </w:r>
    </w:p>
    <w:p w:rsidR="00575002" w:rsidRDefault="00614C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2.Стороны договорились, что работодатель: </w:t>
      </w:r>
    </w:p>
    <w:p w:rsidR="00575002" w:rsidRDefault="00614C9A">
      <w:pPr>
        <w:pStyle w:val="afe"/>
        <w:spacing w:before="0" w:beforeAutospacing="0" w:after="0" w:afterAutospacing="0"/>
        <w:ind w:firstLine="709"/>
        <w:contextualSpacing/>
        <w:jc w:val="both"/>
        <w:rPr>
          <w:sz w:val="28"/>
          <w:szCs w:val="28"/>
        </w:rPr>
      </w:pPr>
      <w:r>
        <w:rPr>
          <w:sz w:val="28"/>
          <w:szCs w:val="28"/>
        </w:rPr>
        <w:t xml:space="preserve">9.2.1. Ведет учет работников, нуждающихся в улучшении жилищных условий. Ходатайствует совместно с профкомом перед </w:t>
      </w:r>
      <w:r>
        <w:rPr>
          <w:sz w:val="28"/>
          <w:szCs w:val="28"/>
        </w:rPr>
        <w:t xml:space="preserve">органом местного самоуправления о предоставлении жилья нуждающимся работникам и выделении средств на его приобретение (строительство), земельных участков под индивидуальное строительство. </w:t>
      </w:r>
    </w:p>
    <w:p w:rsidR="00575002" w:rsidRDefault="00614C9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9.2.2. Меры социальной поддержки по оплате коммунальных услуг для р</w:t>
      </w:r>
      <w:r>
        <w:rPr>
          <w:rFonts w:ascii="Times New Roman" w:hAnsi="Times New Roman" w:cs="Times New Roman"/>
          <w:sz w:val="28"/>
          <w:szCs w:val="28"/>
        </w:rPr>
        <w:t>аботников и членов их семей, проживающих на селе и работающих в сельских образовательных организациях, а также работникам, ушедшим на пенсию, предоставляются работодателем по предоставлению работниками соответствующих документов по оплате коммунальных плат</w:t>
      </w:r>
      <w:r>
        <w:rPr>
          <w:rFonts w:ascii="Times New Roman" w:hAnsi="Times New Roman" w:cs="Times New Roman"/>
          <w:sz w:val="28"/>
          <w:szCs w:val="28"/>
        </w:rPr>
        <w:t>ежей</w:t>
      </w:r>
      <w:r>
        <w:rPr>
          <w:rFonts w:ascii="Times New Roman" w:hAnsi="Times New Roman" w:cs="Times New Roman"/>
          <w:i/>
          <w:sz w:val="28"/>
          <w:szCs w:val="28"/>
        </w:rPr>
        <w:t>(для сельских пед. работников, Закон «Об образовании»).</w:t>
      </w:r>
    </w:p>
    <w:p w:rsidR="00575002" w:rsidRDefault="00614C9A">
      <w:pPr>
        <w:overflowPunct w:val="0"/>
        <w:autoSpaceDE w:val="0"/>
        <w:autoSpaceDN w:val="0"/>
        <w:adjustRightInd w:val="0"/>
        <w:spacing w:after="0" w:line="240" w:lineRule="auto"/>
        <w:ind w:firstLine="708"/>
        <w:jc w:val="both"/>
        <w:textAlignment w:val="baseline"/>
        <w:rPr>
          <w:rFonts w:ascii="Times New Roman" w:hAnsi="Times New Roman" w:cs="Times New Roman"/>
          <w:sz w:val="28"/>
          <w:szCs w:val="28"/>
        </w:rPr>
      </w:pPr>
      <w:r>
        <w:rPr>
          <w:rFonts w:ascii="Times New Roman" w:hAnsi="Times New Roman" w:cs="Times New Roman"/>
          <w:sz w:val="28"/>
          <w:szCs w:val="28"/>
        </w:rPr>
        <w:t xml:space="preserve">9.2.3. Выплачивает при расторжении трудового договора в связи с ликвидацией организации либо сокращением численности или штата работников </w:t>
      </w:r>
      <w:r>
        <w:rPr>
          <w:rFonts w:ascii="Times New Roman" w:hAnsi="Times New Roman" w:cs="Times New Roman"/>
          <w:sz w:val="28"/>
          <w:szCs w:val="28"/>
        </w:rPr>
        <w:lastRenderedPageBreak/>
        <w:t>организации увольняемому работнику выходное пособие в разм</w:t>
      </w:r>
      <w:r>
        <w:rPr>
          <w:rFonts w:ascii="Times New Roman" w:hAnsi="Times New Roman" w:cs="Times New Roman"/>
          <w:sz w:val="28"/>
          <w:szCs w:val="28"/>
        </w:rPr>
        <w:t xml:space="preserve">ере не менее среднего месячного заработка. </w:t>
      </w:r>
    </w:p>
    <w:p w:rsidR="00575002" w:rsidRDefault="00614C9A">
      <w:pPr>
        <w:shd w:val="clear" w:color="auto" w:fill="FFFFFF"/>
        <w:spacing w:after="0" w:line="0" w:lineRule="atLeast"/>
        <w:ind w:firstLine="53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В </w:t>
      </w:r>
      <w:r>
        <w:rPr>
          <w:rFonts w:ascii="Times New Roman" w:hAnsi="Times New Roman" w:cs="Times New Roman"/>
          <w:color w:val="000000"/>
          <w:sz w:val="28"/>
          <w:szCs w:val="28"/>
          <w:shd w:val="clear" w:color="auto" w:fill="FFFFFF"/>
        </w:rPr>
        <w:t>случае, если длительность периода трудоустройства работника, уволенного в связи с ликвидацией организации либо сокращением численности или штата работников организации, превышает один месяц, работодатель обязан</w:t>
      </w:r>
      <w:r>
        <w:rPr>
          <w:rFonts w:ascii="Times New Roman" w:hAnsi="Times New Roman" w:cs="Times New Roman"/>
          <w:color w:val="000000"/>
          <w:sz w:val="28"/>
          <w:szCs w:val="28"/>
          <w:shd w:val="clear" w:color="auto" w:fill="FFFFFF"/>
        </w:rPr>
        <w:t xml:space="preserve"> выплатить ему средний месячный заработок за второй месяц со дня увольнения или его часть пропорционально периоду трудоустройства, приходящемуся на этот месяц.</w:t>
      </w:r>
    </w:p>
    <w:p w:rsidR="00575002" w:rsidRDefault="00614C9A">
      <w:pPr>
        <w:shd w:val="clear" w:color="auto" w:fill="FFFFFF"/>
        <w:spacing w:after="0" w:line="0" w:lineRule="atLeast"/>
        <w:ind w:firstLine="539"/>
        <w:jc w:val="both"/>
        <w:rPr>
          <w:rFonts w:ascii="Times New Roman" w:hAnsi="Times New Roman" w:cs="Times New Roman"/>
          <w:sz w:val="28"/>
          <w:szCs w:val="28"/>
        </w:rPr>
      </w:pPr>
      <w:r>
        <w:rPr>
          <w:rStyle w:val="blk"/>
          <w:rFonts w:ascii="Times New Roman" w:hAnsi="Times New Roman" w:cs="Times New Roman"/>
          <w:color w:val="000000"/>
          <w:sz w:val="28"/>
          <w:szCs w:val="28"/>
        </w:rPr>
        <w:t>В исключительных случаях по решению органа службы занятости населения работодатель выплачивает р</w:t>
      </w:r>
      <w:r>
        <w:rPr>
          <w:rStyle w:val="blk"/>
          <w:rFonts w:ascii="Times New Roman" w:hAnsi="Times New Roman" w:cs="Times New Roman"/>
          <w:color w:val="000000"/>
          <w:sz w:val="28"/>
          <w:szCs w:val="28"/>
        </w:rPr>
        <w:t xml:space="preserve">аботнику, уволенному в связи с ликвидацией организации либо сокращением численности или штата работников организации, средний месячный заработок за третий месяц со дня увольнения или его часть пропорционально периоду трудоустройства, приходящемуся на этот </w:t>
      </w:r>
      <w:r>
        <w:rPr>
          <w:rStyle w:val="blk"/>
          <w:rFonts w:ascii="Times New Roman" w:hAnsi="Times New Roman" w:cs="Times New Roman"/>
          <w:color w:val="000000"/>
          <w:sz w:val="28"/>
          <w:szCs w:val="28"/>
        </w:rPr>
        <w:t xml:space="preserve">месяц, при условии, что в течение четырнадцати рабочих дней со дня увольнения работник обратился в этот орган и не был трудоустроен в течение двух месяцев со дня увольнения </w:t>
      </w:r>
      <w:r>
        <w:rPr>
          <w:rFonts w:ascii="Times New Roman" w:hAnsi="Times New Roman" w:cs="Times New Roman"/>
          <w:sz w:val="28"/>
          <w:szCs w:val="28"/>
        </w:rPr>
        <w:t>(ст. 178 ТК РФ).</w:t>
      </w:r>
    </w:p>
    <w:p w:rsidR="00575002" w:rsidRDefault="00614C9A">
      <w:pPr>
        <w:overflowPunct w:val="0"/>
        <w:autoSpaceDE w:val="0"/>
        <w:autoSpaceDN w:val="0"/>
        <w:adjustRightInd w:val="0"/>
        <w:spacing w:after="0" w:line="240" w:lineRule="auto"/>
        <w:ind w:firstLine="708"/>
        <w:jc w:val="both"/>
        <w:textAlignment w:val="baseline"/>
        <w:rPr>
          <w:rFonts w:ascii="Times New Roman" w:hAnsi="Times New Roman" w:cs="Times New Roman"/>
          <w:sz w:val="28"/>
          <w:szCs w:val="28"/>
        </w:rPr>
      </w:pPr>
      <w:r>
        <w:rPr>
          <w:rFonts w:ascii="Times New Roman" w:hAnsi="Times New Roman" w:cs="Times New Roman"/>
          <w:sz w:val="28"/>
          <w:szCs w:val="28"/>
        </w:rPr>
        <w:t xml:space="preserve">9.2.4. Обеспечивает сохранность архивных документов, дающих право </w:t>
      </w:r>
      <w:r>
        <w:rPr>
          <w:rFonts w:ascii="Times New Roman" w:hAnsi="Times New Roman" w:cs="Times New Roman"/>
          <w:sz w:val="28"/>
          <w:szCs w:val="28"/>
        </w:rPr>
        <w:t>на назначение пенсий, пособий, компенсаций.</w:t>
      </w:r>
    </w:p>
    <w:p w:rsidR="00575002" w:rsidRDefault="00614C9A">
      <w:pPr>
        <w:overflowPunct w:val="0"/>
        <w:autoSpaceDE w:val="0"/>
        <w:autoSpaceDN w:val="0"/>
        <w:adjustRightInd w:val="0"/>
        <w:spacing w:after="0" w:line="240" w:lineRule="auto"/>
        <w:ind w:firstLine="708"/>
        <w:jc w:val="both"/>
        <w:textAlignment w:val="baseline"/>
        <w:rPr>
          <w:rFonts w:ascii="Times New Roman" w:hAnsi="Times New Roman" w:cs="Times New Roman"/>
          <w:sz w:val="28"/>
          <w:szCs w:val="28"/>
        </w:rPr>
      </w:pPr>
      <w:r>
        <w:rPr>
          <w:rFonts w:ascii="Times New Roman" w:hAnsi="Times New Roman" w:cs="Times New Roman"/>
          <w:sz w:val="28"/>
          <w:szCs w:val="28"/>
        </w:rPr>
        <w:t>9.3. Исходя из финансовых возможностей работодатель предусматривает дополнительные меры социальной поддержки работников.</w:t>
      </w:r>
    </w:p>
    <w:p w:rsidR="00575002" w:rsidRDefault="00614C9A">
      <w:pPr>
        <w:overflowPunct w:val="0"/>
        <w:autoSpaceDE w:val="0"/>
        <w:autoSpaceDN w:val="0"/>
        <w:adjustRightInd w:val="0"/>
        <w:spacing w:after="0" w:line="240" w:lineRule="auto"/>
        <w:ind w:firstLine="708"/>
        <w:jc w:val="both"/>
        <w:textAlignment w:val="baseline"/>
        <w:rPr>
          <w:rFonts w:ascii="Times New Roman" w:hAnsi="Times New Roman" w:cs="Times New Roman"/>
          <w:color w:val="000000" w:themeColor="text1"/>
          <w:sz w:val="28"/>
          <w:szCs w:val="28"/>
        </w:rPr>
      </w:pPr>
      <w:r>
        <w:rPr>
          <w:rFonts w:ascii="Times New Roman" w:hAnsi="Times New Roman" w:cs="Times New Roman"/>
          <w:sz w:val="28"/>
          <w:szCs w:val="28"/>
        </w:rPr>
        <w:t xml:space="preserve">9.3.1. </w:t>
      </w:r>
      <w:r>
        <w:rPr>
          <w:rFonts w:ascii="Times New Roman" w:hAnsi="Times New Roman" w:cs="Times New Roman"/>
          <w:color w:val="000000" w:themeColor="text1"/>
          <w:sz w:val="28"/>
          <w:szCs w:val="28"/>
        </w:rPr>
        <w:t>Проводит мероприятия, способствующие укреплению здоровья работников.</w:t>
      </w:r>
    </w:p>
    <w:p w:rsidR="00575002" w:rsidRDefault="00614C9A">
      <w:pPr>
        <w:overflowPunct w:val="0"/>
        <w:autoSpaceDE w:val="0"/>
        <w:autoSpaceDN w:val="0"/>
        <w:adjustRightInd w:val="0"/>
        <w:spacing w:after="0" w:line="240" w:lineRule="auto"/>
        <w:ind w:firstLine="708"/>
        <w:jc w:val="both"/>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 xml:space="preserve">9.3.2. </w:t>
      </w:r>
      <w:r>
        <w:rPr>
          <w:rFonts w:ascii="Times New Roman" w:hAnsi="Times New Roman" w:cs="Times New Roman"/>
          <w:sz w:val="28"/>
          <w:szCs w:val="28"/>
        </w:rPr>
        <w:t>Выплачив</w:t>
      </w:r>
      <w:r>
        <w:rPr>
          <w:rFonts w:ascii="Times New Roman" w:hAnsi="Times New Roman" w:cs="Times New Roman"/>
          <w:sz w:val="28"/>
          <w:szCs w:val="28"/>
        </w:rPr>
        <w:t xml:space="preserve">ает материальную помощь </w:t>
      </w:r>
      <w:r>
        <w:rPr>
          <w:rFonts w:ascii="Times New Roman" w:eastAsia="Calibri" w:hAnsi="Times New Roman" w:cs="Times New Roman"/>
          <w:sz w:val="28"/>
          <w:szCs w:val="28"/>
        </w:rPr>
        <w:t>участникам и призерам конкурсов профессионального мастерства (из фонда экономии заработной платы).</w:t>
      </w:r>
    </w:p>
    <w:p w:rsidR="00575002" w:rsidRDefault="00614C9A">
      <w:pPr>
        <w:overflowPunct w:val="0"/>
        <w:autoSpaceDE w:val="0"/>
        <w:autoSpaceDN w:val="0"/>
        <w:adjustRightInd w:val="0"/>
        <w:spacing w:after="0" w:line="240" w:lineRule="auto"/>
        <w:ind w:firstLine="708"/>
        <w:jc w:val="both"/>
        <w:textAlignment w:val="baseline"/>
        <w:rPr>
          <w:rFonts w:ascii="Times New Roman" w:hAnsi="Times New Roman" w:cs="Times New Roman"/>
          <w:sz w:val="28"/>
          <w:szCs w:val="28"/>
        </w:rPr>
      </w:pPr>
      <w:r>
        <w:rPr>
          <w:rFonts w:ascii="Times New Roman" w:hAnsi="Times New Roman" w:cs="Times New Roman"/>
          <w:sz w:val="28"/>
          <w:szCs w:val="28"/>
        </w:rPr>
        <w:t xml:space="preserve">9.3.3. Выплачивает работникам материальную помощь на лечение, при уходе в очередной отпуск, в размере 1000 рублей (из фонда экономии </w:t>
      </w:r>
      <w:r>
        <w:rPr>
          <w:rFonts w:ascii="Times New Roman" w:hAnsi="Times New Roman" w:cs="Times New Roman"/>
          <w:sz w:val="28"/>
          <w:szCs w:val="28"/>
        </w:rPr>
        <w:t>заработной платы).</w:t>
      </w:r>
    </w:p>
    <w:p w:rsidR="00575002" w:rsidRDefault="00614C9A">
      <w:pPr>
        <w:overflowPunct w:val="0"/>
        <w:autoSpaceDE w:val="0"/>
        <w:autoSpaceDN w:val="0"/>
        <w:adjustRightInd w:val="0"/>
        <w:spacing w:after="0" w:line="240" w:lineRule="auto"/>
        <w:ind w:firstLine="708"/>
        <w:jc w:val="both"/>
        <w:textAlignment w:val="baseline"/>
        <w:rPr>
          <w:rFonts w:ascii="Times New Roman" w:hAnsi="Times New Roman" w:cs="Times New Roman"/>
          <w:sz w:val="28"/>
          <w:szCs w:val="28"/>
        </w:rPr>
      </w:pPr>
      <w:r>
        <w:rPr>
          <w:rFonts w:ascii="Times New Roman" w:hAnsi="Times New Roman" w:cs="Times New Roman"/>
          <w:sz w:val="28"/>
          <w:szCs w:val="28"/>
        </w:rPr>
        <w:t>9.3.4.  Выплачивает материальную помощь в размере 3000 рублей (</w:t>
      </w:r>
      <w:r>
        <w:rPr>
          <w:rFonts w:ascii="Times New Roman" w:hAnsi="Times New Roman" w:cs="Times New Roman"/>
          <w:i/>
          <w:sz w:val="28"/>
          <w:szCs w:val="28"/>
        </w:rPr>
        <w:t>в зависимости от стажа работы в организации</w:t>
      </w:r>
      <w:r>
        <w:rPr>
          <w:rFonts w:ascii="Times New Roman" w:hAnsi="Times New Roman" w:cs="Times New Roman"/>
          <w:sz w:val="28"/>
          <w:szCs w:val="28"/>
        </w:rPr>
        <w:t>) пенсионерам, выходящим на пенсию (из фонда экономии заработной платы).</w:t>
      </w:r>
    </w:p>
    <w:p w:rsidR="00575002" w:rsidRDefault="00614C9A">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9.3.5.Оказывает материальную помощь в размере 3000 рублей работникам, достигшим55-летнего(женщинам) и 60-летнего возраста (мужчинам) (из фонда экономии заработной платы). </w:t>
      </w:r>
    </w:p>
    <w:p w:rsidR="00575002" w:rsidRDefault="00614C9A">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9.3.6. Оказывает единовременную выплату педагогам за результативную подготовку учени</w:t>
      </w:r>
      <w:r>
        <w:rPr>
          <w:rFonts w:ascii="Times New Roman" w:hAnsi="Times New Roman" w:cs="Times New Roman"/>
          <w:sz w:val="28"/>
          <w:szCs w:val="28"/>
        </w:rPr>
        <w:t>ков к сдаче ЕГЭ, ОГЭ, победителей олимпиад, соревнований (из фонда экономии заработной платы).</w:t>
      </w:r>
    </w:p>
    <w:p w:rsidR="00575002" w:rsidRDefault="00614C9A">
      <w:pPr>
        <w:spacing w:after="0" w:line="240" w:lineRule="auto"/>
        <w:ind w:firstLine="709"/>
        <w:contextualSpacing/>
        <w:jc w:val="both"/>
        <w:rPr>
          <w:rFonts w:ascii="Times New Roman" w:hAnsi="Times New Roman" w:cs="Times New Roman"/>
          <w:spacing w:val="-6"/>
          <w:sz w:val="28"/>
          <w:szCs w:val="28"/>
        </w:rPr>
      </w:pPr>
      <w:r>
        <w:rPr>
          <w:rFonts w:ascii="Times New Roman" w:hAnsi="Times New Roman" w:cs="Times New Roman"/>
          <w:spacing w:val="-6"/>
          <w:sz w:val="28"/>
          <w:szCs w:val="28"/>
        </w:rPr>
        <w:t>9.3.7.Выплачивает выпускникам педагогических организаций, начинающим работу в  отрасли (единовременное  пособие на хозяйственное обзаведение; компенсация стоимос</w:t>
      </w:r>
      <w:r>
        <w:rPr>
          <w:rFonts w:ascii="Times New Roman" w:hAnsi="Times New Roman" w:cs="Times New Roman"/>
          <w:spacing w:val="-6"/>
          <w:sz w:val="28"/>
          <w:szCs w:val="28"/>
        </w:rPr>
        <w:t>ти найма жилья; ежемесячные выплаты и др.)в размере от 1000 до 3000 рублей.</w:t>
      </w:r>
    </w:p>
    <w:p w:rsidR="00575002" w:rsidRDefault="00614C9A">
      <w:pPr>
        <w:overflowPunct w:val="0"/>
        <w:autoSpaceDE w:val="0"/>
        <w:autoSpaceDN w:val="0"/>
        <w:adjustRightInd w:val="0"/>
        <w:spacing w:after="0" w:line="240" w:lineRule="auto"/>
        <w:ind w:firstLine="708"/>
        <w:jc w:val="both"/>
        <w:textAlignment w:val="baseline"/>
        <w:rPr>
          <w:rFonts w:ascii="Times New Roman" w:hAnsi="Times New Roman" w:cs="Times New Roman"/>
          <w:sz w:val="28"/>
          <w:szCs w:val="28"/>
        </w:rPr>
      </w:pPr>
      <w:r>
        <w:rPr>
          <w:rFonts w:ascii="Times New Roman" w:hAnsi="Times New Roman" w:cs="Times New Roman"/>
          <w:sz w:val="28"/>
          <w:szCs w:val="28"/>
        </w:rPr>
        <w:t xml:space="preserve">9.3.8. Оказывает работникам материальную помощь в связи с непредвиденными обстоятельствами (при наличии средств в фонде экономии заработной платы). </w:t>
      </w:r>
    </w:p>
    <w:p w:rsidR="00575002" w:rsidRDefault="00614C9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9.3.9. Оказывает работникам мат</w:t>
      </w:r>
      <w:r>
        <w:rPr>
          <w:rFonts w:ascii="Times New Roman" w:hAnsi="Times New Roman" w:cs="Times New Roman"/>
          <w:sz w:val="28"/>
          <w:szCs w:val="28"/>
        </w:rPr>
        <w:t xml:space="preserve">ериальную помощь в связи с непредвиденными обстоятельствами и значимыми событиями в жизни работника в соответствии с Положением об оплате труда в пределах экономии фонда оплаты труда. </w:t>
      </w:r>
    </w:p>
    <w:p w:rsidR="00575002" w:rsidRDefault="00614C9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9.3.10. Осуществляет оплату по основному месту работы командировочных р</w:t>
      </w:r>
      <w:r>
        <w:rPr>
          <w:rFonts w:ascii="Times New Roman" w:hAnsi="Times New Roman" w:cs="Times New Roman"/>
          <w:sz w:val="28"/>
          <w:szCs w:val="28"/>
        </w:rPr>
        <w:t xml:space="preserve">асходов педагогическим работникам, направленным на профессиональную подготовку.  </w:t>
      </w:r>
    </w:p>
    <w:p w:rsidR="00575002" w:rsidRDefault="00614C9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9.3.11. Освобождает работника от работы в день сдачи крови и ее компонентов. В случае сдачи крови и ее компонентов в период ежегодного оплачиваемого отпуска, в выходной или н</w:t>
      </w:r>
      <w:r>
        <w:rPr>
          <w:rFonts w:ascii="Times New Roman" w:hAnsi="Times New Roman" w:cs="Times New Roman"/>
          <w:sz w:val="28"/>
          <w:szCs w:val="28"/>
        </w:rPr>
        <w:t>ерабочий праздничный день работнику предоставляет по его желанию другой день отдыха. При сдаче крови и ее компонентов сохраняет за работником его средний заработок за дни сдачи и предоставленные в связи с этим дни отдыха (ст.186ТК РФ). Указанный день отдых</w:t>
      </w:r>
      <w:r>
        <w:rPr>
          <w:rFonts w:ascii="Times New Roman" w:hAnsi="Times New Roman" w:cs="Times New Roman"/>
          <w:sz w:val="28"/>
          <w:szCs w:val="28"/>
        </w:rPr>
        <w:t>а по желанию работника может быть присоединен к ежегодному оплачиваемому отпуску или использован в другое время в течение года после дня сдачи крови и ее компонентов</w:t>
      </w:r>
    </w:p>
    <w:p w:rsidR="00575002" w:rsidRDefault="00614C9A">
      <w:pPr>
        <w:overflowPunct w:val="0"/>
        <w:autoSpaceDE w:val="0"/>
        <w:autoSpaceDN w:val="0"/>
        <w:adjustRightInd w:val="0"/>
        <w:spacing w:after="0" w:line="240" w:lineRule="auto"/>
        <w:ind w:firstLine="708"/>
        <w:jc w:val="both"/>
        <w:textAlignment w:val="baseline"/>
        <w:rPr>
          <w:rFonts w:ascii="Times New Roman" w:hAnsi="Times New Roman" w:cs="Times New Roman"/>
          <w:sz w:val="16"/>
          <w:szCs w:val="16"/>
        </w:rPr>
      </w:pPr>
      <w:r>
        <w:rPr>
          <w:rFonts w:ascii="Times New Roman" w:hAnsi="Times New Roman" w:cs="Times New Roman"/>
          <w:sz w:val="28"/>
          <w:szCs w:val="28"/>
        </w:rPr>
        <w:t>9.4. Выборный орган первичной профсоюзной организации (профком):</w:t>
      </w:r>
    </w:p>
    <w:p w:rsidR="00575002" w:rsidRDefault="00614C9A">
      <w:pPr>
        <w:overflowPunct w:val="0"/>
        <w:autoSpaceDE w:val="0"/>
        <w:autoSpaceDN w:val="0"/>
        <w:adjustRightInd w:val="0"/>
        <w:spacing w:after="0" w:line="240" w:lineRule="auto"/>
        <w:ind w:firstLine="708"/>
        <w:jc w:val="both"/>
        <w:textAlignment w:val="baseline"/>
        <w:rPr>
          <w:rFonts w:ascii="Times New Roman" w:hAnsi="Times New Roman" w:cs="Times New Roman"/>
          <w:sz w:val="28"/>
          <w:szCs w:val="28"/>
        </w:rPr>
      </w:pPr>
      <w:r>
        <w:rPr>
          <w:rFonts w:ascii="Times New Roman" w:hAnsi="Times New Roman" w:cs="Times New Roman"/>
          <w:sz w:val="28"/>
          <w:szCs w:val="28"/>
        </w:rPr>
        <w:t>9.4.1. Осуществляет контр</w:t>
      </w:r>
      <w:r>
        <w:rPr>
          <w:rFonts w:ascii="Times New Roman" w:hAnsi="Times New Roman" w:cs="Times New Roman"/>
          <w:sz w:val="28"/>
          <w:szCs w:val="28"/>
        </w:rPr>
        <w:t>оль за отчислением средств, предусмотренных законом, в Фонд пенсионного и социального страхования Российской Федерации, оформлением пенсионных дел работников, выходящих на пенсию.</w:t>
      </w:r>
    </w:p>
    <w:p w:rsidR="00575002" w:rsidRDefault="00614C9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9.4.2. Осуществляет контроль за своевременным назначением и выплатой работни</w:t>
      </w:r>
      <w:r>
        <w:rPr>
          <w:rFonts w:ascii="Times New Roman" w:hAnsi="Times New Roman" w:cs="Times New Roman"/>
          <w:sz w:val="28"/>
          <w:szCs w:val="28"/>
        </w:rPr>
        <w:t>кам пособий по обязательному социальному страхованию.</w:t>
      </w:r>
    </w:p>
    <w:p w:rsidR="00575002" w:rsidRDefault="00614C9A">
      <w:pPr>
        <w:overflowPunct w:val="0"/>
        <w:autoSpaceDE w:val="0"/>
        <w:autoSpaceDN w:val="0"/>
        <w:adjustRightInd w:val="0"/>
        <w:spacing w:after="0" w:line="240" w:lineRule="auto"/>
        <w:ind w:firstLine="708"/>
        <w:jc w:val="both"/>
        <w:textAlignment w:val="baseline"/>
        <w:rPr>
          <w:rFonts w:ascii="Times New Roman" w:hAnsi="Times New Roman" w:cs="Times New Roman"/>
          <w:sz w:val="28"/>
          <w:szCs w:val="28"/>
        </w:rPr>
      </w:pPr>
      <w:r>
        <w:rPr>
          <w:rFonts w:ascii="Times New Roman" w:hAnsi="Times New Roman" w:cs="Times New Roman"/>
          <w:sz w:val="28"/>
          <w:szCs w:val="28"/>
        </w:rPr>
        <w:t>9.4.3. Оказывает материальную помощь работникам – членам Профсоюза в случаях стихийных бедствий и других чрезвычайных ситуаций из средств профсоюзного бюджета.</w:t>
      </w:r>
    </w:p>
    <w:p w:rsidR="00575002" w:rsidRDefault="00614C9A">
      <w:pPr>
        <w:pStyle w:val="afe"/>
        <w:spacing w:before="0" w:beforeAutospacing="0" w:after="0" w:afterAutospacing="0"/>
        <w:ind w:firstLine="708"/>
        <w:contextualSpacing/>
        <w:jc w:val="both"/>
        <w:rPr>
          <w:sz w:val="28"/>
        </w:rPr>
      </w:pPr>
      <w:r>
        <w:rPr>
          <w:sz w:val="28"/>
        </w:rPr>
        <w:t xml:space="preserve">9.4.4. Организует </w:t>
      </w:r>
      <w:r>
        <w:rPr>
          <w:sz w:val="28"/>
        </w:rPr>
        <w:t>физкультурно-оздоровительные и культурно-массовые мероприятия.</w:t>
      </w:r>
    </w:p>
    <w:p w:rsidR="00575002" w:rsidRDefault="00614C9A">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sz w:val="28"/>
        </w:rPr>
        <w:t xml:space="preserve">9.4.5. Организует оздоровление членов Профсоюза и членов их семей, в том числе </w:t>
      </w:r>
      <w:r>
        <w:rPr>
          <w:rFonts w:ascii="Times New Roman" w:hAnsi="Times New Roman" w:cs="Times New Roman"/>
          <w:color w:val="000000" w:themeColor="text1"/>
          <w:sz w:val="28"/>
          <w:szCs w:val="28"/>
        </w:rPr>
        <w:t xml:space="preserve">санаторно-курортное лечение по договорам, заключённым с санаториями края о предоставлении скидки от 10 % до 25% к </w:t>
      </w:r>
      <w:r>
        <w:rPr>
          <w:rFonts w:ascii="Times New Roman" w:hAnsi="Times New Roman" w:cs="Times New Roman"/>
          <w:color w:val="000000" w:themeColor="text1"/>
          <w:sz w:val="28"/>
          <w:szCs w:val="28"/>
        </w:rPr>
        <w:t>стоимости путевки, и по программе «Профсоюзная путёвка» с 20% скидкой посредством взаимодействия с Центром развития профздравниц Кубани;</w:t>
      </w:r>
    </w:p>
    <w:p w:rsidR="00575002" w:rsidRDefault="00614C9A">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проводит мониторинг оздоровления членов Профсоюза и их детей.</w:t>
      </w:r>
    </w:p>
    <w:p w:rsidR="00575002" w:rsidRDefault="00614C9A">
      <w:pPr>
        <w:pStyle w:val="afe"/>
        <w:spacing w:before="0" w:beforeAutospacing="0" w:after="0" w:afterAutospacing="0"/>
        <w:ind w:firstLine="708"/>
        <w:contextualSpacing/>
        <w:jc w:val="both"/>
        <w:rPr>
          <w:sz w:val="28"/>
          <w:szCs w:val="28"/>
        </w:rPr>
      </w:pPr>
      <w:r>
        <w:rPr>
          <w:sz w:val="28"/>
          <w:szCs w:val="28"/>
        </w:rPr>
        <w:t>9.4.6. Ведет коллективные переговоры с работодателем по</w:t>
      </w:r>
      <w:r>
        <w:rPr>
          <w:sz w:val="28"/>
          <w:szCs w:val="28"/>
        </w:rPr>
        <w:t xml:space="preserve"> улучшению социально-экономического положения работников.</w:t>
      </w:r>
    </w:p>
    <w:p w:rsidR="00575002" w:rsidRDefault="00614C9A">
      <w:pPr>
        <w:pStyle w:val="afe"/>
        <w:spacing w:before="0" w:beforeAutospacing="0" w:after="0" w:afterAutospacing="0"/>
        <w:ind w:firstLine="708"/>
        <w:contextualSpacing/>
        <w:jc w:val="both"/>
        <w:rPr>
          <w:color w:val="000000"/>
          <w:sz w:val="28"/>
          <w:szCs w:val="28"/>
        </w:rPr>
      </w:pPr>
      <w:r>
        <w:rPr>
          <w:sz w:val="28"/>
          <w:szCs w:val="28"/>
        </w:rPr>
        <w:t xml:space="preserve">9.4.7. </w:t>
      </w:r>
      <w:r>
        <w:rPr>
          <w:color w:val="000000"/>
          <w:sz w:val="28"/>
          <w:szCs w:val="28"/>
        </w:rPr>
        <w:t xml:space="preserve">Способствует проведению медицинских профилактических и офтальмологических осмотров для членов Профсоюза в рамках сотрудничества с компанией обязательного медицинского страхования </w:t>
      </w:r>
      <w:r>
        <w:rPr>
          <w:sz w:val="28"/>
          <w:szCs w:val="28"/>
        </w:rPr>
        <w:t>«Альфа Страх</w:t>
      </w:r>
      <w:r>
        <w:rPr>
          <w:sz w:val="28"/>
          <w:szCs w:val="28"/>
        </w:rPr>
        <w:t>ование</w:t>
      </w:r>
      <w:r>
        <w:rPr>
          <w:color w:val="000000"/>
          <w:sz w:val="28"/>
          <w:szCs w:val="28"/>
        </w:rPr>
        <w:t xml:space="preserve"> – ОМС».</w:t>
      </w:r>
    </w:p>
    <w:p w:rsidR="00575002" w:rsidRDefault="00614C9A">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9.5.Стороны совместно:</w:t>
      </w:r>
    </w:p>
    <w:p w:rsidR="00575002" w:rsidRDefault="00614C9A">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содействуют организации и проведению мероприятий, направленных на развитие физической культуры и спорта, профилактику немедицинского потребления наркотиков, пропаганду здорового образа жизни.</w:t>
      </w:r>
    </w:p>
    <w:p w:rsidR="00575002" w:rsidRDefault="00614C9A">
      <w:pPr>
        <w:pStyle w:val="afe"/>
        <w:spacing w:before="0" w:beforeAutospacing="0" w:after="0" w:afterAutospacing="0"/>
        <w:ind w:firstLine="708"/>
        <w:contextualSpacing/>
        <w:jc w:val="both"/>
        <w:rPr>
          <w:sz w:val="28"/>
          <w:szCs w:val="28"/>
        </w:rPr>
      </w:pPr>
      <w:r>
        <w:rPr>
          <w:sz w:val="28"/>
          <w:szCs w:val="28"/>
        </w:rPr>
        <w:t>9.6.</w:t>
      </w:r>
      <w:r>
        <w:rPr>
          <w:color w:val="000000"/>
          <w:sz w:val="28"/>
          <w:szCs w:val="28"/>
        </w:rPr>
        <w:t xml:space="preserve"> Отдельные социальные льготы и гарантии, предусмотренные коллективным договором или иными соглашениями сторон, </w:t>
      </w:r>
      <w:r>
        <w:rPr>
          <w:b/>
          <w:color w:val="000000"/>
          <w:sz w:val="28"/>
          <w:szCs w:val="28"/>
        </w:rPr>
        <w:t xml:space="preserve">предоставляются только членам Профсоюза, </w:t>
      </w:r>
      <w:r>
        <w:rPr>
          <w:sz w:val="28"/>
          <w:szCs w:val="28"/>
        </w:rPr>
        <w:t>в том числе, в рамках профсоюзных  программ лояльности:</w:t>
      </w:r>
    </w:p>
    <w:p w:rsidR="00575002" w:rsidRDefault="00614C9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получение льготных займов в кредитном потребит</w:t>
      </w:r>
      <w:r>
        <w:rPr>
          <w:rFonts w:ascii="Times New Roman" w:hAnsi="Times New Roman" w:cs="Times New Roman"/>
          <w:sz w:val="28"/>
          <w:szCs w:val="28"/>
        </w:rPr>
        <w:t>ельском кооперативе «Кредитно-сберегательный союз работников образования и науки» Краснодарской краевой территориальной организации профсоюза работников народного образования и науки РФ;</w:t>
      </w:r>
    </w:p>
    <w:p w:rsidR="00575002" w:rsidRDefault="00614C9A">
      <w:pPr>
        <w:pStyle w:val="afe"/>
        <w:spacing w:before="0" w:beforeAutospacing="0" w:after="0" w:afterAutospacing="0"/>
        <w:ind w:firstLine="708"/>
        <w:contextualSpacing/>
        <w:jc w:val="both"/>
        <w:rPr>
          <w:sz w:val="28"/>
          <w:szCs w:val="28"/>
        </w:rPr>
      </w:pPr>
      <w:r>
        <w:rPr>
          <w:sz w:val="28"/>
          <w:szCs w:val="28"/>
        </w:rPr>
        <w:lastRenderedPageBreak/>
        <w:t xml:space="preserve">- с целью повышения пенсионных накоплений вступление в </w:t>
      </w:r>
      <w:r>
        <w:rPr>
          <w:spacing w:val="-1"/>
          <w:sz w:val="28"/>
          <w:szCs w:val="28"/>
        </w:rPr>
        <w:t>отраслевой пен</w:t>
      </w:r>
      <w:r>
        <w:rPr>
          <w:spacing w:val="-1"/>
          <w:sz w:val="28"/>
          <w:szCs w:val="28"/>
        </w:rPr>
        <w:t xml:space="preserve">сионный </w:t>
      </w:r>
      <w:r>
        <w:rPr>
          <w:sz w:val="28"/>
          <w:szCs w:val="28"/>
        </w:rPr>
        <w:t>фонд акционерное общество "Негосударственный пенсионный фонд "Достойное будущее".</w:t>
      </w:r>
    </w:p>
    <w:p w:rsidR="00575002" w:rsidRDefault="00614C9A">
      <w:pPr>
        <w:spacing w:after="0" w:line="240" w:lineRule="auto"/>
        <w:ind w:firstLine="709"/>
        <w:jc w:val="both"/>
        <w:rPr>
          <w:rFonts w:ascii="Times New Roman" w:hAnsi="Times New Roman"/>
          <w:sz w:val="28"/>
          <w:szCs w:val="28"/>
        </w:rPr>
      </w:pPr>
      <w:r>
        <w:rPr>
          <w:rFonts w:ascii="Times New Roman" w:hAnsi="Times New Roman"/>
          <w:sz w:val="28"/>
          <w:szCs w:val="28"/>
        </w:rPr>
        <w:t>- получение льготных медицинских услуг и получению бонусных карт в соответствии с договором и Программой лояльности между краевой организацией и страховой компанией «</w:t>
      </w:r>
      <w:r>
        <w:rPr>
          <w:rFonts w:ascii="Times New Roman" w:hAnsi="Times New Roman"/>
          <w:sz w:val="28"/>
          <w:szCs w:val="28"/>
        </w:rPr>
        <w:t>АльфаСтрахование – ОМС»; в Клинике Три-З; Краснодарская бальнеолечебница, санатории «Анапа» г. Анапа (категория «отдых») и других, указанных в п. 9.4.5. настоящего договора;</w:t>
      </w:r>
    </w:p>
    <w:p w:rsidR="00575002" w:rsidRDefault="00614C9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получение бесплатной консультационной помощи членам Профсоюза, представительство</w:t>
      </w:r>
      <w:r>
        <w:rPr>
          <w:rFonts w:ascii="Times New Roman" w:hAnsi="Times New Roman" w:cs="Times New Roman"/>
          <w:sz w:val="28"/>
          <w:szCs w:val="28"/>
        </w:rPr>
        <w:t xml:space="preserve"> интересов в ходе судебных разбирательств по вопросам соблюдения трудового законодательства и защиты социально-трудовых прав и профессиональных интересов;</w:t>
      </w:r>
    </w:p>
    <w:p w:rsidR="00575002" w:rsidRDefault="00614C9A">
      <w:pPr>
        <w:pStyle w:val="afe"/>
        <w:spacing w:before="0" w:beforeAutospacing="0" w:after="0" w:afterAutospacing="0"/>
        <w:ind w:firstLine="709"/>
        <w:contextualSpacing/>
        <w:jc w:val="both"/>
        <w:rPr>
          <w:sz w:val="28"/>
          <w:szCs w:val="28"/>
        </w:rPr>
      </w:pPr>
      <w:r>
        <w:rPr>
          <w:sz w:val="28"/>
          <w:szCs w:val="28"/>
        </w:rPr>
        <w:t>-  ведение коллективных переговоров с работодателем по улучшению социально-экономического положения р</w:t>
      </w:r>
      <w:r>
        <w:rPr>
          <w:sz w:val="28"/>
          <w:szCs w:val="28"/>
        </w:rPr>
        <w:t>аботников.</w:t>
      </w:r>
    </w:p>
    <w:p w:rsidR="00575002" w:rsidRDefault="00614C9A">
      <w:pPr>
        <w:pStyle w:val="afe"/>
        <w:spacing w:before="0" w:beforeAutospacing="0" w:after="0" w:afterAutospacing="0"/>
        <w:contextualSpacing/>
        <w:jc w:val="both"/>
        <w:rPr>
          <w:sz w:val="28"/>
          <w:szCs w:val="28"/>
        </w:rPr>
      </w:pPr>
    </w:p>
    <w:p w:rsidR="00575002" w:rsidRDefault="00614C9A">
      <w:pPr>
        <w:spacing w:after="0" w:line="100" w:lineRule="atLeast"/>
        <w:ind w:firstLine="708"/>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lang w:val="en-US"/>
        </w:rPr>
        <w:t>X</w:t>
      </w:r>
      <w:r>
        <w:rPr>
          <w:rFonts w:ascii="Times New Roman" w:eastAsia="Times New Roman" w:hAnsi="Times New Roman" w:cs="Times New Roman"/>
          <w:b/>
          <w:sz w:val="28"/>
          <w:szCs w:val="28"/>
        </w:rPr>
        <w:t>.Гарантии прав первичной профсоюзной организации и членов Профсоюза.</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10.1. В целях содействия деятельности профсоюзной организации работодатель обязуется:</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10.1.1. Соблюдать права и гарантии профсоюзной организации, способствовать ее деятельности, не допуская ограничения установленных законом прав и гарантий профсоюзной деятельности и не препятствуя созданию и функционированию профсоюзной организации в учрежд</w:t>
      </w:r>
      <w:r>
        <w:rPr>
          <w:rFonts w:ascii="Times New Roman" w:eastAsia="Times New Roman" w:hAnsi="Times New Roman" w:cs="Times New Roman"/>
          <w:sz w:val="28"/>
          <w:szCs w:val="28"/>
        </w:rPr>
        <w:t xml:space="preserve">ении. </w:t>
      </w:r>
      <w:r>
        <w:rPr>
          <w:rFonts w:ascii="Times New Roman" w:eastAsia="Times New Roman" w:hAnsi="Times New Roman" w:cs="Times New Roman"/>
          <w:sz w:val="28"/>
          <w:szCs w:val="28"/>
        </w:rPr>
        <w:tab/>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10.1.2. Не допускать ограничение гарантированных законом социально-трудовых и иных прав и свобод, принуждение, увольнение или иной формы воздействия в отношении любого работника в связи с его членством в профсоюзе или профсоюзной деятельностью.</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Pr>
          <w:rFonts w:ascii="Times New Roman" w:eastAsia="Times New Roman" w:hAnsi="Times New Roman" w:cs="Times New Roman"/>
          <w:sz w:val="28"/>
          <w:szCs w:val="28"/>
        </w:rPr>
        <w:t>1.3. Предоставлять профкому безвозмездно необходимые помещения, отвечающие санитарно-гигиеническим требованиям, обеспеченные отоплением и освещением, оборудованием, необходимым для работы профкома и проведения собраний работников, а также оргтехнику, средс</w:t>
      </w:r>
      <w:r>
        <w:rPr>
          <w:rFonts w:ascii="Times New Roman" w:eastAsia="Times New Roman" w:hAnsi="Times New Roman" w:cs="Times New Roman"/>
          <w:sz w:val="28"/>
          <w:szCs w:val="28"/>
        </w:rPr>
        <w:t>тва связи (в том числе компьютерное оборудование, электронную почту и Интернет), создавать другие улучшающие условия для работы профкома.</w:t>
      </w:r>
    </w:p>
    <w:p w:rsidR="00575002" w:rsidRDefault="00614C9A">
      <w:pPr>
        <w:pStyle w:val="311"/>
        <w:ind w:firstLine="708"/>
      </w:pPr>
      <w:r>
        <w:t>Содействовать профкому в использовании имеющихся информационных систем для широкого информирования работников о деятел</w:t>
      </w:r>
      <w:r>
        <w:t>ьности профсоюза по защите социально-трудовых прав и профессиональных интересов работников образования, созданию и работе электронной страницы профкома на сайте Учреждения.</w:t>
      </w:r>
    </w:p>
    <w:p w:rsidR="00575002" w:rsidRDefault="00614C9A">
      <w:pPr>
        <w:pStyle w:val="311"/>
        <w:ind w:firstLine="708"/>
      </w:pPr>
      <w:r>
        <w:t>Предоставлять выборному органу первичной профсоюзной организации в бесплатное польз</w:t>
      </w:r>
      <w:r>
        <w:t>ование необходимые для его деятельности оборудование, транспортные средства, средства связи и оргтехники.</w:t>
      </w:r>
    </w:p>
    <w:p w:rsidR="00575002" w:rsidRDefault="00614C9A">
      <w:pPr>
        <w:pStyle w:val="311"/>
        <w:ind w:firstLine="708"/>
        <w:rPr>
          <w:spacing w:val="-6"/>
        </w:rPr>
      </w:pPr>
      <w:r>
        <w:t>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w:t>
      </w:r>
      <w:r>
        <w:t xml:space="preserve">ану помещения, выделенного выборному органу первичной профсоюзной </w:t>
      </w:r>
      <w:r>
        <w:rPr>
          <w:spacing w:val="-6"/>
        </w:rPr>
        <w:t>организации.</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10.1.4. Содействовать Профкому в осуществлении в установленном порядке контроля за соблюдением трудового законодательства и иных нормативных правовых актов, содержащих нормы тру</w:t>
      </w:r>
      <w:r>
        <w:rPr>
          <w:rFonts w:ascii="Times New Roman" w:eastAsia="Times New Roman" w:hAnsi="Times New Roman" w:cs="Times New Roman"/>
          <w:sz w:val="28"/>
          <w:szCs w:val="28"/>
        </w:rPr>
        <w:t>дового права (ст.370 ТК РФ).</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10.1.5. Принимать решения с учётом мнения профкома в случаях, предусмотренных законодательством и настоящим коллективным договором.</w:t>
      </w:r>
    </w:p>
    <w:p w:rsidR="00575002" w:rsidRDefault="00614C9A">
      <w:pPr>
        <w:pStyle w:val="311"/>
        <w:ind w:firstLine="708"/>
      </w:pPr>
      <w:r>
        <w:t xml:space="preserve">При принятии локальных нормативных актов, затрагивающих права работников Учреждения, учитывать </w:t>
      </w:r>
      <w:r>
        <w:t>мнение Профкома первичной профсоюзной организации в порядке и на условиях, предусмотренных трудовым законодательством и настоящим коллективным договором.</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10.1.6. Увольнение работника, являющегося членом профсоюза, по пункту 2, подпункт «б» пункта 3 и пункт</w:t>
      </w:r>
      <w:r>
        <w:rPr>
          <w:rFonts w:ascii="Times New Roman" w:eastAsia="Times New Roman" w:hAnsi="Times New Roman" w:cs="Times New Roman"/>
          <w:sz w:val="28"/>
          <w:szCs w:val="28"/>
        </w:rPr>
        <w:t>у 5 статьи 81 ТК РФ, а также производить с учётом мотивированного мнения (с предварительного согласия) профкома.</w:t>
      </w:r>
    </w:p>
    <w:p w:rsidR="00575002" w:rsidRDefault="00614C9A">
      <w:pPr>
        <w:pStyle w:val="afe"/>
        <w:spacing w:before="0" w:beforeAutospacing="0" w:after="0" w:afterAutospacing="0"/>
        <w:ind w:firstLine="709"/>
        <w:contextualSpacing/>
        <w:jc w:val="both"/>
        <w:rPr>
          <w:color w:val="000000" w:themeColor="text1"/>
          <w:sz w:val="28"/>
          <w:szCs w:val="28"/>
        </w:rPr>
      </w:pPr>
      <w:r>
        <w:rPr>
          <w:sz w:val="28"/>
          <w:szCs w:val="28"/>
        </w:rPr>
        <w:t xml:space="preserve">10.1.7. </w:t>
      </w:r>
      <w:r>
        <w:rPr>
          <w:color w:val="000000" w:themeColor="text1"/>
          <w:sz w:val="28"/>
          <w:szCs w:val="28"/>
        </w:rPr>
        <w:t>Председателю первичной профсоюзной организации, членам выборного профсоюзного органа за вклад в общие результаты деятельности организац</w:t>
      </w:r>
      <w:r>
        <w:rPr>
          <w:color w:val="000000" w:themeColor="text1"/>
          <w:sz w:val="28"/>
          <w:szCs w:val="28"/>
        </w:rPr>
        <w:t xml:space="preserve">ии, участие в подготовке и организации социально-значимых мероприятий и прочее производить выплаты за счет </w:t>
      </w:r>
      <w:r>
        <w:rPr>
          <w:sz w:val="28"/>
          <w:szCs w:val="28"/>
        </w:rPr>
        <w:t>средств стимулирующего фонда учреждения в пределах фонда оплаты труда</w:t>
      </w:r>
      <w:r>
        <w:rPr>
          <w:color w:val="000000" w:themeColor="text1"/>
          <w:sz w:val="28"/>
          <w:szCs w:val="28"/>
        </w:rPr>
        <w:t xml:space="preserve"> в размере от 10% </w:t>
      </w:r>
      <w:r>
        <w:rPr>
          <w:sz w:val="28"/>
          <w:szCs w:val="28"/>
        </w:rPr>
        <w:t>до 30% основного оклада (ставки) заработной платы за организац</w:t>
      </w:r>
      <w:r>
        <w:rPr>
          <w:sz w:val="28"/>
          <w:szCs w:val="28"/>
        </w:rPr>
        <w:t>ию правового обучения работников и решение социальных проблем</w:t>
      </w:r>
      <w:r>
        <w:rPr>
          <w:color w:val="000000" w:themeColor="text1"/>
          <w:sz w:val="28"/>
          <w:szCs w:val="28"/>
        </w:rPr>
        <w:t>.</w:t>
      </w:r>
    </w:p>
    <w:p w:rsidR="00575002" w:rsidRDefault="00614C9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10.2. Стороны обращают внимание на то, что работодатель и его полномочные представители обязаны:</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10.2.1.Не препятствовать представителям выборных профсоюзных органов в посещении учреждения и по</w:t>
      </w:r>
      <w:r>
        <w:rPr>
          <w:rFonts w:ascii="Times New Roman" w:eastAsia="Times New Roman" w:hAnsi="Times New Roman" w:cs="Times New Roman"/>
          <w:sz w:val="28"/>
          <w:szCs w:val="28"/>
        </w:rPr>
        <w:t>дразделений, где работают члены профсоюза, для реализации уставных задач и предоставленных законодательством прав.</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hAnsi="Times New Roman" w:cs="Times New Roman"/>
          <w:color w:val="000000"/>
          <w:sz w:val="28"/>
          <w:szCs w:val="28"/>
        </w:rPr>
        <w:t>Оказывать содействие формированию в образовательной организации с участием выборных органов системы внутреннего контроля за соблюдением трудо</w:t>
      </w:r>
      <w:r>
        <w:rPr>
          <w:rFonts w:ascii="Times New Roman" w:hAnsi="Times New Roman" w:cs="Times New Roman"/>
          <w:color w:val="000000"/>
          <w:sz w:val="28"/>
          <w:szCs w:val="28"/>
        </w:rPr>
        <w:t>вого законодательства и иных актов, содержащих нормы трудового права.</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10.2.2. Перечислять бесплатно в установленные сроки выплаты заработной платы членские профсоюзные взносы в размере 1% из заработной платы работников на основании их письменных заявлений </w:t>
      </w:r>
      <w:r>
        <w:rPr>
          <w:rFonts w:ascii="Times New Roman" w:eastAsia="Times New Roman" w:hAnsi="Times New Roman" w:cs="Times New Roman"/>
          <w:sz w:val="28"/>
          <w:szCs w:val="28"/>
        </w:rPr>
        <w:t>(ст.377 ТК РФ); в соответствии со следующим порядок перечисления членских профсоюзных взносов:</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 первичной профсоюзной организации, не являющейся юридическим лицом и не имеющей собственного расчетного счета, 100% членских профсоюзных взносов перечисляютс</w:t>
      </w:r>
      <w:r>
        <w:rPr>
          <w:rFonts w:ascii="Times New Roman" w:eastAsia="Times New Roman" w:hAnsi="Times New Roman" w:cs="Times New Roman"/>
          <w:sz w:val="28"/>
          <w:szCs w:val="28"/>
        </w:rPr>
        <w:t>я на расчетный счет Новокубанской районной территориальной организации профсоюза, в которой они находятся на расчетно-кассовом обслуживании. Дальнейшее распределение членских профсоюзных взносов осуществляется согласно уставным требованиям профсоюза.</w:t>
      </w:r>
    </w:p>
    <w:p w:rsidR="00575002" w:rsidRDefault="00614C9A">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10.2.</w:t>
      </w:r>
      <w:r>
        <w:rPr>
          <w:rFonts w:ascii="Times New Roman" w:eastAsia="Times New Roman" w:hAnsi="Times New Roman" w:cs="Times New Roman"/>
          <w:sz w:val="28"/>
          <w:szCs w:val="28"/>
        </w:rPr>
        <w:t>3. Предоставлять профсоюзному комитету установленную статотчетность, а также любую другую информацию по социально-трудовым вопросам, непосредственно затрагивающую интересы работников (ст. 53 ТК РФ), возможность информировать работника о деятельности первич</w:t>
      </w:r>
      <w:r>
        <w:rPr>
          <w:rFonts w:ascii="Times New Roman" w:eastAsia="Times New Roman" w:hAnsi="Times New Roman" w:cs="Times New Roman"/>
          <w:sz w:val="28"/>
          <w:szCs w:val="28"/>
        </w:rPr>
        <w:t>ной профсоюзной организации при приеме на работу.</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10.2.4. Не издавать приказов и распоряжений, ограничивающих права и деятельность профсоюза. </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Обеспечивать участие представителей профсоюзной организации в работе общих собраний (конференций) коллектива по в</w:t>
      </w:r>
      <w:r>
        <w:rPr>
          <w:rFonts w:ascii="Times New Roman" w:eastAsia="Times New Roman" w:hAnsi="Times New Roman" w:cs="Times New Roman"/>
          <w:sz w:val="28"/>
          <w:szCs w:val="28"/>
        </w:rPr>
        <w:t>опросам социального и экономического развития, в разрешении трудовых споров, обеспечивать возможность их доступа ко всем рабочим местам, на которых работают члены профсоюза для реализации уставных задач и предоставленных прав.</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10.2.5. Выделять оплачиваемое</w:t>
      </w:r>
      <w:r>
        <w:rPr>
          <w:rFonts w:ascii="Times New Roman" w:eastAsia="Times New Roman" w:hAnsi="Times New Roman" w:cs="Times New Roman"/>
          <w:sz w:val="28"/>
          <w:szCs w:val="28"/>
        </w:rPr>
        <w:t xml:space="preserve"> рабочее время для выполнения различными категориями профактива своих профсоюзных обязанностей в интересах коллектива работников.</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10.3. Стороны признают гарантии работников, избранных (делегированных) в состав профсоюзных органов и не освобожденных от </w:t>
      </w:r>
      <w:r>
        <w:rPr>
          <w:rFonts w:ascii="Times New Roman" w:eastAsia="Times New Roman" w:hAnsi="Times New Roman" w:cs="Times New Roman"/>
          <w:sz w:val="28"/>
          <w:szCs w:val="28"/>
        </w:rPr>
        <w:t>основной работы, в том числе:</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10.3.1. Работники, входящие в состав профсоюзных органов, не могут быть подвергнуты дисциплинарному взысканию без предварительного согласия выборного органа, членами которого они являются, а руководители (их заместители) и чле</w:t>
      </w:r>
      <w:r>
        <w:rPr>
          <w:rFonts w:ascii="Times New Roman" w:eastAsia="Times New Roman" w:hAnsi="Times New Roman" w:cs="Times New Roman"/>
          <w:sz w:val="28"/>
          <w:szCs w:val="28"/>
        </w:rPr>
        <w:t>ны профсоюзных органов в учреждении, профорганизаторы - соответствующего вышестоящего профсоюзного органа.</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w:t>
      </w:r>
      <w:r>
        <w:rPr>
          <w:rFonts w:ascii="Times New Roman" w:eastAsia="Times New Roman" w:hAnsi="Times New Roman" w:cs="Times New Roman"/>
          <w:sz w:val="28"/>
          <w:szCs w:val="28"/>
        </w:rPr>
        <w:t>о органа, членами которого они являются.</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10.3.2. Увольнение работников, входящих в состав профсоюзных органов, по инициативе работодателя, а также изменение существенных условий их трудового договора (уменьшение размера оплаты труда в связи с изменением об</w:t>
      </w:r>
      <w:r>
        <w:rPr>
          <w:rFonts w:ascii="Times New Roman" w:eastAsia="Times New Roman" w:hAnsi="Times New Roman" w:cs="Times New Roman"/>
          <w:sz w:val="28"/>
          <w:szCs w:val="28"/>
        </w:rPr>
        <w:t>ъема учебной нагрузки или объема иной работы не по вине работника, отмена установленных доплат и надбавок, иных стимулирующих и поощрительных выплат и др.) допускается только с предварительного согласия профсоюзного органа, членами которого они являются, а</w:t>
      </w:r>
      <w:r>
        <w:rPr>
          <w:rFonts w:ascii="Times New Roman" w:eastAsia="Times New Roman" w:hAnsi="Times New Roman" w:cs="Times New Roman"/>
          <w:sz w:val="28"/>
          <w:szCs w:val="28"/>
        </w:rPr>
        <w:t xml:space="preserve"> руководителей (их заместителей) профсоюзных организаций учреждений – с согласия вышестоящего профсоюзного органа.</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Председатель, его заместители и члены профкома могут быть уволены по инициативе работодателя в соответствии с пунктом 2, подпунктом «б» пункт</w:t>
      </w:r>
      <w:r>
        <w:rPr>
          <w:rFonts w:ascii="Times New Roman" w:eastAsia="Times New Roman" w:hAnsi="Times New Roman" w:cs="Times New Roman"/>
          <w:sz w:val="28"/>
          <w:szCs w:val="28"/>
        </w:rPr>
        <w:t>а 3 и пунктом 5 ст. 81 ТК РФ с соблюдением общего порядка увольнения и только с предварительного согласия вышестоящего выборного профсоюзного органа (ст.374, 376 ТК РФ).</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10.3.3. Члены выборных профсоюзных органов, уполномоченные профсоюза по охране труда, </w:t>
      </w:r>
      <w:r>
        <w:rPr>
          <w:rFonts w:ascii="Times New Roman" w:eastAsia="Times New Roman" w:hAnsi="Times New Roman" w:cs="Times New Roman"/>
          <w:sz w:val="28"/>
          <w:szCs w:val="28"/>
        </w:rPr>
        <w:t>социальному страхованию, представители профсоюзной организации в создаваемых в учреждении совместных с работодателем комиссиях освобождаются от основной работы с сохранением среднего заработка для выполнения общественных обязанностей в интересах коллектива</w:t>
      </w:r>
      <w:r>
        <w:rPr>
          <w:rFonts w:ascii="Times New Roman" w:eastAsia="Times New Roman" w:hAnsi="Times New Roman" w:cs="Times New Roman"/>
          <w:sz w:val="28"/>
          <w:szCs w:val="28"/>
        </w:rPr>
        <w:t xml:space="preserve"> работников и на время краткосрочной профсоюзной учебы – не менее 12 рабочих дней в году, а работники учреждения, являющиеся членами комиссий по ведению коллективных переговоров и заключению коллективного договора – не менее 7 рабочих дней в году.</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10.3.4.Ч</w:t>
      </w:r>
      <w:r>
        <w:rPr>
          <w:rFonts w:ascii="Times New Roman" w:eastAsia="Times New Roman" w:hAnsi="Times New Roman" w:cs="Times New Roman"/>
          <w:sz w:val="28"/>
          <w:szCs w:val="28"/>
        </w:rPr>
        <w:t>лены профкома, не освобожденные от основной работы в учреждении, освобождаются от нее с сохранением среднего заработка на время участия в работе съездов, конференций, пленумов, президиумов, собраний, созываемых Профсоюзом – не менее 12 рабочих дней в году.</w:t>
      </w:r>
      <w:r>
        <w:rPr>
          <w:rFonts w:ascii="Times New Roman" w:eastAsia="Times New Roman" w:hAnsi="Times New Roman" w:cs="Times New Roman"/>
          <w:sz w:val="28"/>
          <w:szCs w:val="28"/>
        </w:rPr>
        <w:t xml:space="preserve"> </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10.3.5. По письменному заявлению работников, не являющихся членами профсоюза, но желающих пользоваться его услугами, работодатель ежемесячно перечисляет на счет Новокубанской районной территориальной организации профсоюза денежные средства в размере 1% </w:t>
      </w:r>
      <w:r>
        <w:rPr>
          <w:rFonts w:ascii="Times New Roman" w:eastAsia="Times New Roman" w:hAnsi="Times New Roman" w:cs="Times New Roman"/>
          <w:sz w:val="28"/>
          <w:szCs w:val="28"/>
        </w:rPr>
        <w:t>из заработной платы членских профсоюзных взносов (ст. 277 ТК РФ).</w:t>
      </w:r>
    </w:p>
    <w:p w:rsidR="00575002" w:rsidRDefault="00614C9A">
      <w:pPr>
        <w:pStyle w:val="311"/>
        <w:ind w:firstLine="708"/>
        <w:rPr>
          <w:spacing w:val="-6"/>
        </w:rPr>
      </w:pPr>
      <w:r>
        <w:rPr>
          <w:spacing w:val="-6"/>
        </w:rPr>
        <w:t>10.3.6.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w:t>
      </w:r>
      <w:r>
        <w:rPr>
          <w:spacing w:val="-6"/>
        </w:rPr>
        <w:t xml:space="preserve"> членством в Профсоюзе и (или) профсоюзной деятельностью.</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10.4.Стороны признают гарантии работников, избранных (делегированных) в состав профсоюзных органов:</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10.4.1. Работа на выборной не освобожденной должности председателя профсоюзной организации и в сос</w:t>
      </w:r>
      <w:r>
        <w:rPr>
          <w:rFonts w:ascii="Times New Roman" w:eastAsia="Times New Roman" w:hAnsi="Times New Roman" w:cs="Times New Roman"/>
          <w:sz w:val="28"/>
          <w:szCs w:val="28"/>
        </w:rPr>
        <w:t>таве выборного профсоюзного органа признается значимой для деятельности учреждения и принимается во внимание при поощрении работников, их аттестации, при конкурсном отборе на замещение научно-педагогических должностей.</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10.4.2. Увольнение по инициативе рабо</w:t>
      </w:r>
      <w:r>
        <w:rPr>
          <w:rFonts w:ascii="Times New Roman" w:eastAsia="Times New Roman" w:hAnsi="Times New Roman" w:cs="Times New Roman"/>
          <w:sz w:val="28"/>
          <w:szCs w:val="28"/>
        </w:rPr>
        <w:t>тодателя лиц, избиравшихся в состав профсоюзных органов, не допускается в течение двух лет после окончания выборных полномочий, кроме случаев полной ликвидации учреждения или совершения работником виновных действий, за которые федеральным законом предусмот</w:t>
      </w:r>
      <w:r>
        <w:rPr>
          <w:rFonts w:ascii="Times New Roman" w:eastAsia="Times New Roman" w:hAnsi="Times New Roman" w:cs="Times New Roman"/>
          <w:sz w:val="28"/>
          <w:szCs w:val="28"/>
        </w:rPr>
        <w:t>рено увольнение. В этих случаях увольнение производится в порядке, установленном Трудовым кодексом Российской Федерации, с учетом положений настоящего Соглашения.</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10.5. Работодатель предоставляет профкому необходимую информацию по любым вопросам труда и со</w:t>
      </w:r>
      <w:r>
        <w:rPr>
          <w:rFonts w:ascii="Times New Roman" w:eastAsia="Times New Roman" w:hAnsi="Times New Roman" w:cs="Times New Roman"/>
          <w:sz w:val="28"/>
          <w:szCs w:val="28"/>
        </w:rPr>
        <w:t>циально-экономического развития учреждения.</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10.6. Члены профкома включаются в состав комиссий учреждения по тарификации, аттестации педагогических работников, аттестации рабочих мест, охране труда, социальному страхованию и других.</w:t>
      </w:r>
    </w:p>
    <w:p w:rsidR="00575002" w:rsidRDefault="00614C9A">
      <w:pPr>
        <w:pStyle w:val="311"/>
        <w:ind w:firstLine="708"/>
        <w:rPr>
          <w:spacing w:val="-6"/>
        </w:rPr>
      </w:pPr>
      <w:r>
        <w:rPr>
          <w:spacing w:val="-6"/>
        </w:rPr>
        <w:t xml:space="preserve">10.7. </w:t>
      </w:r>
      <w:r>
        <w:t>Члены профкома вкл</w:t>
      </w:r>
      <w:r>
        <w:t xml:space="preserve">ючаются в комиссию </w:t>
      </w:r>
      <w:r>
        <w:rPr>
          <w:spacing w:val="-6"/>
        </w:rPr>
        <w:t>для осуществления контроля за правильностью расходования фонда оплаты труда, фонда экономии заработной платы, внебюджетного фонда.</w:t>
      </w:r>
    </w:p>
    <w:p w:rsidR="00575002" w:rsidRDefault="00614C9A">
      <w:pPr>
        <w:pStyle w:val="312"/>
        <w:ind w:left="0" w:firstLine="708"/>
        <w:jc w:val="both"/>
        <w:rPr>
          <w:spacing w:val="-6"/>
          <w:sz w:val="28"/>
          <w:szCs w:val="28"/>
          <w:u w:val="single"/>
        </w:rPr>
      </w:pPr>
      <w:r>
        <w:rPr>
          <w:spacing w:val="-6"/>
          <w:sz w:val="28"/>
          <w:szCs w:val="28"/>
        </w:rPr>
        <w:t>10.8. Взаимодействие работодателя с выборным органом первичной профсоюзной организации – Профкомом осущест</w:t>
      </w:r>
      <w:r>
        <w:rPr>
          <w:spacing w:val="-6"/>
          <w:sz w:val="28"/>
          <w:szCs w:val="28"/>
        </w:rPr>
        <w:t>вляется посредством:</w:t>
      </w:r>
    </w:p>
    <w:p w:rsidR="00575002" w:rsidRDefault="00614C9A">
      <w:pPr>
        <w:pStyle w:val="313"/>
        <w:numPr>
          <w:ilvl w:val="0"/>
          <w:numId w:val="3"/>
        </w:numPr>
        <w:tabs>
          <w:tab w:val="left" w:pos="-440"/>
        </w:tabs>
        <w:spacing w:after="0"/>
        <w:ind w:left="0" w:firstLine="708"/>
        <w:jc w:val="both"/>
        <w:rPr>
          <w:spacing w:val="-6"/>
          <w:sz w:val="28"/>
          <w:szCs w:val="28"/>
          <w:u w:val="single"/>
        </w:rPr>
      </w:pPr>
      <w:r>
        <w:rPr>
          <w:spacing w:val="-6"/>
          <w:sz w:val="28"/>
          <w:szCs w:val="28"/>
          <w:u w:val="single"/>
        </w:rPr>
        <w:t>учета мотивированного мнения</w:t>
      </w:r>
      <w:r>
        <w:rPr>
          <w:spacing w:val="-6"/>
          <w:sz w:val="28"/>
          <w:szCs w:val="28"/>
        </w:rPr>
        <w:t xml:space="preserve"> выборного органа первичной профсоюзной организации в порядке, установленном статьями 372 и 373 ТК РФ;</w:t>
      </w:r>
    </w:p>
    <w:p w:rsidR="00575002" w:rsidRDefault="00614C9A">
      <w:pPr>
        <w:pStyle w:val="313"/>
        <w:numPr>
          <w:ilvl w:val="0"/>
          <w:numId w:val="3"/>
        </w:numPr>
        <w:tabs>
          <w:tab w:val="left" w:pos="-330"/>
        </w:tabs>
        <w:spacing w:after="0"/>
        <w:ind w:left="0" w:firstLine="708"/>
        <w:jc w:val="both"/>
        <w:rPr>
          <w:sz w:val="28"/>
          <w:szCs w:val="28"/>
        </w:rPr>
      </w:pPr>
      <w:r>
        <w:rPr>
          <w:spacing w:val="-6"/>
          <w:sz w:val="28"/>
          <w:szCs w:val="28"/>
          <w:u w:val="single"/>
        </w:rPr>
        <w:t>согласования (письменного)</w:t>
      </w:r>
      <w:r>
        <w:rPr>
          <w:spacing w:val="-6"/>
          <w:sz w:val="28"/>
          <w:szCs w:val="28"/>
        </w:rPr>
        <w:t>, при принятии решений руководителем образовательной</w:t>
      </w:r>
      <w:r>
        <w:rPr>
          <w:sz w:val="28"/>
          <w:szCs w:val="28"/>
        </w:rPr>
        <w:t xml:space="preserve"> организации по вопросам, </w:t>
      </w:r>
      <w:r>
        <w:rPr>
          <w:sz w:val="28"/>
          <w:szCs w:val="28"/>
        </w:rPr>
        <w:t>предусмотренным пунктом 7.5. настоящего коллективного договора, с Профкомом первичной профсоюзной организации после проведения взаимных консультаций.</w:t>
      </w:r>
    </w:p>
    <w:p w:rsidR="00575002" w:rsidRDefault="00614C9A">
      <w:pPr>
        <w:pStyle w:val="312"/>
        <w:ind w:left="0" w:firstLine="708"/>
        <w:jc w:val="both"/>
        <w:rPr>
          <w:i/>
          <w:sz w:val="28"/>
          <w:szCs w:val="28"/>
        </w:rPr>
      </w:pPr>
      <w:r>
        <w:rPr>
          <w:sz w:val="28"/>
          <w:szCs w:val="28"/>
        </w:rPr>
        <w:t>10.8.1. С учетом мнения выборного органа первичной профсоюзной организации – Профкома производится:</w:t>
      </w:r>
    </w:p>
    <w:p w:rsidR="00575002" w:rsidRDefault="00614C9A">
      <w:pPr>
        <w:pStyle w:val="312"/>
        <w:ind w:left="0" w:firstLine="708"/>
        <w:jc w:val="both"/>
        <w:rPr>
          <w:sz w:val="28"/>
          <w:szCs w:val="28"/>
        </w:rPr>
      </w:pPr>
      <w:r>
        <w:rPr>
          <w:i/>
          <w:sz w:val="28"/>
          <w:szCs w:val="28"/>
        </w:rPr>
        <w:t>-</w:t>
      </w:r>
      <w:r>
        <w:rPr>
          <w:i/>
          <w:sz w:val="28"/>
          <w:szCs w:val="28"/>
        </w:rPr>
        <w:tab/>
      </w:r>
      <w:r>
        <w:rPr>
          <w:sz w:val="28"/>
          <w:szCs w:val="28"/>
        </w:rPr>
        <w:t>утве</w:t>
      </w:r>
      <w:r>
        <w:rPr>
          <w:sz w:val="28"/>
          <w:szCs w:val="28"/>
        </w:rPr>
        <w:t>рждение Положения об оплате труда работников Учреждения  (статья 144 ТК РФ);</w:t>
      </w:r>
    </w:p>
    <w:p w:rsidR="00575002" w:rsidRDefault="00614C9A">
      <w:pPr>
        <w:pStyle w:val="312"/>
        <w:numPr>
          <w:ilvl w:val="0"/>
          <w:numId w:val="3"/>
        </w:numPr>
        <w:ind w:left="0" w:firstLine="708"/>
        <w:jc w:val="both"/>
        <w:rPr>
          <w:sz w:val="28"/>
          <w:szCs w:val="28"/>
        </w:rPr>
      </w:pPr>
      <w:r>
        <w:rPr>
          <w:sz w:val="28"/>
          <w:szCs w:val="28"/>
        </w:rPr>
        <w:t>принятие правил внутреннего трудового распорядка (статья 190 ТК РФ);</w:t>
      </w:r>
    </w:p>
    <w:p w:rsidR="00575002" w:rsidRDefault="00614C9A">
      <w:pPr>
        <w:pStyle w:val="312"/>
        <w:numPr>
          <w:ilvl w:val="0"/>
          <w:numId w:val="3"/>
        </w:numPr>
        <w:ind w:left="0" w:firstLine="708"/>
        <w:jc w:val="both"/>
        <w:rPr>
          <w:sz w:val="28"/>
          <w:szCs w:val="28"/>
        </w:rPr>
      </w:pPr>
      <w:r>
        <w:rPr>
          <w:sz w:val="28"/>
          <w:szCs w:val="28"/>
        </w:rPr>
        <w:t xml:space="preserve">составление графиков сменности </w:t>
      </w:r>
      <w:r>
        <w:rPr>
          <w:iCs/>
          <w:sz w:val="28"/>
          <w:szCs w:val="28"/>
        </w:rPr>
        <w:t>(статья 103 ТК РФ);</w:t>
      </w:r>
    </w:p>
    <w:p w:rsidR="00575002" w:rsidRDefault="00614C9A">
      <w:pPr>
        <w:pStyle w:val="312"/>
        <w:numPr>
          <w:ilvl w:val="0"/>
          <w:numId w:val="3"/>
        </w:numPr>
        <w:ind w:left="0" w:firstLine="708"/>
        <w:jc w:val="both"/>
        <w:rPr>
          <w:sz w:val="28"/>
          <w:szCs w:val="28"/>
        </w:rPr>
      </w:pPr>
      <w:r>
        <w:rPr>
          <w:sz w:val="28"/>
          <w:szCs w:val="28"/>
        </w:rPr>
        <w:lastRenderedPageBreak/>
        <w:t xml:space="preserve">установление сроков выплаты заработной платы работникам </w:t>
      </w:r>
      <w:r>
        <w:rPr>
          <w:iCs/>
          <w:sz w:val="28"/>
          <w:szCs w:val="28"/>
        </w:rPr>
        <w:t>(ст</w:t>
      </w:r>
      <w:r>
        <w:rPr>
          <w:iCs/>
          <w:sz w:val="28"/>
          <w:szCs w:val="28"/>
        </w:rPr>
        <w:t>атья 136 ТК РФ);</w:t>
      </w:r>
    </w:p>
    <w:p w:rsidR="00575002" w:rsidRDefault="00614C9A">
      <w:pPr>
        <w:pStyle w:val="312"/>
        <w:numPr>
          <w:ilvl w:val="0"/>
          <w:numId w:val="3"/>
        </w:numPr>
        <w:tabs>
          <w:tab w:val="left" w:pos="-1870"/>
        </w:tabs>
        <w:ind w:left="0" w:firstLine="708"/>
        <w:jc w:val="both"/>
        <w:rPr>
          <w:sz w:val="28"/>
          <w:szCs w:val="28"/>
        </w:rPr>
      </w:pPr>
      <w:r>
        <w:rPr>
          <w:sz w:val="28"/>
          <w:szCs w:val="28"/>
        </w:rPr>
        <w:t>привлечение к сверхурочным работам (статья 99 ТК РФ);</w:t>
      </w:r>
    </w:p>
    <w:p w:rsidR="00575002" w:rsidRDefault="00614C9A">
      <w:pPr>
        <w:pStyle w:val="312"/>
        <w:numPr>
          <w:ilvl w:val="0"/>
          <w:numId w:val="3"/>
        </w:numPr>
        <w:tabs>
          <w:tab w:val="left" w:pos="-880"/>
        </w:tabs>
        <w:ind w:left="0" w:firstLine="708"/>
        <w:jc w:val="both"/>
        <w:rPr>
          <w:sz w:val="28"/>
          <w:szCs w:val="28"/>
        </w:rPr>
      </w:pPr>
      <w:r>
        <w:rPr>
          <w:sz w:val="28"/>
          <w:szCs w:val="28"/>
        </w:rPr>
        <w:t>привлечение к работе в выходные и нерабочие праздничные дни (статья 113 ТК РФ);</w:t>
      </w:r>
    </w:p>
    <w:p w:rsidR="00575002" w:rsidRDefault="00614C9A">
      <w:pPr>
        <w:pStyle w:val="312"/>
        <w:numPr>
          <w:ilvl w:val="0"/>
          <w:numId w:val="3"/>
        </w:numPr>
        <w:tabs>
          <w:tab w:val="left" w:pos="-220"/>
        </w:tabs>
        <w:ind w:left="0" w:firstLine="708"/>
        <w:jc w:val="both"/>
        <w:rPr>
          <w:iCs/>
          <w:sz w:val="28"/>
          <w:szCs w:val="28"/>
        </w:rPr>
      </w:pPr>
      <w:r>
        <w:rPr>
          <w:sz w:val="28"/>
          <w:szCs w:val="28"/>
        </w:rPr>
        <w:t xml:space="preserve">установление очередности предоставления отпусков </w:t>
      </w:r>
      <w:r>
        <w:rPr>
          <w:iCs/>
          <w:sz w:val="28"/>
          <w:szCs w:val="28"/>
        </w:rPr>
        <w:t>(статья 123 ТК РФ);</w:t>
      </w:r>
    </w:p>
    <w:p w:rsidR="00575002" w:rsidRDefault="00614C9A">
      <w:pPr>
        <w:pStyle w:val="312"/>
        <w:numPr>
          <w:ilvl w:val="0"/>
          <w:numId w:val="3"/>
        </w:numPr>
        <w:tabs>
          <w:tab w:val="left" w:pos="-220"/>
        </w:tabs>
        <w:ind w:left="0" w:firstLine="708"/>
        <w:jc w:val="both"/>
        <w:rPr>
          <w:sz w:val="28"/>
          <w:szCs w:val="28"/>
        </w:rPr>
      </w:pPr>
      <w:r>
        <w:rPr>
          <w:iCs/>
          <w:sz w:val="28"/>
          <w:szCs w:val="28"/>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Pr>
          <w:sz w:val="28"/>
          <w:szCs w:val="28"/>
        </w:rPr>
        <w:t>(</w:t>
      </w:r>
      <w:r>
        <w:rPr>
          <w:iCs/>
          <w:sz w:val="28"/>
          <w:szCs w:val="28"/>
        </w:rPr>
        <w:t>статья 100 ТК РФ);</w:t>
      </w:r>
    </w:p>
    <w:p w:rsidR="00575002" w:rsidRDefault="00614C9A">
      <w:pPr>
        <w:pStyle w:val="312"/>
        <w:numPr>
          <w:ilvl w:val="0"/>
          <w:numId w:val="3"/>
        </w:numPr>
        <w:tabs>
          <w:tab w:val="left" w:pos="-880"/>
        </w:tabs>
        <w:ind w:left="0" w:firstLine="708"/>
        <w:jc w:val="both"/>
        <w:rPr>
          <w:sz w:val="28"/>
          <w:szCs w:val="28"/>
        </w:rPr>
      </w:pPr>
      <w:r>
        <w:rPr>
          <w:sz w:val="28"/>
          <w:szCs w:val="28"/>
        </w:rPr>
        <w:t xml:space="preserve">принятие решения о временном введении режима неполного рабочего времени </w:t>
      </w:r>
      <w:r>
        <w:rPr>
          <w:sz w:val="28"/>
          <w:szCs w:val="28"/>
        </w:rPr>
        <w:t xml:space="preserve">при угрозе массовых увольнений и его отмены </w:t>
      </w:r>
      <w:r>
        <w:rPr>
          <w:iCs/>
          <w:sz w:val="28"/>
          <w:szCs w:val="28"/>
        </w:rPr>
        <w:t>(статья 180 ТК РФ);</w:t>
      </w:r>
    </w:p>
    <w:p w:rsidR="00575002" w:rsidRDefault="00614C9A">
      <w:pPr>
        <w:pStyle w:val="312"/>
        <w:numPr>
          <w:ilvl w:val="0"/>
          <w:numId w:val="3"/>
        </w:numPr>
        <w:tabs>
          <w:tab w:val="left" w:pos="-770"/>
        </w:tabs>
        <w:ind w:left="0" w:firstLine="708"/>
        <w:jc w:val="both"/>
        <w:rPr>
          <w:sz w:val="28"/>
          <w:szCs w:val="28"/>
        </w:rPr>
      </w:pPr>
      <w:r>
        <w:rPr>
          <w:sz w:val="28"/>
          <w:szCs w:val="28"/>
        </w:rPr>
        <w:t xml:space="preserve">утверждение формы расчетного листка </w:t>
      </w:r>
      <w:r>
        <w:rPr>
          <w:iCs/>
          <w:sz w:val="28"/>
          <w:szCs w:val="28"/>
        </w:rPr>
        <w:t>(статья 136 ТК РФ);</w:t>
      </w:r>
    </w:p>
    <w:p w:rsidR="00575002" w:rsidRDefault="00614C9A">
      <w:pPr>
        <w:pStyle w:val="312"/>
        <w:numPr>
          <w:ilvl w:val="0"/>
          <w:numId w:val="3"/>
        </w:numPr>
        <w:tabs>
          <w:tab w:val="left" w:pos="-330"/>
        </w:tabs>
        <w:ind w:left="0" w:firstLine="708"/>
        <w:jc w:val="both"/>
        <w:rPr>
          <w:sz w:val="28"/>
          <w:szCs w:val="28"/>
        </w:rPr>
      </w:pPr>
      <w:r>
        <w:rPr>
          <w:sz w:val="28"/>
          <w:szCs w:val="28"/>
        </w:rPr>
        <w:t>определение форм подготовки работников и дополнительного профессионального образования работников, перечень необходимых профессий и спец</w:t>
      </w:r>
      <w:r>
        <w:rPr>
          <w:sz w:val="28"/>
          <w:szCs w:val="28"/>
        </w:rPr>
        <w:t xml:space="preserve">иальностей </w:t>
      </w:r>
      <w:r>
        <w:rPr>
          <w:iCs/>
          <w:sz w:val="28"/>
          <w:szCs w:val="28"/>
        </w:rPr>
        <w:t>(статья 196 ТК РФ);</w:t>
      </w:r>
    </w:p>
    <w:p w:rsidR="00575002" w:rsidRDefault="00614C9A">
      <w:pPr>
        <w:pStyle w:val="312"/>
        <w:numPr>
          <w:ilvl w:val="0"/>
          <w:numId w:val="3"/>
        </w:numPr>
        <w:tabs>
          <w:tab w:val="left" w:pos="-770"/>
        </w:tabs>
        <w:ind w:left="0" w:firstLine="708"/>
        <w:jc w:val="both"/>
        <w:rPr>
          <w:sz w:val="28"/>
          <w:szCs w:val="28"/>
        </w:rPr>
      </w:pPr>
      <w:r>
        <w:rPr>
          <w:sz w:val="28"/>
          <w:szCs w:val="28"/>
        </w:rPr>
        <w:t>определение сроков проведения специальной оценки условий труда (</w:t>
      </w:r>
      <w:r>
        <w:rPr>
          <w:iCs/>
          <w:sz w:val="28"/>
          <w:szCs w:val="28"/>
        </w:rPr>
        <w:t>статья 22 ТК РФ)</w:t>
      </w:r>
      <w:r>
        <w:rPr>
          <w:sz w:val="28"/>
          <w:szCs w:val="28"/>
        </w:rPr>
        <w:t>;</w:t>
      </w:r>
    </w:p>
    <w:p w:rsidR="00575002" w:rsidRDefault="00614C9A">
      <w:pPr>
        <w:pStyle w:val="312"/>
        <w:numPr>
          <w:ilvl w:val="0"/>
          <w:numId w:val="3"/>
        </w:numPr>
        <w:tabs>
          <w:tab w:val="left" w:pos="-770"/>
        </w:tabs>
        <w:ind w:left="0" w:firstLine="708"/>
        <w:jc w:val="both"/>
        <w:rPr>
          <w:sz w:val="28"/>
          <w:szCs w:val="28"/>
        </w:rPr>
      </w:pPr>
      <w:r>
        <w:rPr>
          <w:sz w:val="28"/>
          <w:szCs w:val="28"/>
        </w:rPr>
        <w:t>формирование аттестационной комиссии в образовательной организации (</w:t>
      </w:r>
      <w:r>
        <w:rPr>
          <w:iCs/>
          <w:sz w:val="28"/>
          <w:szCs w:val="28"/>
        </w:rPr>
        <w:t>статья 82 ТК РФ)</w:t>
      </w:r>
      <w:r>
        <w:rPr>
          <w:sz w:val="28"/>
          <w:szCs w:val="28"/>
        </w:rPr>
        <w:t>;</w:t>
      </w:r>
    </w:p>
    <w:p w:rsidR="00575002" w:rsidRDefault="00614C9A">
      <w:pPr>
        <w:pStyle w:val="312"/>
        <w:numPr>
          <w:ilvl w:val="0"/>
          <w:numId w:val="3"/>
        </w:numPr>
        <w:tabs>
          <w:tab w:val="left" w:pos="-770"/>
        </w:tabs>
        <w:ind w:left="0" w:firstLine="708"/>
        <w:jc w:val="both"/>
        <w:rPr>
          <w:sz w:val="28"/>
          <w:szCs w:val="28"/>
        </w:rPr>
      </w:pPr>
      <w:r>
        <w:rPr>
          <w:sz w:val="28"/>
          <w:szCs w:val="28"/>
        </w:rPr>
        <w:t>формирование комиссии по урегулированию споров между учас</w:t>
      </w:r>
      <w:r>
        <w:rPr>
          <w:sz w:val="28"/>
          <w:szCs w:val="28"/>
        </w:rPr>
        <w:t>тниками образовательных отношений;</w:t>
      </w:r>
    </w:p>
    <w:p w:rsidR="00575002" w:rsidRDefault="00614C9A">
      <w:pPr>
        <w:pStyle w:val="312"/>
        <w:numPr>
          <w:ilvl w:val="0"/>
          <w:numId w:val="3"/>
        </w:numPr>
        <w:tabs>
          <w:tab w:val="left" w:pos="-770"/>
        </w:tabs>
        <w:ind w:left="0" w:firstLine="708"/>
        <w:jc w:val="both"/>
        <w:rPr>
          <w:sz w:val="28"/>
          <w:szCs w:val="28"/>
        </w:rPr>
      </w:pPr>
      <w:r>
        <w:rPr>
          <w:sz w:val="28"/>
          <w:szCs w:val="28"/>
        </w:rPr>
        <w:t>принятие локальных нормативных актов организации, закрепляющих нормы профессиональной этики педагогических работников;</w:t>
      </w:r>
    </w:p>
    <w:p w:rsidR="00575002" w:rsidRDefault="00614C9A">
      <w:pPr>
        <w:pStyle w:val="312"/>
        <w:numPr>
          <w:ilvl w:val="0"/>
          <w:numId w:val="3"/>
        </w:numPr>
        <w:ind w:left="0" w:firstLine="708"/>
        <w:jc w:val="both"/>
        <w:rPr>
          <w:sz w:val="28"/>
          <w:szCs w:val="28"/>
        </w:rPr>
      </w:pPr>
      <w:r>
        <w:rPr>
          <w:sz w:val="28"/>
          <w:szCs w:val="28"/>
        </w:rPr>
        <w:t>изменение условий труда (</w:t>
      </w:r>
      <w:r>
        <w:rPr>
          <w:iCs/>
          <w:sz w:val="28"/>
          <w:szCs w:val="28"/>
        </w:rPr>
        <w:t>статья 74 ТК РФ)</w:t>
      </w:r>
      <w:r>
        <w:rPr>
          <w:sz w:val="28"/>
          <w:szCs w:val="28"/>
        </w:rPr>
        <w:t xml:space="preserve">. </w:t>
      </w:r>
    </w:p>
    <w:p w:rsidR="00575002" w:rsidRDefault="00614C9A">
      <w:pPr>
        <w:pStyle w:val="312"/>
        <w:ind w:left="0" w:firstLine="708"/>
        <w:jc w:val="both"/>
        <w:rPr>
          <w:sz w:val="28"/>
          <w:szCs w:val="28"/>
        </w:rPr>
      </w:pPr>
      <w:r>
        <w:rPr>
          <w:sz w:val="28"/>
          <w:szCs w:val="28"/>
        </w:rPr>
        <w:t xml:space="preserve">10.8.2. </w:t>
      </w:r>
      <w:r>
        <w:rPr>
          <w:sz w:val="28"/>
          <w:szCs w:val="28"/>
        </w:rPr>
        <w:tab/>
        <w:t>С учетом мотивированного мнения Профкома первично</w:t>
      </w:r>
      <w:r>
        <w:rPr>
          <w:sz w:val="28"/>
          <w:szCs w:val="28"/>
        </w:rPr>
        <w:t>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575002" w:rsidRDefault="00614C9A">
      <w:pPr>
        <w:pStyle w:val="312"/>
        <w:numPr>
          <w:ilvl w:val="0"/>
          <w:numId w:val="4"/>
        </w:numPr>
        <w:ind w:left="0" w:firstLine="708"/>
        <w:jc w:val="both"/>
        <w:rPr>
          <w:sz w:val="28"/>
          <w:szCs w:val="28"/>
        </w:rPr>
      </w:pPr>
      <w:r>
        <w:rPr>
          <w:sz w:val="28"/>
          <w:szCs w:val="28"/>
        </w:rPr>
        <w:t>сокращение численности или штата работников организации (</w:t>
      </w:r>
      <w:r>
        <w:rPr>
          <w:iCs/>
          <w:sz w:val="28"/>
          <w:szCs w:val="28"/>
        </w:rPr>
        <w:t>статьи 81, 82, 373 ТК РФ)</w:t>
      </w:r>
      <w:r>
        <w:rPr>
          <w:sz w:val="28"/>
          <w:szCs w:val="28"/>
        </w:rPr>
        <w:t>;</w:t>
      </w:r>
    </w:p>
    <w:p w:rsidR="00575002" w:rsidRDefault="00614C9A">
      <w:pPr>
        <w:pStyle w:val="312"/>
        <w:numPr>
          <w:ilvl w:val="0"/>
          <w:numId w:val="4"/>
        </w:numPr>
        <w:ind w:left="0" w:firstLine="708"/>
        <w:jc w:val="both"/>
        <w:rPr>
          <w:sz w:val="28"/>
          <w:szCs w:val="28"/>
        </w:rPr>
      </w:pPr>
      <w:r>
        <w:rPr>
          <w:sz w:val="28"/>
          <w:szCs w:val="28"/>
        </w:rPr>
        <w:t xml:space="preserve">несоответствие работника </w:t>
      </w:r>
      <w:r>
        <w:rPr>
          <w:sz w:val="28"/>
          <w:szCs w:val="28"/>
        </w:rPr>
        <w:t>занимаемой должности или выполняемой работе вследствие недостаточной квалификации, подтвержденной результатами аттестации (</w:t>
      </w:r>
      <w:r>
        <w:rPr>
          <w:iCs/>
          <w:sz w:val="28"/>
          <w:szCs w:val="28"/>
        </w:rPr>
        <w:t>статьи 81, 82, 373 ТК РФ)</w:t>
      </w:r>
      <w:r>
        <w:rPr>
          <w:sz w:val="28"/>
          <w:szCs w:val="28"/>
        </w:rPr>
        <w:t>;</w:t>
      </w:r>
    </w:p>
    <w:p w:rsidR="00575002" w:rsidRDefault="00614C9A">
      <w:pPr>
        <w:pStyle w:val="312"/>
        <w:autoSpaceDE w:val="0"/>
        <w:ind w:left="0" w:firstLine="708"/>
        <w:jc w:val="both"/>
        <w:rPr>
          <w:sz w:val="28"/>
          <w:szCs w:val="28"/>
        </w:rPr>
      </w:pPr>
      <w:r>
        <w:rPr>
          <w:sz w:val="28"/>
          <w:szCs w:val="28"/>
        </w:rPr>
        <w:t>- неоднократное неисполнение работником без уважительных причин трудовых обязанностей, если он имеет дисци</w:t>
      </w:r>
      <w:r>
        <w:rPr>
          <w:sz w:val="28"/>
          <w:szCs w:val="28"/>
        </w:rPr>
        <w:t>плинарное взыскание (</w:t>
      </w:r>
      <w:r>
        <w:rPr>
          <w:iCs/>
          <w:sz w:val="28"/>
          <w:szCs w:val="28"/>
        </w:rPr>
        <w:t>статьи 81, 82, 373 ТК РФ)</w:t>
      </w:r>
      <w:r>
        <w:rPr>
          <w:sz w:val="28"/>
          <w:szCs w:val="28"/>
        </w:rPr>
        <w:t>;</w:t>
      </w:r>
    </w:p>
    <w:p w:rsidR="00575002" w:rsidRDefault="00614C9A">
      <w:pPr>
        <w:pStyle w:val="312"/>
        <w:autoSpaceDE w:val="0"/>
        <w:ind w:left="0" w:firstLine="708"/>
        <w:jc w:val="both"/>
        <w:rPr>
          <w:iCs/>
          <w:sz w:val="28"/>
          <w:szCs w:val="28"/>
        </w:rPr>
      </w:pPr>
      <w:r>
        <w:rPr>
          <w:sz w:val="28"/>
          <w:szCs w:val="28"/>
        </w:rPr>
        <w:t xml:space="preserve">- </w:t>
      </w:r>
      <w:r>
        <w:rPr>
          <w:iCs/>
          <w:sz w:val="28"/>
          <w:szCs w:val="28"/>
        </w:rPr>
        <w:t xml:space="preserve">повторное в течение одного года грубое нарушение устава организации, осуществляющей образовательную деятельность </w:t>
      </w:r>
      <w:r>
        <w:rPr>
          <w:sz w:val="28"/>
          <w:szCs w:val="28"/>
        </w:rPr>
        <w:t xml:space="preserve">(пункт 1 </w:t>
      </w:r>
      <w:r>
        <w:rPr>
          <w:iCs/>
          <w:sz w:val="28"/>
          <w:szCs w:val="28"/>
        </w:rPr>
        <w:t>статьи 336 ТК РФ</w:t>
      </w:r>
      <w:r>
        <w:rPr>
          <w:sz w:val="28"/>
          <w:szCs w:val="28"/>
        </w:rPr>
        <w:t>)</w:t>
      </w:r>
      <w:r>
        <w:rPr>
          <w:iCs/>
          <w:sz w:val="28"/>
          <w:szCs w:val="28"/>
        </w:rPr>
        <w:t>;</w:t>
      </w:r>
    </w:p>
    <w:p w:rsidR="00575002" w:rsidRDefault="00614C9A">
      <w:pPr>
        <w:pStyle w:val="312"/>
        <w:autoSpaceDE w:val="0"/>
        <w:ind w:left="0" w:firstLine="708"/>
        <w:jc w:val="both"/>
        <w:rPr>
          <w:iCs/>
          <w:sz w:val="28"/>
          <w:szCs w:val="28"/>
        </w:rPr>
      </w:pPr>
      <w:r>
        <w:rPr>
          <w:iCs/>
          <w:sz w:val="28"/>
          <w:szCs w:val="28"/>
        </w:rPr>
        <w:t xml:space="preserve">- </w:t>
      </w:r>
      <w:r>
        <w:rPr>
          <w:sz w:val="28"/>
          <w:szCs w:val="28"/>
        </w:rPr>
        <w:t>совершение работником, выполняющим воспитательные функции, амор</w:t>
      </w:r>
      <w:r>
        <w:rPr>
          <w:sz w:val="28"/>
          <w:szCs w:val="28"/>
        </w:rPr>
        <w:t xml:space="preserve">ального проступка, несовместимого с продолжением данной работы (пункт 8 части 1 </w:t>
      </w:r>
      <w:r>
        <w:rPr>
          <w:iCs/>
          <w:sz w:val="28"/>
          <w:szCs w:val="28"/>
        </w:rPr>
        <w:t>статьи 81 ТК РФ)</w:t>
      </w:r>
      <w:r>
        <w:rPr>
          <w:sz w:val="28"/>
          <w:szCs w:val="28"/>
        </w:rPr>
        <w:t>;</w:t>
      </w:r>
    </w:p>
    <w:p w:rsidR="00575002" w:rsidRDefault="00614C9A">
      <w:pPr>
        <w:pStyle w:val="312"/>
        <w:autoSpaceDE w:val="0"/>
        <w:ind w:left="0" w:firstLine="708"/>
        <w:jc w:val="both"/>
        <w:rPr>
          <w:sz w:val="28"/>
          <w:szCs w:val="28"/>
        </w:rPr>
      </w:pPr>
      <w:r>
        <w:rPr>
          <w:iCs/>
          <w:sz w:val="28"/>
          <w:szCs w:val="28"/>
        </w:rPr>
        <w:t xml:space="preserve">- </w:t>
      </w:r>
      <w:r>
        <w:rPr>
          <w:sz w:val="28"/>
          <w:szCs w:val="28"/>
        </w:rPr>
        <w:t>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w:t>
      </w:r>
      <w:r>
        <w:rPr>
          <w:sz w:val="28"/>
          <w:szCs w:val="28"/>
        </w:rPr>
        <w:t xml:space="preserve"> 2 </w:t>
      </w:r>
      <w:r>
        <w:rPr>
          <w:iCs/>
          <w:sz w:val="28"/>
          <w:szCs w:val="28"/>
        </w:rPr>
        <w:t>статьи 336 ТК РФ</w:t>
      </w:r>
      <w:r>
        <w:rPr>
          <w:sz w:val="28"/>
          <w:szCs w:val="28"/>
        </w:rPr>
        <w:t>).</w:t>
      </w:r>
    </w:p>
    <w:p w:rsidR="00575002" w:rsidRDefault="00614C9A">
      <w:pPr>
        <w:pStyle w:val="312"/>
        <w:ind w:left="0" w:firstLine="708"/>
        <w:jc w:val="both"/>
        <w:rPr>
          <w:sz w:val="28"/>
          <w:szCs w:val="28"/>
        </w:rPr>
      </w:pPr>
      <w:r>
        <w:rPr>
          <w:sz w:val="28"/>
          <w:szCs w:val="28"/>
        </w:rPr>
        <w:t xml:space="preserve">10.8.3. </w:t>
      </w:r>
      <w:r>
        <w:rPr>
          <w:sz w:val="28"/>
          <w:szCs w:val="28"/>
        </w:rPr>
        <w:tab/>
        <w:t>По согласованию с Профкомом первичной профсоюзной организации производится:</w:t>
      </w:r>
    </w:p>
    <w:p w:rsidR="00575002" w:rsidRDefault="00614C9A">
      <w:pPr>
        <w:pStyle w:val="312"/>
        <w:numPr>
          <w:ilvl w:val="0"/>
          <w:numId w:val="3"/>
        </w:numPr>
        <w:tabs>
          <w:tab w:val="left" w:pos="-550"/>
        </w:tabs>
        <w:ind w:left="0" w:firstLine="708"/>
        <w:jc w:val="both"/>
        <w:rPr>
          <w:sz w:val="28"/>
          <w:szCs w:val="28"/>
        </w:rPr>
      </w:pPr>
      <w:r>
        <w:rPr>
          <w:sz w:val="28"/>
          <w:szCs w:val="28"/>
        </w:rPr>
        <w:lastRenderedPageBreak/>
        <w:t>установление перечня должностей работников с ненормированным рабочим днем (статья 101 ТК РФ);</w:t>
      </w:r>
    </w:p>
    <w:p w:rsidR="00575002" w:rsidRDefault="00614C9A">
      <w:pPr>
        <w:pStyle w:val="312"/>
        <w:numPr>
          <w:ilvl w:val="0"/>
          <w:numId w:val="3"/>
        </w:numPr>
        <w:tabs>
          <w:tab w:val="left" w:pos="-550"/>
        </w:tabs>
        <w:ind w:left="0" w:firstLine="708"/>
        <w:jc w:val="both"/>
        <w:rPr>
          <w:sz w:val="28"/>
          <w:szCs w:val="28"/>
        </w:rPr>
      </w:pPr>
      <w:r>
        <w:rPr>
          <w:sz w:val="28"/>
          <w:szCs w:val="28"/>
        </w:rPr>
        <w:t xml:space="preserve">представление к присвоению почетных званий (статья 191 </w:t>
      </w:r>
      <w:r>
        <w:rPr>
          <w:sz w:val="28"/>
          <w:szCs w:val="28"/>
        </w:rPr>
        <w:t>ТК РФ);</w:t>
      </w:r>
    </w:p>
    <w:p w:rsidR="00575002" w:rsidRDefault="00614C9A">
      <w:pPr>
        <w:pStyle w:val="312"/>
        <w:numPr>
          <w:ilvl w:val="0"/>
          <w:numId w:val="3"/>
        </w:numPr>
        <w:tabs>
          <w:tab w:val="left" w:pos="-550"/>
        </w:tabs>
        <w:ind w:left="0" w:firstLine="708"/>
        <w:jc w:val="both"/>
        <w:rPr>
          <w:sz w:val="28"/>
          <w:szCs w:val="28"/>
        </w:rPr>
      </w:pPr>
      <w:r>
        <w:rPr>
          <w:sz w:val="28"/>
          <w:szCs w:val="28"/>
        </w:rPr>
        <w:t>представление к награждению отраслевыми наградами и иными наградами (статья 191 ТК РФ);</w:t>
      </w:r>
    </w:p>
    <w:p w:rsidR="00575002" w:rsidRDefault="00614C9A">
      <w:pPr>
        <w:pStyle w:val="312"/>
        <w:numPr>
          <w:ilvl w:val="0"/>
          <w:numId w:val="3"/>
        </w:numPr>
        <w:tabs>
          <w:tab w:val="left" w:pos="-880"/>
        </w:tabs>
        <w:ind w:left="0" w:firstLine="708"/>
        <w:jc w:val="both"/>
        <w:rPr>
          <w:sz w:val="28"/>
          <w:szCs w:val="28"/>
        </w:rPr>
      </w:pPr>
      <w:r>
        <w:rPr>
          <w:sz w:val="28"/>
          <w:szCs w:val="28"/>
        </w:rPr>
        <w:t xml:space="preserve">установление размеров повышенной заработной платы за вредные и (или) опасные и иные особые условия труда </w:t>
      </w:r>
      <w:r>
        <w:rPr>
          <w:iCs/>
          <w:sz w:val="28"/>
          <w:szCs w:val="28"/>
        </w:rPr>
        <w:t>(</w:t>
      </w:r>
      <w:r>
        <w:rPr>
          <w:sz w:val="28"/>
          <w:szCs w:val="28"/>
        </w:rPr>
        <w:t>статья</w:t>
      </w:r>
      <w:r>
        <w:rPr>
          <w:iCs/>
          <w:sz w:val="28"/>
          <w:szCs w:val="28"/>
        </w:rPr>
        <w:t xml:space="preserve"> 147 ТК РФ);</w:t>
      </w:r>
    </w:p>
    <w:p w:rsidR="00575002" w:rsidRDefault="00614C9A">
      <w:pPr>
        <w:pStyle w:val="312"/>
        <w:numPr>
          <w:ilvl w:val="0"/>
          <w:numId w:val="3"/>
        </w:numPr>
        <w:tabs>
          <w:tab w:val="left" w:pos="-1870"/>
        </w:tabs>
        <w:ind w:left="0" w:firstLine="708"/>
        <w:jc w:val="both"/>
        <w:rPr>
          <w:sz w:val="28"/>
          <w:szCs w:val="28"/>
        </w:rPr>
      </w:pPr>
      <w:r>
        <w:rPr>
          <w:sz w:val="28"/>
          <w:szCs w:val="28"/>
        </w:rPr>
        <w:t>установление размеров повышения зар</w:t>
      </w:r>
      <w:r>
        <w:rPr>
          <w:sz w:val="28"/>
          <w:szCs w:val="28"/>
        </w:rPr>
        <w:t xml:space="preserve">аботной платы в ночное время </w:t>
      </w:r>
      <w:r>
        <w:rPr>
          <w:iCs/>
          <w:sz w:val="28"/>
          <w:szCs w:val="28"/>
        </w:rPr>
        <w:t>(</w:t>
      </w:r>
      <w:r>
        <w:rPr>
          <w:sz w:val="28"/>
          <w:szCs w:val="28"/>
        </w:rPr>
        <w:t>статья</w:t>
      </w:r>
      <w:r>
        <w:rPr>
          <w:iCs/>
          <w:sz w:val="28"/>
          <w:szCs w:val="28"/>
        </w:rPr>
        <w:t xml:space="preserve"> 154 ТК РФ);</w:t>
      </w:r>
    </w:p>
    <w:p w:rsidR="00575002" w:rsidRDefault="00614C9A">
      <w:pPr>
        <w:pStyle w:val="312"/>
        <w:numPr>
          <w:ilvl w:val="0"/>
          <w:numId w:val="3"/>
        </w:numPr>
        <w:tabs>
          <w:tab w:val="left" w:pos="-1870"/>
        </w:tabs>
        <w:ind w:left="0" w:firstLine="708"/>
        <w:jc w:val="both"/>
        <w:rPr>
          <w:sz w:val="28"/>
          <w:szCs w:val="28"/>
        </w:rPr>
      </w:pPr>
      <w:r>
        <w:rPr>
          <w:sz w:val="28"/>
          <w:szCs w:val="28"/>
        </w:rPr>
        <w:t xml:space="preserve">распределение учебной нагрузки </w:t>
      </w:r>
      <w:r>
        <w:rPr>
          <w:iCs/>
          <w:sz w:val="28"/>
          <w:szCs w:val="28"/>
        </w:rPr>
        <w:t>(</w:t>
      </w:r>
      <w:r>
        <w:rPr>
          <w:sz w:val="28"/>
          <w:szCs w:val="28"/>
        </w:rPr>
        <w:t>статья</w:t>
      </w:r>
      <w:r>
        <w:rPr>
          <w:iCs/>
          <w:sz w:val="28"/>
          <w:szCs w:val="28"/>
        </w:rPr>
        <w:t xml:space="preserve"> 100 ТК РФ)</w:t>
      </w:r>
      <w:r>
        <w:rPr>
          <w:sz w:val="28"/>
          <w:szCs w:val="28"/>
        </w:rPr>
        <w:t>;</w:t>
      </w:r>
    </w:p>
    <w:p w:rsidR="00575002" w:rsidRDefault="00614C9A">
      <w:pPr>
        <w:pStyle w:val="312"/>
        <w:numPr>
          <w:ilvl w:val="0"/>
          <w:numId w:val="3"/>
        </w:numPr>
        <w:tabs>
          <w:tab w:val="left" w:pos="-1870"/>
        </w:tabs>
        <w:ind w:left="0" w:firstLine="708"/>
        <w:jc w:val="both"/>
        <w:rPr>
          <w:sz w:val="28"/>
          <w:szCs w:val="28"/>
        </w:rPr>
      </w:pPr>
      <w:r>
        <w:rPr>
          <w:sz w:val="28"/>
          <w:szCs w:val="28"/>
        </w:rPr>
        <w:t xml:space="preserve">утверждение расписания занятий </w:t>
      </w:r>
      <w:r>
        <w:rPr>
          <w:iCs/>
          <w:sz w:val="28"/>
          <w:szCs w:val="28"/>
        </w:rPr>
        <w:t>(</w:t>
      </w:r>
      <w:r>
        <w:rPr>
          <w:sz w:val="28"/>
          <w:szCs w:val="28"/>
        </w:rPr>
        <w:t>статья</w:t>
      </w:r>
      <w:r>
        <w:rPr>
          <w:iCs/>
          <w:sz w:val="28"/>
          <w:szCs w:val="28"/>
        </w:rPr>
        <w:t xml:space="preserve"> 100 ТК РФ)</w:t>
      </w:r>
      <w:r>
        <w:rPr>
          <w:sz w:val="28"/>
          <w:szCs w:val="28"/>
        </w:rPr>
        <w:t>;</w:t>
      </w:r>
    </w:p>
    <w:p w:rsidR="00575002" w:rsidRDefault="00614C9A">
      <w:pPr>
        <w:pStyle w:val="312"/>
        <w:numPr>
          <w:ilvl w:val="0"/>
          <w:numId w:val="3"/>
        </w:numPr>
        <w:tabs>
          <w:tab w:val="left" w:pos="-1870"/>
        </w:tabs>
        <w:ind w:left="0" w:firstLine="708"/>
        <w:jc w:val="both"/>
        <w:rPr>
          <w:i/>
          <w:sz w:val="28"/>
          <w:szCs w:val="28"/>
        </w:rPr>
      </w:pPr>
      <w:r>
        <w:rPr>
          <w:sz w:val="28"/>
          <w:szCs w:val="28"/>
        </w:rPr>
        <w:t xml:space="preserve">установление, изменение размеров выплат стимулирующего характера </w:t>
      </w:r>
      <w:r>
        <w:rPr>
          <w:iCs/>
          <w:sz w:val="28"/>
          <w:szCs w:val="28"/>
        </w:rPr>
        <w:t>(</w:t>
      </w:r>
      <w:r>
        <w:rPr>
          <w:sz w:val="28"/>
          <w:szCs w:val="28"/>
        </w:rPr>
        <w:t>статьи 135,</w:t>
      </w:r>
      <w:r>
        <w:rPr>
          <w:iCs/>
          <w:sz w:val="28"/>
          <w:szCs w:val="28"/>
        </w:rPr>
        <w:t xml:space="preserve"> 144 ТК РФ)</w:t>
      </w:r>
      <w:r>
        <w:rPr>
          <w:sz w:val="28"/>
          <w:szCs w:val="28"/>
        </w:rPr>
        <w:t xml:space="preserve">; </w:t>
      </w:r>
    </w:p>
    <w:p w:rsidR="00575002" w:rsidRDefault="00614C9A">
      <w:pPr>
        <w:pStyle w:val="312"/>
        <w:numPr>
          <w:ilvl w:val="0"/>
          <w:numId w:val="3"/>
        </w:numPr>
        <w:tabs>
          <w:tab w:val="left" w:pos="-1870"/>
        </w:tabs>
        <w:ind w:left="0" w:firstLine="708"/>
        <w:jc w:val="both"/>
        <w:rPr>
          <w:sz w:val="28"/>
          <w:szCs w:val="28"/>
        </w:rPr>
      </w:pPr>
      <w:r>
        <w:rPr>
          <w:sz w:val="28"/>
          <w:szCs w:val="28"/>
        </w:rPr>
        <w:t xml:space="preserve">распределение премиальных выплат и использование фонда экономии заработной платы </w:t>
      </w:r>
      <w:r>
        <w:rPr>
          <w:iCs/>
          <w:sz w:val="28"/>
          <w:szCs w:val="28"/>
        </w:rPr>
        <w:t>(</w:t>
      </w:r>
      <w:r>
        <w:rPr>
          <w:sz w:val="28"/>
          <w:szCs w:val="28"/>
        </w:rPr>
        <w:t>статьи 135,</w:t>
      </w:r>
      <w:r>
        <w:rPr>
          <w:iCs/>
          <w:sz w:val="28"/>
          <w:szCs w:val="28"/>
        </w:rPr>
        <w:t xml:space="preserve"> 144 ТК РФ)</w:t>
      </w:r>
      <w:r>
        <w:rPr>
          <w:sz w:val="28"/>
          <w:szCs w:val="28"/>
        </w:rPr>
        <w:t>.</w:t>
      </w:r>
    </w:p>
    <w:p w:rsidR="00575002" w:rsidRDefault="00614C9A">
      <w:pPr>
        <w:pStyle w:val="312"/>
        <w:ind w:left="0" w:firstLine="708"/>
        <w:jc w:val="both"/>
        <w:rPr>
          <w:sz w:val="28"/>
          <w:szCs w:val="28"/>
        </w:rPr>
      </w:pPr>
      <w:r>
        <w:rPr>
          <w:sz w:val="28"/>
          <w:szCs w:val="28"/>
        </w:rPr>
        <w:t>10.8.4.  С предварительного согласия Профкома первичной профсоюзной организации производится:</w:t>
      </w:r>
    </w:p>
    <w:p w:rsidR="00575002" w:rsidRDefault="00614C9A">
      <w:pPr>
        <w:pStyle w:val="312"/>
        <w:numPr>
          <w:ilvl w:val="0"/>
          <w:numId w:val="3"/>
        </w:numPr>
        <w:tabs>
          <w:tab w:val="left" w:pos="-660"/>
        </w:tabs>
        <w:ind w:left="0" w:firstLine="708"/>
        <w:jc w:val="both"/>
        <w:rPr>
          <w:sz w:val="28"/>
          <w:szCs w:val="28"/>
        </w:rPr>
      </w:pPr>
      <w:r>
        <w:rPr>
          <w:sz w:val="28"/>
          <w:szCs w:val="28"/>
        </w:rPr>
        <w:t xml:space="preserve">применение дисциплинарного взыскания в виде замечания </w:t>
      </w:r>
      <w:r>
        <w:rPr>
          <w:sz w:val="28"/>
          <w:szCs w:val="28"/>
        </w:rPr>
        <w:t>или выговора в отношении работников, являющихся членами выборного органа первичной профсоюзной организации (статьи</w:t>
      </w:r>
      <w:r>
        <w:rPr>
          <w:iCs/>
          <w:sz w:val="28"/>
          <w:szCs w:val="28"/>
        </w:rPr>
        <w:t xml:space="preserve"> 192, 193 ТК РФ)</w:t>
      </w:r>
      <w:r>
        <w:rPr>
          <w:sz w:val="28"/>
          <w:szCs w:val="28"/>
        </w:rPr>
        <w:t>;</w:t>
      </w:r>
    </w:p>
    <w:p w:rsidR="00575002" w:rsidRDefault="00614C9A">
      <w:pPr>
        <w:pStyle w:val="312"/>
        <w:numPr>
          <w:ilvl w:val="0"/>
          <w:numId w:val="3"/>
        </w:numPr>
        <w:tabs>
          <w:tab w:val="left" w:pos="-220"/>
        </w:tabs>
        <w:ind w:left="0" w:firstLine="708"/>
        <w:jc w:val="both"/>
        <w:rPr>
          <w:sz w:val="28"/>
          <w:szCs w:val="28"/>
        </w:rPr>
      </w:pPr>
      <w:r>
        <w:rPr>
          <w:sz w:val="28"/>
          <w:szCs w:val="28"/>
        </w:rPr>
        <w:t>временный перевод работников, являющихся членами выборного органа первичной профсоюзной организации, на другую работу в случ</w:t>
      </w:r>
      <w:r>
        <w:rPr>
          <w:sz w:val="28"/>
          <w:szCs w:val="28"/>
        </w:rPr>
        <w:t>аях, предусмотренных частью 3 статьи 72.2. ТК РФ;</w:t>
      </w:r>
    </w:p>
    <w:p w:rsidR="00575002" w:rsidRDefault="00614C9A">
      <w:pPr>
        <w:autoSpaceDE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575002" w:rsidRDefault="00614C9A">
      <w:pPr>
        <w:pStyle w:val="312"/>
        <w:ind w:left="0" w:firstLine="708"/>
        <w:jc w:val="both"/>
        <w:rPr>
          <w:sz w:val="28"/>
          <w:szCs w:val="28"/>
        </w:rPr>
      </w:pPr>
      <w:r>
        <w:rPr>
          <w:sz w:val="28"/>
          <w:szCs w:val="28"/>
        </w:rPr>
        <w:t>10.9.</w:t>
      </w:r>
      <w:r>
        <w:rPr>
          <w:b/>
          <w:sz w:val="28"/>
          <w:szCs w:val="28"/>
        </w:rPr>
        <w:tab/>
      </w:r>
      <w:r>
        <w:rPr>
          <w:sz w:val="28"/>
          <w:szCs w:val="28"/>
        </w:rPr>
        <w:t>С предварительного</w:t>
      </w:r>
      <w:r>
        <w:rPr>
          <w:sz w:val="28"/>
          <w:szCs w:val="28"/>
        </w:rPr>
        <w:t xml:space="preserve"> согласия вышестоящего выборного профсоюзного органа комитета Новокубанской районной организации Профсоюза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w:t>
      </w:r>
      <w:r>
        <w:rPr>
          <w:sz w:val="28"/>
          <w:szCs w:val="28"/>
        </w:rPr>
        <w:t xml:space="preserve">мочий и в течение 2-х лет после его окончания по следующим основаниям (статьи 374, </w:t>
      </w:r>
      <w:r>
        <w:rPr>
          <w:iCs/>
          <w:sz w:val="28"/>
          <w:szCs w:val="28"/>
        </w:rPr>
        <w:t>376 ТК РФ)</w:t>
      </w:r>
      <w:r>
        <w:rPr>
          <w:sz w:val="28"/>
          <w:szCs w:val="28"/>
        </w:rPr>
        <w:t>:</w:t>
      </w:r>
    </w:p>
    <w:p w:rsidR="00575002" w:rsidRDefault="00614C9A">
      <w:pPr>
        <w:pStyle w:val="312"/>
        <w:numPr>
          <w:ilvl w:val="0"/>
          <w:numId w:val="5"/>
        </w:numPr>
        <w:ind w:left="0" w:firstLine="708"/>
        <w:jc w:val="both"/>
        <w:rPr>
          <w:sz w:val="28"/>
          <w:szCs w:val="28"/>
        </w:rPr>
      </w:pPr>
      <w:r>
        <w:rPr>
          <w:sz w:val="28"/>
          <w:szCs w:val="28"/>
        </w:rPr>
        <w:t>сокращение численности или штата работников организации (пункт 2 части 1 статьи 81 ТК РФ);</w:t>
      </w:r>
    </w:p>
    <w:p w:rsidR="00575002" w:rsidRDefault="00614C9A">
      <w:pPr>
        <w:pStyle w:val="312"/>
        <w:numPr>
          <w:ilvl w:val="0"/>
          <w:numId w:val="5"/>
        </w:numPr>
        <w:ind w:left="0" w:firstLine="708"/>
        <w:jc w:val="both"/>
        <w:rPr>
          <w:sz w:val="28"/>
          <w:szCs w:val="28"/>
        </w:rPr>
      </w:pPr>
      <w:r>
        <w:rPr>
          <w:sz w:val="28"/>
          <w:szCs w:val="28"/>
        </w:rPr>
        <w:t>несоответствие работника занимаемой должности или выполняемой работе в</w:t>
      </w:r>
      <w:r>
        <w:rPr>
          <w:sz w:val="28"/>
          <w:szCs w:val="28"/>
        </w:rPr>
        <w:t>следствие недостаточной квалификации, подтвержденной результатами аттестации (пункт 3 части 1 статьи 81 ТК РФ);</w:t>
      </w:r>
    </w:p>
    <w:p w:rsidR="00575002" w:rsidRDefault="00614C9A">
      <w:pPr>
        <w:pStyle w:val="312"/>
        <w:numPr>
          <w:ilvl w:val="0"/>
          <w:numId w:val="5"/>
        </w:numPr>
        <w:ind w:left="0" w:firstLine="708"/>
        <w:jc w:val="both"/>
        <w:rPr>
          <w:sz w:val="28"/>
          <w:szCs w:val="28"/>
        </w:rPr>
      </w:pPr>
      <w:r>
        <w:rPr>
          <w:sz w:val="28"/>
          <w:szCs w:val="28"/>
        </w:rPr>
        <w:t>неоднократное неисполнение работником без уважительных причин трудовых обязанностей, если он имеет дисциплинарное взыскание (пункт 5 части 1 ста</w:t>
      </w:r>
      <w:r>
        <w:rPr>
          <w:sz w:val="28"/>
          <w:szCs w:val="28"/>
        </w:rPr>
        <w:t>тьи 81 ТК РФ).</w:t>
      </w:r>
    </w:p>
    <w:p w:rsidR="00575002" w:rsidRDefault="00614C9A">
      <w:pPr>
        <w:pStyle w:val="312"/>
        <w:ind w:left="0" w:firstLine="708"/>
        <w:jc w:val="both"/>
        <w:rPr>
          <w:sz w:val="28"/>
          <w:szCs w:val="28"/>
        </w:rPr>
      </w:pPr>
      <w:r>
        <w:rPr>
          <w:sz w:val="28"/>
          <w:szCs w:val="28"/>
        </w:rPr>
        <w:t>10.10.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w:t>
      </w:r>
      <w:r>
        <w:rPr>
          <w:sz w:val="28"/>
          <w:szCs w:val="28"/>
        </w:rPr>
        <w:t xml:space="preserve"> с сохранением среднего заработка </w:t>
      </w:r>
      <w:r>
        <w:rPr>
          <w:i/>
          <w:iCs/>
          <w:sz w:val="28"/>
          <w:szCs w:val="28"/>
        </w:rPr>
        <w:t>(</w:t>
      </w:r>
      <w:r>
        <w:rPr>
          <w:sz w:val="28"/>
          <w:szCs w:val="28"/>
        </w:rPr>
        <w:t>части 3 статьи 374 ТК РФ).</w:t>
      </w:r>
    </w:p>
    <w:p w:rsidR="00575002" w:rsidRDefault="00614C9A">
      <w:pPr>
        <w:pStyle w:val="313"/>
        <w:spacing w:after="0"/>
        <w:ind w:left="0" w:firstLine="708"/>
        <w:jc w:val="both"/>
        <w:rPr>
          <w:sz w:val="28"/>
          <w:szCs w:val="28"/>
        </w:rPr>
      </w:pPr>
      <w:r>
        <w:rPr>
          <w:iCs/>
          <w:sz w:val="28"/>
          <w:szCs w:val="28"/>
        </w:rPr>
        <w:t xml:space="preserve">10.11. Члены </w:t>
      </w:r>
      <w:r>
        <w:rPr>
          <w:sz w:val="28"/>
          <w:szCs w:val="28"/>
        </w:rPr>
        <w:t xml:space="preserve">выборного органа первичной профсоюзной организации, участвующие в коллективных переговорах, в период их ведения не могут быть без </w:t>
      </w:r>
      <w:r>
        <w:rPr>
          <w:sz w:val="28"/>
          <w:szCs w:val="28"/>
        </w:rPr>
        <w:lastRenderedPageBreak/>
        <w:t>предварительного согласия Профкома первичной профсо</w:t>
      </w:r>
      <w:r>
        <w:rPr>
          <w:sz w:val="28"/>
          <w:szCs w:val="28"/>
        </w:rPr>
        <w:t>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w:t>
      </w:r>
      <w:r>
        <w:rPr>
          <w:sz w:val="28"/>
          <w:szCs w:val="28"/>
        </w:rPr>
        <w:t>и законами предусмотрено увольнение с работы (часть3 статьи 39 ТК РФ).</w:t>
      </w:r>
    </w:p>
    <w:p w:rsidR="00575002" w:rsidRDefault="00614C9A">
      <w:pPr>
        <w:spacing w:after="0" w:line="100" w:lineRule="atLeast"/>
        <w:rPr>
          <w:rFonts w:ascii="Times New Roman" w:eastAsia="Times New Roman" w:hAnsi="Times New Roman" w:cs="Times New Roman"/>
          <w:b/>
          <w:sz w:val="28"/>
          <w:szCs w:val="28"/>
        </w:rPr>
      </w:pPr>
    </w:p>
    <w:p w:rsidR="00575002" w:rsidRDefault="00614C9A">
      <w:pPr>
        <w:spacing w:after="0" w:line="100" w:lineRule="atLeast"/>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XI</w:t>
      </w:r>
      <w:r>
        <w:rPr>
          <w:rFonts w:ascii="Times New Roman" w:eastAsia="Times New Roman" w:hAnsi="Times New Roman" w:cs="Times New Roman"/>
          <w:b/>
          <w:sz w:val="28"/>
          <w:szCs w:val="28"/>
        </w:rPr>
        <w:t>. Порядок внесения изменений и дополнений в коллективный договор</w:t>
      </w:r>
    </w:p>
    <w:p w:rsidR="00575002" w:rsidRDefault="00614C9A">
      <w:pPr>
        <w:spacing w:after="0" w:line="100" w:lineRule="atLeast"/>
        <w:jc w:val="both"/>
        <w:rPr>
          <w:rFonts w:ascii="Times New Roman" w:eastAsia="Times New Roman" w:hAnsi="Times New Roman" w:cs="Times New Roman"/>
          <w:b/>
          <w:sz w:val="28"/>
          <w:szCs w:val="28"/>
        </w:rPr>
      </w:pPr>
    </w:p>
    <w:p w:rsidR="00575002" w:rsidRDefault="00614C9A">
      <w:pPr>
        <w:spacing w:after="0" w:line="100" w:lineRule="atLeast"/>
        <w:ind w:firstLine="708"/>
        <w:jc w:val="both"/>
        <w:rPr>
          <w:rFonts w:ascii="Times New Roman" w:hAnsi="Times New Roman" w:cs="Times New Roman"/>
          <w:sz w:val="28"/>
          <w:szCs w:val="28"/>
        </w:rPr>
      </w:pPr>
      <w:r>
        <w:rPr>
          <w:rFonts w:ascii="Times New Roman" w:hAnsi="Times New Roman" w:cs="Times New Roman"/>
          <w:sz w:val="28"/>
          <w:szCs w:val="28"/>
        </w:rPr>
        <w:t>11.1Стороны договорились о том, что:</w:t>
      </w:r>
    </w:p>
    <w:p w:rsidR="00575002" w:rsidRDefault="00614C9A">
      <w:pPr>
        <w:spacing w:after="0" w:line="100" w:lineRule="atLeast"/>
        <w:ind w:firstLine="708"/>
        <w:jc w:val="both"/>
        <w:rPr>
          <w:rFonts w:ascii="Times New Roman" w:hAnsi="Times New Roman" w:cs="Times New Roman"/>
          <w:sz w:val="28"/>
          <w:szCs w:val="28"/>
        </w:rPr>
      </w:pPr>
      <w:r>
        <w:rPr>
          <w:rFonts w:ascii="Times New Roman" w:hAnsi="Times New Roman" w:cs="Times New Roman"/>
          <w:sz w:val="28"/>
          <w:szCs w:val="28"/>
        </w:rPr>
        <w:t xml:space="preserve">11.1.1. В случаях существенных изменений финансово-экономических и </w:t>
      </w:r>
      <w:r>
        <w:rPr>
          <w:rFonts w:ascii="Times New Roman" w:hAnsi="Times New Roman" w:cs="Times New Roman"/>
          <w:sz w:val="28"/>
          <w:szCs w:val="28"/>
        </w:rPr>
        <w:t>производственных условий и возможностей работодателя в коллективный договор в течение всего срока его действия могут вноситься изменения и дополнения (ст.44 ТК РФ) в порядке, установленном Трудовым кодексом РФ для заключения (ст.44 ТК РФ).</w:t>
      </w:r>
    </w:p>
    <w:p w:rsidR="00575002" w:rsidRDefault="00614C9A">
      <w:pPr>
        <w:spacing w:after="0" w:line="100" w:lineRule="atLeast"/>
        <w:ind w:firstLine="708"/>
        <w:jc w:val="both"/>
        <w:rPr>
          <w:rFonts w:ascii="Times New Roman" w:hAnsi="Times New Roman" w:cs="Times New Roman"/>
          <w:sz w:val="28"/>
          <w:szCs w:val="28"/>
        </w:rPr>
      </w:pPr>
      <w:r>
        <w:rPr>
          <w:rFonts w:ascii="Times New Roman" w:hAnsi="Times New Roman" w:cs="Times New Roman"/>
          <w:sz w:val="28"/>
          <w:szCs w:val="28"/>
        </w:rPr>
        <w:t>11.1.2.  Изменен</w:t>
      </w:r>
      <w:r>
        <w:rPr>
          <w:rFonts w:ascii="Times New Roman" w:hAnsi="Times New Roman" w:cs="Times New Roman"/>
          <w:sz w:val="28"/>
          <w:szCs w:val="28"/>
        </w:rPr>
        <w:t>ия и дополнения приложений к коллективному договору производятся только по взаимному согласию сторон.</w:t>
      </w:r>
    </w:p>
    <w:p w:rsidR="00575002" w:rsidRDefault="00614C9A">
      <w:pPr>
        <w:spacing w:after="0" w:line="100" w:lineRule="atLeast"/>
        <w:ind w:firstLine="708"/>
        <w:jc w:val="both"/>
        <w:rPr>
          <w:rFonts w:ascii="Times New Roman" w:hAnsi="Times New Roman" w:cs="Times New Roman"/>
          <w:sz w:val="28"/>
          <w:szCs w:val="28"/>
        </w:rPr>
      </w:pPr>
      <w:r>
        <w:rPr>
          <w:rFonts w:ascii="Times New Roman" w:hAnsi="Times New Roman" w:cs="Times New Roman"/>
          <w:sz w:val="28"/>
          <w:szCs w:val="28"/>
        </w:rPr>
        <w:t xml:space="preserve">11.1.3. С инициативой по внесению изменений и дополнений может выступать любая из сторон, уведомив при этом вторую сторону письменно, с указанием причин, </w:t>
      </w:r>
      <w:r>
        <w:rPr>
          <w:rFonts w:ascii="Times New Roman" w:hAnsi="Times New Roman" w:cs="Times New Roman"/>
          <w:sz w:val="28"/>
          <w:szCs w:val="28"/>
        </w:rPr>
        <w:t>вызвавших необходимость изменения или дополнения.</w:t>
      </w:r>
    </w:p>
    <w:p w:rsidR="00575002" w:rsidRDefault="00614C9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11.1.4.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w:t>
      </w:r>
      <w:r>
        <w:rPr>
          <w:rFonts w:ascii="Times New Roman" w:hAnsi="Times New Roman" w:cs="Times New Roman"/>
          <w:sz w:val="28"/>
          <w:szCs w:val="28"/>
        </w:rPr>
        <w:t>договора.</w:t>
      </w:r>
    </w:p>
    <w:p w:rsidR="00575002" w:rsidRDefault="00614C9A">
      <w:pPr>
        <w:spacing w:after="0" w:line="100" w:lineRule="atLeast"/>
        <w:ind w:firstLine="708"/>
        <w:jc w:val="both"/>
        <w:rPr>
          <w:rFonts w:ascii="Times New Roman" w:hAnsi="Times New Roman" w:cs="Times New Roman"/>
          <w:sz w:val="28"/>
          <w:szCs w:val="28"/>
        </w:rPr>
      </w:pPr>
      <w:r>
        <w:rPr>
          <w:rFonts w:ascii="Times New Roman" w:hAnsi="Times New Roman" w:cs="Times New Roman"/>
          <w:sz w:val="28"/>
          <w:szCs w:val="28"/>
        </w:rPr>
        <w:t>11.1.5. Изменения и дополнения в коллективный договор и его приложения обсуждаются на общем собрании работников.</w:t>
      </w:r>
    </w:p>
    <w:p w:rsidR="00575002" w:rsidRDefault="00614C9A">
      <w:pPr>
        <w:spacing w:after="0" w:line="100" w:lineRule="atLeast"/>
        <w:ind w:firstLine="708"/>
        <w:jc w:val="both"/>
        <w:rPr>
          <w:rFonts w:ascii="Times New Roman" w:hAnsi="Times New Roman" w:cs="Times New Roman"/>
          <w:sz w:val="28"/>
          <w:szCs w:val="28"/>
        </w:rPr>
      </w:pPr>
      <w:r>
        <w:rPr>
          <w:rFonts w:ascii="Times New Roman" w:hAnsi="Times New Roman" w:cs="Times New Roman"/>
          <w:sz w:val="28"/>
          <w:szCs w:val="28"/>
        </w:rPr>
        <w:t>11.1.6. Организационную работу по внесению изменений и дополнений проводит двухсторонняя комиссия по регулированию социально-трудовых</w:t>
      </w:r>
      <w:r>
        <w:rPr>
          <w:rFonts w:ascii="Times New Roman" w:hAnsi="Times New Roman" w:cs="Times New Roman"/>
          <w:sz w:val="28"/>
          <w:szCs w:val="28"/>
        </w:rPr>
        <w:t xml:space="preserve"> отношений (приложение № 12).</w:t>
      </w:r>
    </w:p>
    <w:p w:rsidR="00575002" w:rsidRDefault="00614C9A">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1.11.7. Изменения и дополнения в коллективный договор в течение срока его действия представителями сторон могут вноситься на рассмотрение двухсторонней комиссии по регулированию социально-трудовых отношений по совместному р</w:t>
      </w:r>
      <w:r>
        <w:rPr>
          <w:rFonts w:ascii="Times New Roman" w:hAnsi="Times New Roman" w:cs="Times New Roman"/>
          <w:sz w:val="28"/>
          <w:szCs w:val="28"/>
        </w:rPr>
        <w:t xml:space="preserve">ешению сторон без созыва общего собрания (конференции) работников в установленном законом порядке (статья 44 ТК РФ). </w:t>
      </w:r>
    </w:p>
    <w:p w:rsidR="00575002" w:rsidRDefault="00614C9A">
      <w:pPr>
        <w:spacing w:after="0" w:line="100" w:lineRule="atLeast"/>
        <w:ind w:firstLine="708"/>
        <w:jc w:val="both"/>
        <w:rPr>
          <w:rFonts w:ascii="Times New Roman" w:hAnsi="Times New Roman" w:cs="Times New Roman"/>
          <w:sz w:val="28"/>
          <w:szCs w:val="28"/>
        </w:rPr>
      </w:pPr>
      <w:r>
        <w:rPr>
          <w:rFonts w:ascii="Times New Roman" w:hAnsi="Times New Roman" w:cs="Times New Roman"/>
          <w:sz w:val="28"/>
          <w:szCs w:val="28"/>
        </w:rPr>
        <w:t>11.1.8. Стороны договорились, что любые изменения и дополнения к коллективному договору, в приложения к нему будут доводить до всех работн</w:t>
      </w:r>
      <w:r>
        <w:rPr>
          <w:rFonts w:ascii="Times New Roman" w:hAnsi="Times New Roman" w:cs="Times New Roman"/>
          <w:sz w:val="28"/>
          <w:szCs w:val="28"/>
        </w:rPr>
        <w:t>иков с объяснением причин, их вызвавших.</w:t>
      </w:r>
    </w:p>
    <w:p w:rsidR="00575002" w:rsidRDefault="00614C9A">
      <w:pPr>
        <w:spacing w:after="0" w:line="100" w:lineRule="atLeast"/>
        <w:ind w:firstLine="708"/>
        <w:jc w:val="both"/>
        <w:rPr>
          <w:rFonts w:ascii="Times New Roman" w:hAnsi="Times New Roman" w:cs="Times New Roman"/>
          <w:sz w:val="28"/>
          <w:szCs w:val="28"/>
        </w:rPr>
      </w:pPr>
      <w:r>
        <w:rPr>
          <w:rFonts w:ascii="Times New Roman" w:hAnsi="Times New Roman" w:cs="Times New Roman"/>
          <w:sz w:val="28"/>
          <w:szCs w:val="28"/>
        </w:rPr>
        <w:t>11.1.9. Неурегулированные разногласия разрешаются в соответствии с нормами Трудового кодекса РФ.</w:t>
      </w:r>
    </w:p>
    <w:p w:rsidR="00575002" w:rsidRDefault="00614C9A">
      <w:pPr>
        <w:spacing w:after="0" w:line="100" w:lineRule="atLeast"/>
        <w:jc w:val="both"/>
        <w:rPr>
          <w:rFonts w:ascii="Times New Roman" w:eastAsia="Times New Roman" w:hAnsi="Times New Roman" w:cs="Times New Roman"/>
          <w:b/>
          <w:sz w:val="28"/>
          <w:szCs w:val="28"/>
        </w:rPr>
      </w:pPr>
    </w:p>
    <w:p w:rsidR="00575002" w:rsidRDefault="00614C9A">
      <w:pPr>
        <w:spacing w:after="0" w:line="100" w:lineRule="atLeast"/>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XII</w:t>
      </w:r>
      <w:r>
        <w:rPr>
          <w:rFonts w:ascii="Times New Roman" w:eastAsia="Times New Roman" w:hAnsi="Times New Roman" w:cs="Times New Roman"/>
          <w:b/>
          <w:sz w:val="28"/>
          <w:szCs w:val="28"/>
        </w:rPr>
        <w:t>. Контроль за выполнением коллективного договора.</w:t>
      </w:r>
    </w:p>
    <w:p w:rsidR="00575002" w:rsidRDefault="00614C9A">
      <w:pPr>
        <w:spacing w:after="0" w:line="100" w:lineRule="atLeast"/>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Ответственность сторон.</w:t>
      </w:r>
    </w:p>
    <w:p w:rsidR="00575002" w:rsidRDefault="00614C9A">
      <w:pPr>
        <w:spacing w:after="0" w:line="100" w:lineRule="atLeast"/>
        <w:jc w:val="both"/>
        <w:rPr>
          <w:rFonts w:ascii="Times New Roman" w:eastAsia="Times New Roman" w:hAnsi="Times New Roman" w:cs="Times New Roman"/>
          <w:sz w:val="28"/>
          <w:szCs w:val="28"/>
        </w:rPr>
      </w:pP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12.1. Стороны договорились:</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12.1.1. Кон</w:t>
      </w:r>
      <w:r>
        <w:rPr>
          <w:rFonts w:ascii="Times New Roman" w:eastAsia="Times New Roman" w:hAnsi="Times New Roman" w:cs="Times New Roman"/>
          <w:sz w:val="28"/>
          <w:szCs w:val="28"/>
        </w:rPr>
        <w:t>троль за выполнением коллективного договора осуществлять сторонами, его подписавшими, их представителями, а также соответствующими органами по труду.</w:t>
      </w:r>
    </w:p>
    <w:p w:rsidR="00575002" w:rsidRDefault="00614C9A">
      <w:pPr>
        <w:pStyle w:val="311"/>
        <w:ind w:firstLine="708"/>
      </w:pPr>
      <w:r>
        <w:lastRenderedPageBreak/>
        <w:t>12.1.2. Совместно разрабатывать ежегодный план мероприятий по реализации настоящего коллективного договора</w:t>
      </w:r>
      <w:r>
        <w:t xml:space="preserve"> на текущий год и дважды в год отчитываться на общем собрании работников о его выполнении.</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12.1.3. К ответственным работникам сторон, уклоняющимся от коллективных переговоров или нарушающим их сроки, нарушающим или не выполняющим обязательства коллективног</w:t>
      </w:r>
      <w:r>
        <w:rPr>
          <w:rFonts w:ascii="Times New Roman" w:eastAsia="Times New Roman" w:hAnsi="Times New Roman" w:cs="Times New Roman"/>
          <w:sz w:val="28"/>
          <w:szCs w:val="28"/>
        </w:rPr>
        <w:t>о договора, лицам, виновным в не предоставлении информации для ведения коллективных переговоров и контроля выполнения коллективного договора, применять меры административной ответственности, предусмотренные действующим законодательством.</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12.1.4.  Работодат</w:t>
      </w:r>
      <w:r>
        <w:rPr>
          <w:rFonts w:ascii="Times New Roman" w:eastAsia="Times New Roman" w:hAnsi="Times New Roman" w:cs="Times New Roman"/>
          <w:sz w:val="28"/>
          <w:szCs w:val="28"/>
        </w:rPr>
        <w:t>ель направляет коллективный договор в течение 7 дней со дня его подписания на уведомительную регистрацию в соответствующий орган по труду.</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12.1.5. Стороны рассматривают в семидневный срок все возникающие в период действия коллективного договора разногласия</w:t>
      </w:r>
      <w:r>
        <w:rPr>
          <w:rFonts w:ascii="Times New Roman" w:eastAsia="Times New Roman" w:hAnsi="Times New Roman" w:cs="Times New Roman"/>
          <w:sz w:val="28"/>
          <w:szCs w:val="28"/>
        </w:rPr>
        <w:t xml:space="preserve"> и конфликты, связанные с его выполнением.</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12.1.6. Соблюдать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w:t>
      </w:r>
      <w:r>
        <w:rPr>
          <w:rFonts w:ascii="Times New Roman" w:eastAsia="Times New Roman" w:hAnsi="Times New Roman" w:cs="Times New Roman"/>
          <w:sz w:val="28"/>
          <w:szCs w:val="28"/>
        </w:rPr>
        <w:t xml:space="preserve"> с целью предупреждения использования работниками крайней меры их разрешения – забастовки.</w:t>
      </w:r>
    </w:p>
    <w:p w:rsidR="00575002" w:rsidRDefault="00614C9A">
      <w:pPr>
        <w:pStyle w:val="311"/>
        <w:ind w:firstLine="708"/>
      </w:pPr>
      <w:r>
        <w:t xml:space="preserve">12.1.7. </w:t>
      </w:r>
      <w:r>
        <w:tab/>
        <w:t>Разъяснять условия коллективного договора работникам образовательной организации.</w:t>
      </w:r>
    </w:p>
    <w:p w:rsidR="00575002" w:rsidRDefault="00614C9A">
      <w:pPr>
        <w:pStyle w:val="311"/>
        <w:ind w:firstLine="708"/>
      </w:pPr>
      <w:r>
        <w:t>12.1.8.</w:t>
      </w:r>
      <w:r>
        <w:tab/>
        <w:t xml:space="preserve">Представлять сторонам необходимую информацию в целях обеспечения </w:t>
      </w:r>
      <w:r>
        <w:t>надлежащего контроля за выполнением условий коллективного договора в течение 7 календарных дней со дня получения соответствующего запроса.</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12.1.9. В случае нарушения или невыполнения обязательств коллективного договора виновная сторона или виновные лица не</w:t>
      </w:r>
      <w:r>
        <w:rPr>
          <w:rFonts w:ascii="Times New Roman" w:eastAsia="Times New Roman" w:hAnsi="Times New Roman" w:cs="Times New Roman"/>
          <w:sz w:val="28"/>
          <w:szCs w:val="28"/>
        </w:rPr>
        <w:t>сут ответственность в порядке, предусмотренном законодательством.</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12.1.10. Настоящий коллективный договор действует в течение трёх лет со дня подписания.</w:t>
      </w:r>
    </w:p>
    <w:p w:rsidR="00575002" w:rsidRDefault="00614C9A">
      <w:pPr>
        <w:spacing w:after="0" w:line="100" w:lineRule="atLeas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12.1.11. Переговоры по заключению нового коллективного договора будут начаты за три месяца до окончани</w:t>
      </w:r>
      <w:r>
        <w:rPr>
          <w:rFonts w:ascii="Times New Roman" w:eastAsia="Times New Roman" w:hAnsi="Times New Roman" w:cs="Times New Roman"/>
          <w:sz w:val="28"/>
          <w:szCs w:val="28"/>
        </w:rPr>
        <w:t>я срока действия данного договора.</w:t>
      </w:r>
    </w:p>
    <w:p w:rsidR="00575002" w:rsidRDefault="00614C9A">
      <w:pPr>
        <w:pStyle w:val="311"/>
        <w:ind w:firstLine="709"/>
      </w:pPr>
    </w:p>
    <w:p w:rsidR="00575002" w:rsidRDefault="00614C9A">
      <w:pPr>
        <w:pStyle w:val="311"/>
        <w:ind w:firstLine="709"/>
      </w:pPr>
    </w:p>
    <w:p w:rsidR="00575002" w:rsidRDefault="00614C9A">
      <w:pPr>
        <w:pStyle w:val="311"/>
        <w:ind w:firstLine="709"/>
      </w:pPr>
    </w:p>
    <w:p w:rsidR="00AE18C2" w:rsidRDefault="00614C9A" w:rsidP="00AE18C2">
      <w:pPr>
        <w:autoSpaceDE w:val="0"/>
        <w:autoSpaceDN w:val="0"/>
        <w:adjustRightInd w:val="0"/>
        <w:spacing w:after="0" w:line="240" w:lineRule="auto"/>
        <w:ind w:right="284"/>
        <w:jc w:val="right"/>
        <w:rPr>
          <w:rFonts w:ascii="Times New Roman" w:hAnsi="Times New Roman" w:cs="Times New Roman"/>
          <w:sz w:val="28"/>
          <w:szCs w:val="28"/>
        </w:rPr>
      </w:pPr>
    </w:p>
    <w:p w:rsidR="00AE18C2" w:rsidRDefault="00614C9A" w:rsidP="00AE18C2">
      <w:pPr>
        <w:autoSpaceDE w:val="0"/>
        <w:autoSpaceDN w:val="0"/>
        <w:adjustRightInd w:val="0"/>
        <w:spacing w:after="0" w:line="240" w:lineRule="auto"/>
        <w:ind w:right="284"/>
        <w:jc w:val="right"/>
        <w:rPr>
          <w:rFonts w:ascii="Times New Roman" w:hAnsi="Times New Roman" w:cs="Times New Roman"/>
          <w:sz w:val="28"/>
          <w:szCs w:val="28"/>
        </w:rPr>
      </w:pPr>
    </w:p>
    <w:p w:rsidR="00AE18C2" w:rsidRDefault="00614C9A" w:rsidP="00AE18C2">
      <w:pPr>
        <w:autoSpaceDE w:val="0"/>
        <w:autoSpaceDN w:val="0"/>
        <w:adjustRightInd w:val="0"/>
        <w:spacing w:after="0" w:line="240" w:lineRule="auto"/>
        <w:ind w:right="284"/>
        <w:jc w:val="right"/>
        <w:rPr>
          <w:rFonts w:ascii="Times New Roman" w:hAnsi="Times New Roman" w:cs="Times New Roman"/>
          <w:sz w:val="28"/>
          <w:szCs w:val="28"/>
        </w:rPr>
      </w:pPr>
    </w:p>
    <w:p w:rsidR="00AE18C2" w:rsidRDefault="00614C9A" w:rsidP="00AE18C2">
      <w:pPr>
        <w:autoSpaceDE w:val="0"/>
        <w:autoSpaceDN w:val="0"/>
        <w:adjustRightInd w:val="0"/>
        <w:spacing w:after="0" w:line="240" w:lineRule="auto"/>
        <w:ind w:right="284"/>
        <w:jc w:val="right"/>
        <w:rPr>
          <w:rFonts w:ascii="Times New Roman" w:hAnsi="Times New Roman" w:cs="Times New Roman"/>
          <w:sz w:val="28"/>
          <w:szCs w:val="28"/>
        </w:rPr>
      </w:pPr>
    </w:p>
    <w:p w:rsidR="00AE18C2" w:rsidRDefault="00614C9A" w:rsidP="00AE18C2">
      <w:pPr>
        <w:autoSpaceDE w:val="0"/>
        <w:autoSpaceDN w:val="0"/>
        <w:adjustRightInd w:val="0"/>
        <w:spacing w:after="0" w:line="240" w:lineRule="auto"/>
        <w:ind w:right="284"/>
        <w:jc w:val="right"/>
        <w:rPr>
          <w:rFonts w:ascii="Times New Roman" w:hAnsi="Times New Roman" w:cs="Times New Roman"/>
          <w:sz w:val="28"/>
          <w:szCs w:val="28"/>
        </w:rPr>
      </w:pPr>
    </w:p>
    <w:p w:rsidR="00AE18C2" w:rsidRDefault="00614C9A" w:rsidP="00AE18C2">
      <w:pPr>
        <w:autoSpaceDE w:val="0"/>
        <w:autoSpaceDN w:val="0"/>
        <w:adjustRightInd w:val="0"/>
        <w:spacing w:after="0" w:line="240" w:lineRule="auto"/>
        <w:ind w:right="284"/>
        <w:jc w:val="right"/>
        <w:rPr>
          <w:rFonts w:ascii="Times New Roman" w:hAnsi="Times New Roman" w:cs="Times New Roman"/>
          <w:sz w:val="28"/>
          <w:szCs w:val="28"/>
        </w:rPr>
      </w:pPr>
    </w:p>
    <w:p w:rsidR="00AE18C2" w:rsidRDefault="00614C9A" w:rsidP="00AE18C2">
      <w:pPr>
        <w:autoSpaceDE w:val="0"/>
        <w:autoSpaceDN w:val="0"/>
        <w:adjustRightInd w:val="0"/>
        <w:spacing w:after="0" w:line="240" w:lineRule="auto"/>
        <w:ind w:right="284"/>
        <w:jc w:val="right"/>
        <w:rPr>
          <w:rFonts w:ascii="Times New Roman" w:hAnsi="Times New Roman" w:cs="Times New Roman"/>
          <w:sz w:val="28"/>
          <w:szCs w:val="28"/>
        </w:rPr>
      </w:pPr>
    </w:p>
    <w:p w:rsidR="00AE18C2" w:rsidRDefault="00614C9A" w:rsidP="00AE18C2">
      <w:pPr>
        <w:autoSpaceDE w:val="0"/>
        <w:autoSpaceDN w:val="0"/>
        <w:adjustRightInd w:val="0"/>
        <w:spacing w:after="0" w:line="240" w:lineRule="auto"/>
        <w:ind w:right="284"/>
        <w:jc w:val="right"/>
        <w:rPr>
          <w:rFonts w:ascii="Times New Roman" w:hAnsi="Times New Roman" w:cs="Times New Roman"/>
          <w:sz w:val="28"/>
          <w:szCs w:val="28"/>
        </w:rPr>
      </w:pPr>
    </w:p>
    <w:p w:rsidR="00AE18C2" w:rsidRDefault="00614C9A" w:rsidP="00AE18C2">
      <w:pPr>
        <w:autoSpaceDE w:val="0"/>
        <w:autoSpaceDN w:val="0"/>
        <w:adjustRightInd w:val="0"/>
        <w:spacing w:after="0" w:line="240" w:lineRule="auto"/>
        <w:ind w:right="284"/>
        <w:jc w:val="right"/>
        <w:rPr>
          <w:rFonts w:ascii="Times New Roman" w:hAnsi="Times New Roman" w:cs="Times New Roman"/>
          <w:sz w:val="28"/>
          <w:szCs w:val="28"/>
        </w:rPr>
      </w:pPr>
    </w:p>
    <w:p w:rsidR="00F404CC" w:rsidRDefault="00614C9A" w:rsidP="00F404CC">
      <w:pPr>
        <w:autoSpaceDE w:val="0"/>
        <w:autoSpaceDN w:val="0"/>
        <w:adjustRightInd w:val="0"/>
        <w:spacing w:after="0" w:line="240" w:lineRule="auto"/>
        <w:ind w:right="284"/>
        <w:jc w:val="right"/>
        <w:rPr>
          <w:rFonts w:ascii="Times New Roman" w:hAnsi="Times New Roman" w:cs="Times New Roman"/>
          <w:sz w:val="28"/>
          <w:szCs w:val="28"/>
        </w:rPr>
      </w:pPr>
      <w:r>
        <w:rPr>
          <w:rFonts w:ascii="Times New Roman" w:hAnsi="Times New Roman" w:cs="Times New Roman"/>
          <w:b/>
          <w:iCs/>
          <w:noProof/>
          <w:sz w:val="28"/>
          <w:szCs w:val="28"/>
        </w:rPr>
        <w:lastRenderedPageBreak/>
        <w:drawing>
          <wp:anchor distT="0" distB="0" distL="114300" distR="114300" simplePos="0" relativeHeight="251658240" behindDoc="0" locked="0" layoutInCell="1" allowOverlap="1">
            <wp:simplePos x="0" y="0"/>
            <wp:positionH relativeFrom="column">
              <wp:posOffset>-971550</wp:posOffset>
            </wp:positionH>
            <wp:positionV relativeFrom="paragraph">
              <wp:posOffset>-117475</wp:posOffset>
            </wp:positionV>
            <wp:extent cx="7723505" cy="10041890"/>
            <wp:effectExtent l="19050" t="0" r="0" b="0"/>
            <wp:wrapThrough wrapText="bothSides">
              <wp:wrapPolygon edited="0">
                <wp:start x="-53" y="0"/>
                <wp:lineTo x="-53" y="21554"/>
                <wp:lineTo x="21577" y="21554"/>
                <wp:lineTo x="21577" y="0"/>
                <wp:lineTo x="-53" y="0"/>
              </wp:wrapPolygon>
            </wp:wrapThrough>
            <wp:docPr id="2" name="Рисунок 2" descr="C:\Documents and Settings\Света.77F648D1C730473\Рабочий стол\ПВТР,ПВР\2024-02-0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Света.77F648D1C730473\Рабочий стол\ПВТР,ПВР\2024-02-02_002.jpg"/>
                    <pic:cNvPicPr>
                      <a:picLocks noChangeAspect="1" noChangeArrowheads="1"/>
                    </pic:cNvPicPr>
                  </pic:nvPicPr>
                  <pic:blipFill>
                    <a:blip r:embed="rId16" cstate="print"/>
                    <a:stretch>
                      <a:fillRect/>
                    </a:stretch>
                  </pic:blipFill>
                  <pic:spPr bwMode="auto">
                    <a:xfrm>
                      <a:off x="0" y="0"/>
                      <a:ext cx="7723505" cy="10041890"/>
                    </a:xfrm>
                    <a:prstGeom prst="rect">
                      <a:avLst/>
                    </a:prstGeom>
                    <a:noFill/>
                    <a:ln w="9525">
                      <a:noFill/>
                      <a:miter lim="800000"/>
                      <a:headEnd/>
                      <a:tailEnd/>
                    </a:ln>
                  </pic:spPr>
                </pic:pic>
              </a:graphicData>
            </a:graphic>
          </wp:anchor>
        </w:drawing>
      </w:r>
    </w:p>
    <w:p w:rsidR="00F404CC" w:rsidRDefault="00614C9A" w:rsidP="00F404CC">
      <w:pPr>
        <w:autoSpaceDE w:val="0"/>
        <w:autoSpaceDN w:val="0"/>
        <w:adjustRightInd w:val="0"/>
        <w:spacing w:after="0" w:line="240" w:lineRule="auto"/>
        <w:ind w:right="284"/>
        <w:jc w:val="right"/>
        <w:rPr>
          <w:rFonts w:ascii="Times New Roman" w:hAnsi="Times New Roman" w:cs="Times New Roman"/>
          <w:sz w:val="28"/>
          <w:szCs w:val="28"/>
        </w:rPr>
      </w:pPr>
    </w:p>
    <w:p w:rsidR="00575002" w:rsidRDefault="00614C9A" w:rsidP="00F404CC">
      <w:pPr>
        <w:autoSpaceDE w:val="0"/>
        <w:autoSpaceDN w:val="0"/>
        <w:adjustRightInd w:val="0"/>
        <w:spacing w:after="0" w:line="240" w:lineRule="auto"/>
        <w:ind w:right="284"/>
        <w:rPr>
          <w:rFonts w:ascii="Times New Roman" w:hAnsi="Times New Roman" w:cs="Times New Roman"/>
          <w:sz w:val="28"/>
          <w:szCs w:val="28"/>
        </w:rPr>
      </w:pPr>
      <w:r>
        <w:rPr>
          <w:rFonts w:ascii="Times New Roman" w:hAnsi="Times New Roman" w:cs="Times New Roman"/>
          <w:sz w:val="28"/>
          <w:szCs w:val="28"/>
        </w:rPr>
        <w:t>-тр</w:t>
      </w:r>
      <w:r>
        <w:rPr>
          <w:rFonts w:ascii="Times New Roman" w:hAnsi="Times New Roman" w:cs="Times New Roman"/>
          <w:sz w:val="28"/>
          <w:szCs w:val="28"/>
        </w:rPr>
        <w:t>удовую книжку и (или) сведения о трудовой деятельности (ст. 66.1. ТК РФ), за исключением случаев, когда трудовой договор заключается впервые или работник поступает на работу на условиях совместительства;</w:t>
      </w:r>
    </w:p>
    <w:p w:rsidR="00575002" w:rsidRDefault="00614C9A">
      <w:pPr>
        <w:tabs>
          <w:tab w:val="left" w:pos="9498"/>
        </w:tabs>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 </w:t>
      </w:r>
      <w:hyperlink r:id="rId17" w:anchor="dst100012" w:history="1">
        <w:r>
          <w:rPr>
            <w:rStyle w:val="a7"/>
            <w:rFonts w:ascii="Times New Roman" w:hAnsi="Times New Roman" w:cs="Times New Roman"/>
            <w:color w:val="auto"/>
            <w:sz w:val="28"/>
            <w:szCs w:val="28"/>
            <w:u w:val="none"/>
          </w:rPr>
          <w:t>документ</w:t>
        </w:r>
      </w:hyperlink>
      <w:r>
        <w:rPr>
          <w:rFonts w:ascii="Times New Roman" w:hAnsi="Times New Roman" w:cs="Times New Roman"/>
          <w:sz w:val="28"/>
          <w:szCs w:val="28"/>
          <w:shd w:val="clear" w:color="auto" w:fill="FFFFFF"/>
        </w:rPr>
        <w:t>, подтверждающий регистрацию в системе индивидуального (персонифицированного) учета, в том числе в форме электронного документа</w:t>
      </w:r>
      <w:r>
        <w:rPr>
          <w:rFonts w:ascii="Times New Roman" w:hAnsi="Times New Roman" w:cs="Times New Roman"/>
          <w:sz w:val="28"/>
          <w:szCs w:val="28"/>
        </w:rPr>
        <w:t>;</w:t>
      </w:r>
    </w:p>
    <w:p w:rsidR="00575002" w:rsidRDefault="00614C9A">
      <w:pPr>
        <w:tabs>
          <w:tab w:val="left" w:pos="9498"/>
        </w:tabs>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 документы воинского учета - </w:t>
      </w:r>
      <w:r>
        <w:rPr>
          <w:rFonts w:ascii="Times New Roman" w:hAnsi="Times New Roman" w:cs="Times New Roman"/>
          <w:sz w:val="28"/>
          <w:szCs w:val="28"/>
        </w:rPr>
        <w:t>для военнообязанных и лиц, подлежащих призыву на военную службу;</w:t>
      </w:r>
    </w:p>
    <w:p w:rsidR="00575002" w:rsidRDefault="00614C9A">
      <w:pPr>
        <w:tabs>
          <w:tab w:val="left" w:pos="9498"/>
        </w:tabs>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575002" w:rsidRDefault="00614C9A">
      <w:pPr>
        <w:tabs>
          <w:tab w:val="left" w:pos="9498"/>
        </w:tabs>
        <w:spacing w:after="0" w:line="100" w:lineRule="atLeast"/>
        <w:ind w:right="-1" w:firstLine="720"/>
        <w:jc w:val="both"/>
        <w:rPr>
          <w:rFonts w:ascii="Times New Roman" w:hAnsi="Times New Roman" w:cs="Times New Roman"/>
          <w:sz w:val="28"/>
          <w:szCs w:val="28"/>
        </w:rPr>
      </w:pPr>
      <w:r>
        <w:rPr>
          <w:rFonts w:ascii="Times New Roman" w:hAnsi="Times New Roman" w:cs="Times New Roman"/>
          <w:sz w:val="28"/>
          <w:szCs w:val="28"/>
        </w:rPr>
        <w:t>- справку о наличии (отсутствии)</w:t>
      </w:r>
      <w:r>
        <w:rPr>
          <w:rFonts w:ascii="Times New Roman" w:hAnsi="Times New Roman" w:cs="Times New Roman"/>
          <w:sz w:val="28"/>
          <w:szCs w:val="28"/>
        </w:rPr>
        <w:t xml:space="preserve"> судимости и (или) факта уголовного преследования либо о прекращении уголовного преследования по реабилитирующим основаниям, выданную в соответствии с законодательством по установленной форме (ст. 65, ст. 331 ТК РФ).</w:t>
      </w:r>
    </w:p>
    <w:p w:rsidR="00575002" w:rsidRDefault="00614C9A">
      <w:pPr>
        <w:tabs>
          <w:tab w:val="left" w:pos="9498"/>
        </w:tabs>
        <w:spacing w:after="0" w:line="100" w:lineRule="atLeast"/>
        <w:ind w:right="-1" w:firstLine="720"/>
        <w:jc w:val="both"/>
        <w:rPr>
          <w:rFonts w:ascii="Times New Roman" w:hAnsi="Times New Roman" w:cs="Times New Roman"/>
          <w:iCs/>
          <w:sz w:val="28"/>
          <w:szCs w:val="28"/>
        </w:rPr>
      </w:pPr>
      <w:r>
        <w:rPr>
          <w:rFonts w:ascii="Times New Roman" w:hAnsi="Times New Roman" w:cs="Times New Roman"/>
          <w:iCs/>
          <w:sz w:val="28"/>
          <w:szCs w:val="28"/>
        </w:rPr>
        <w:t>К педагогической деятельности не допуск</w:t>
      </w:r>
      <w:r>
        <w:rPr>
          <w:rFonts w:ascii="Times New Roman" w:hAnsi="Times New Roman" w:cs="Times New Roman"/>
          <w:iCs/>
          <w:sz w:val="28"/>
          <w:szCs w:val="28"/>
        </w:rPr>
        <w:t>аются лица:</w:t>
      </w:r>
    </w:p>
    <w:p w:rsidR="00575002" w:rsidRDefault="00614C9A">
      <w:pPr>
        <w:tabs>
          <w:tab w:val="left" w:pos="9498"/>
        </w:tabs>
        <w:spacing w:after="0" w:line="100" w:lineRule="atLeast"/>
        <w:ind w:right="-1" w:firstLine="720"/>
        <w:jc w:val="both"/>
        <w:rPr>
          <w:rFonts w:ascii="Times New Roman" w:hAnsi="Times New Roman" w:cs="Times New Roman"/>
          <w:iCs/>
          <w:sz w:val="28"/>
          <w:szCs w:val="28"/>
        </w:rPr>
      </w:pPr>
      <w:r>
        <w:rPr>
          <w:rFonts w:ascii="Times New Roman" w:hAnsi="Times New Roman" w:cs="Times New Roman"/>
          <w:iCs/>
          <w:sz w:val="28"/>
          <w:szCs w:val="28"/>
        </w:rPr>
        <w:t>- лишенные права заниматься педагогической деятельностью в соответствии с вступившим в законную силу приговором суда;</w:t>
      </w:r>
    </w:p>
    <w:p w:rsidR="00575002" w:rsidRDefault="00614C9A">
      <w:pPr>
        <w:tabs>
          <w:tab w:val="left" w:pos="9498"/>
        </w:tabs>
        <w:spacing w:after="0" w:line="100" w:lineRule="atLeast"/>
        <w:ind w:right="-1" w:firstLine="720"/>
        <w:jc w:val="both"/>
        <w:rPr>
          <w:rFonts w:ascii="Times New Roman" w:hAnsi="Times New Roman" w:cs="Times New Roman"/>
          <w:iCs/>
          <w:sz w:val="28"/>
          <w:szCs w:val="28"/>
        </w:rPr>
      </w:pPr>
      <w:r>
        <w:rPr>
          <w:rFonts w:ascii="Times New Roman" w:hAnsi="Times New Roman" w:cs="Times New Roman"/>
          <w:iCs/>
          <w:sz w:val="28"/>
          <w:szCs w:val="28"/>
        </w:rPr>
        <w:t>- имеющие или имевшие судимость, подвергающиеся или подвергавшиеся уголовному преследованию (за исключением лиц, уголовное пре</w:t>
      </w:r>
      <w:r>
        <w:rPr>
          <w:rFonts w:ascii="Times New Roman" w:hAnsi="Times New Roman" w:cs="Times New Roman"/>
          <w:iCs/>
          <w:sz w:val="28"/>
          <w:szCs w:val="28"/>
        </w:rPr>
        <w:t>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w:t>
      </w:r>
      <w:r>
        <w:rPr>
          <w:rFonts w:ascii="Times New Roman" w:hAnsi="Times New Roman" w:cs="Times New Roman"/>
          <w:iCs/>
          <w:sz w:val="28"/>
          <w:szCs w:val="28"/>
        </w:rPr>
        <w:t>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575002" w:rsidRDefault="00614C9A">
      <w:pPr>
        <w:tabs>
          <w:tab w:val="left" w:pos="9498"/>
        </w:tabs>
        <w:spacing w:after="0" w:line="100" w:lineRule="atLeast"/>
        <w:ind w:right="-1" w:firstLine="720"/>
        <w:jc w:val="both"/>
        <w:rPr>
          <w:rFonts w:ascii="Times New Roman" w:hAnsi="Times New Roman" w:cs="Times New Roman"/>
          <w:iCs/>
          <w:sz w:val="28"/>
          <w:szCs w:val="28"/>
        </w:rPr>
      </w:pPr>
      <w:r>
        <w:rPr>
          <w:rFonts w:ascii="Times New Roman" w:hAnsi="Times New Roman" w:cs="Times New Roman"/>
          <w:iCs/>
          <w:sz w:val="28"/>
          <w:szCs w:val="28"/>
        </w:rPr>
        <w:t>- имеющие не снятую или не погашенную судимость за умышленные тяжкие и особо тяжкие пре</w:t>
      </w:r>
      <w:r>
        <w:rPr>
          <w:rFonts w:ascii="Times New Roman" w:hAnsi="Times New Roman" w:cs="Times New Roman"/>
          <w:iCs/>
          <w:sz w:val="28"/>
          <w:szCs w:val="28"/>
        </w:rPr>
        <w:t>ступления;</w:t>
      </w:r>
    </w:p>
    <w:p w:rsidR="00575002" w:rsidRDefault="00614C9A">
      <w:pPr>
        <w:tabs>
          <w:tab w:val="left" w:pos="9498"/>
        </w:tabs>
        <w:spacing w:after="0" w:line="100" w:lineRule="atLeast"/>
        <w:ind w:right="-1" w:firstLine="720"/>
        <w:jc w:val="both"/>
        <w:rPr>
          <w:rFonts w:ascii="Times New Roman" w:hAnsi="Times New Roman" w:cs="Times New Roman"/>
          <w:iCs/>
          <w:sz w:val="28"/>
          <w:szCs w:val="28"/>
        </w:rPr>
      </w:pPr>
      <w:r>
        <w:rPr>
          <w:rFonts w:ascii="Times New Roman" w:hAnsi="Times New Roman" w:cs="Times New Roman"/>
          <w:iCs/>
          <w:sz w:val="28"/>
          <w:szCs w:val="28"/>
        </w:rPr>
        <w:t>- признанные недееспособными в установленном федеральным законом порядке;</w:t>
      </w:r>
    </w:p>
    <w:p w:rsidR="00575002" w:rsidRDefault="00614C9A">
      <w:pPr>
        <w:tabs>
          <w:tab w:val="left" w:pos="9498"/>
        </w:tabs>
        <w:spacing w:after="0" w:line="100" w:lineRule="atLeast"/>
        <w:ind w:right="-1" w:firstLine="720"/>
        <w:jc w:val="both"/>
        <w:rPr>
          <w:rFonts w:ascii="Times New Roman" w:hAnsi="Times New Roman" w:cs="Times New Roman"/>
          <w:iCs/>
          <w:sz w:val="28"/>
          <w:szCs w:val="28"/>
        </w:rPr>
      </w:pPr>
      <w:r>
        <w:rPr>
          <w:rFonts w:ascii="Times New Roman" w:hAnsi="Times New Roman" w:cs="Times New Roman"/>
          <w:iCs/>
          <w:sz w:val="28"/>
          <w:szCs w:val="28"/>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w:t>
      </w:r>
      <w:r>
        <w:rPr>
          <w:rFonts w:ascii="Times New Roman" w:hAnsi="Times New Roman" w:cs="Times New Roman"/>
          <w:iCs/>
          <w:sz w:val="28"/>
          <w:szCs w:val="28"/>
        </w:rPr>
        <w:t>мативно-правовому регулированию в области здравоохранения.</w:t>
      </w:r>
    </w:p>
    <w:p w:rsidR="00575002" w:rsidRDefault="00614C9A">
      <w:pPr>
        <w:tabs>
          <w:tab w:val="left" w:pos="9498"/>
        </w:tabs>
        <w:spacing w:after="0" w:line="100" w:lineRule="atLeast"/>
        <w:ind w:right="-1" w:firstLine="720"/>
        <w:jc w:val="both"/>
        <w:rPr>
          <w:rFonts w:ascii="Times New Roman" w:hAnsi="Times New Roman" w:cs="Times New Roman"/>
          <w:iCs/>
          <w:sz w:val="28"/>
          <w:szCs w:val="28"/>
        </w:rPr>
      </w:pPr>
      <w:r>
        <w:rPr>
          <w:rFonts w:ascii="Times New Roman" w:hAnsi="Times New Roman" w:cs="Times New Roman"/>
          <w:iCs/>
          <w:sz w:val="28"/>
          <w:szCs w:val="28"/>
        </w:rPr>
        <w:t>Помимо документов, предусмотренных ст. 65 Трудового кодекса РФ, при приеме на работу, непосредственно связанную с движением транспортных средств, работодатель обязан потребовать от работника:</w:t>
      </w:r>
    </w:p>
    <w:p w:rsidR="00575002" w:rsidRDefault="00614C9A">
      <w:pPr>
        <w:tabs>
          <w:tab w:val="left" w:pos="9498"/>
        </w:tabs>
        <w:spacing w:after="0" w:line="100" w:lineRule="atLeast"/>
        <w:ind w:right="-1" w:firstLine="720"/>
        <w:jc w:val="both"/>
        <w:rPr>
          <w:rFonts w:ascii="Times New Roman" w:hAnsi="Times New Roman" w:cs="Times New Roman"/>
          <w:iCs/>
          <w:sz w:val="28"/>
          <w:szCs w:val="28"/>
        </w:rPr>
      </w:pPr>
      <w:r>
        <w:rPr>
          <w:rFonts w:ascii="Times New Roman" w:hAnsi="Times New Roman" w:cs="Times New Roman"/>
          <w:iCs/>
          <w:sz w:val="28"/>
          <w:szCs w:val="28"/>
        </w:rPr>
        <w:t>-доку</w:t>
      </w:r>
      <w:r>
        <w:rPr>
          <w:rFonts w:ascii="Times New Roman" w:hAnsi="Times New Roman" w:cs="Times New Roman"/>
          <w:iCs/>
          <w:sz w:val="28"/>
          <w:szCs w:val="28"/>
        </w:rPr>
        <w:t>мент, подтверждающий уровень его профессиональной подготовки (водительское удостоверение с указанием соответствующей категории);</w:t>
      </w:r>
    </w:p>
    <w:p w:rsidR="00575002" w:rsidRDefault="00614C9A">
      <w:pPr>
        <w:tabs>
          <w:tab w:val="left" w:pos="9498"/>
        </w:tabs>
        <w:spacing w:after="0" w:line="100" w:lineRule="atLeast"/>
        <w:ind w:right="-1" w:firstLine="720"/>
        <w:jc w:val="both"/>
        <w:rPr>
          <w:rFonts w:ascii="Times New Roman" w:hAnsi="Times New Roman" w:cs="Times New Roman"/>
          <w:iCs/>
          <w:sz w:val="28"/>
          <w:szCs w:val="28"/>
        </w:rPr>
      </w:pPr>
      <w:r>
        <w:rPr>
          <w:rFonts w:ascii="Times New Roman" w:hAnsi="Times New Roman" w:cs="Times New Roman"/>
          <w:iCs/>
          <w:sz w:val="28"/>
          <w:szCs w:val="28"/>
        </w:rPr>
        <w:t>-медицинскую справку о пригодности к выполнению работ, связанных с управлением автотранспорта.</w:t>
      </w:r>
    </w:p>
    <w:p w:rsidR="00575002" w:rsidRDefault="00614C9A">
      <w:pPr>
        <w:tabs>
          <w:tab w:val="left" w:pos="9498"/>
        </w:tabs>
        <w:spacing w:after="0" w:line="240" w:lineRule="auto"/>
        <w:ind w:right="-1" w:firstLine="540"/>
        <w:jc w:val="both"/>
        <w:rPr>
          <w:rStyle w:val="blk"/>
          <w:rFonts w:ascii="Times New Roman" w:hAnsi="Times New Roman" w:cs="Times New Roman"/>
          <w:sz w:val="28"/>
          <w:szCs w:val="28"/>
        </w:rPr>
      </w:pPr>
      <w:r>
        <w:rPr>
          <w:rStyle w:val="blk"/>
          <w:rFonts w:ascii="Times New Roman" w:hAnsi="Times New Roman" w:cs="Times New Roman"/>
          <w:sz w:val="28"/>
          <w:szCs w:val="28"/>
        </w:rPr>
        <w:t>Работа, выполняемая по профессии</w:t>
      </w:r>
      <w:r>
        <w:rPr>
          <w:rStyle w:val="blk"/>
          <w:rFonts w:ascii="Times New Roman" w:hAnsi="Times New Roman" w:cs="Times New Roman"/>
          <w:sz w:val="28"/>
          <w:szCs w:val="28"/>
        </w:rPr>
        <w:t xml:space="preserve"> «водитель автобуса» включена в Перечень работ с опасными условиями труда, при выполнении которых запрещается применение труда лиц моложе восемнадцать лет, утвержденный постановлением Правительства РФ от 25.02.2000 № 163.</w:t>
      </w:r>
    </w:p>
    <w:p w:rsidR="00575002" w:rsidRDefault="00614C9A">
      <w:pPr>
        <w:tabs>
          <w:tab w:val="left" w:pos="9498"/>
        </w:tabs>
        <w:spacing w:after="0" w:line="240" w:lineRule="auto"/>
        <w:ind w:right="-1" w:firstLine="539"/>
        <w:jc w:val="both"/>
        <w:rPr>
          <w:rStyle w:val="blk"/>
          <w:rFonts w:ascii="Times New Roman" w:hAnsi="Times New Roman" w:cs="Times New Roman"/>
          <w:sz w:val="28"/>
          <w:szCs w:val="28"/>
        </w:rPr>
      </w:pPr>
      <w:r>
        <w:rPr>
          <w:rStyle w:val="blk"/>
          <w:rFonts w:ascii="Times New Roman" w:hAnsi="Times New Roman" w:cs="Times New Roman"/>
          <w:sz w:val="28"/>
          <w:szCs w:val="28"/>
        </w:rPr>
        <w:t xml:space="preserve">Для выполнения работ по профессии </w:t>
      </w:r>
      <w:r>
        <w:rPr>
          <w:rStyle w:val="blk"/>
          <w:rFonts w:ascii="Times New Roman" w:hAnsi="Times New Roman" w:cs="Times New Roman"/>
          <w:sz w:val="28"/>
          <w:szCs w:val="28"/>
        </w:rPr>
        <w:t>«водитель автобуса» работник должен:</w:t>
      </w:r>
    </w:p>
    <w:p w:rsidR="00575002" w:rsidRDefault="00614C9A">
      <w:pPr>
        <w:tabs>
          <w:tab w:val="left" w:pos="9498"/>
        </w:tabs>
        <w:spacing w:after="0" w:line="240" w:lineRule="auto"/>
        <w:ind w:right="-1" w:firstLine="539"/>
        <w:jc w:val="both"/>
        <w:rPr>
          <w:rStyle w:val="blk"/>
          <w:rFonts w:ascii="Times New Roman" w:hAnsi="Times New Roman" w:cs="Times New Roman"/>
          <w:sz w:val="28"/>
          <w:szCs w:val="28"/>
        </w:rPr>
      </w:pPr>
      <w:r>
        <w:rPr>
          <w:rStyle w:val="blk"/>
          <w:rFonts w:ascii="Times New Roman" w:hAnsi="Times New Roman" w:cs="Times New Roman"/>
          <w:sz w:val="28"/>
          <w:szCs w:val="28"/>
        </w:rPr>
        <w:t>-достичь возраста восемнадцати лет;</w:t>
      </w:r>
    </w:p>
    <w:p w:rsidR="00575002" w:rsidRDefault="00614C9A">
      <w:pPr>
        <w:tabs>
          <w:tab w:val="left" w:pos="9498"/>
        </w:tabs>
        <w:spacing w:after="0" w:line="240" w:lineRule="auto"/>
        <w:ind w:right="-1" w:firstLine="539"/>
        <w:jc w:val="both"/>
        <w:rPr>
          <w:rStyle w:val="blk"/>
          <w:rFonts w:ascii="Times New Roman" w:hAnsi="Times New Roman" w:cs="Times New Roman"/>
          <w:sz w:val="28"/>
          <w:szCs w:val="28"/>
        </w:rPr>
      </w:pPr>
      <w:r>
        <w:rPr>
          <w:rStyle w:val="blk"/>
          <w:rFonts w:ascii="Times New Roman" w:hAnsi="Times New Roman" w:cs="Times New Roman"/>
          <w:sz w:val="28"/>
          <w:szCs w:val="28"/>
        </w:rPr>
        <w:lastRenderedPageBreak/>
        <w:t>-получить соответствующую профессиональную подготовку;</w:t>
      </w:r>
    </w:p>
    <w:p w:rsidR="00575002" w:rsidRDefault="00614C9A">
      <w:pPr>
        <w:tabs>
          <w:tab w:val="left" w:pos="9498"/>
        </w:tabs>
        <w:spacing w:after="0" w:line="240" w:lineRule="auto"/>
        <w:ind w:right="-1" w:firstLine="539"/>
        <w:jc w:val="both"/>
        <w:rPr>
          <w:rStyle w:val="blk"/>
          <w:rFonts w:ascii="Times New Roman" w:hAnsi="Times New Roman" w:cs="Times New Roman"/>
          <w:sz w:val="28"/>
          <w:szCs w:val="28"/>
        </w:rPr>
      </w:pPr>
      <w:r>
        <w:rPr>
          <w:rStyle w:val="blk"/>
          <w:rFonts w:ascii="Times New Roman" w:hAnsi="Times New Roman" w:cs="Times New Roman"/>
          <w:sz w:val="28"/>
          <w:szCs w:val="28"/>
        </w:rPr>
        <w:t>-пройти профессиональный отбор непосредственно работодателем;</w:t>
      </w:r>
    </w:p>
    <w:p w:rsidR="00575002" w:rsidRDefault="00614C9A">
      <w:pPr>
        <w:tabs>
          <w:tab w:val="left" w:pos="9498"/>
        </w:tabs>
        <w:spacing w:after="0" w:line="240" w:lineRule="auto"/>
        <w:ind w:right="-1" w:firstLine="539"/>
        <w:jc w:val="both"/>
        <w:rPr>
          <w:rStyle w:val="blk"/>
          <w:rFonts w:ascii="Times New Roman" w:hAnsi="Times New Roman" w:cs="Times New Roman"/>
          <w:sz w:val="28"/>
          <w:szCs w:val="28"/>
        </w:rPr>
      </w:pPr>
      <w:r>
        <w:rPr>
          <w:rStyle w:val="blk"/>
          <w:rFonts w:ascii="Times New Roman" w:hAnsi="Times New Roman" w:cs="Times New Roman"/>
          <w:sz w:val="28"/>
          <w:szCs w:val="28"/>
        </w:rPr>
        <w:t>- пройти обязательный предварительный медицинский осмотр (обследов</w:t>
      </w:r>
      <w:r>
        <w:rPr>
          <w:rStyle w:val="blk"/>
          <w:rFonts w:ascii="Times New Roman" w:hAnsi="Times New Roman" w:cs="Times New Roman"/>
          <w:sz w:val="28"/>
          <w:szCs w:val="28"/>
        </w:rPr>
        <w:t>ание);</w:t>
      </w:r>
    </w:p>
    <w:p w:rsidR="00575002" w:rsidRDefault="00614C9A">
      <w:pPr>
        <w:tabs>
          <w:tab w:val="left" w:pos="9498"/>
        </w:tabs>
        <w:spacing w:after="0" w:line="240" w:lineRule="auto"/>
        <w:ind w:right="-1" w:firstLine="539"/>
        <w:jc w:val="both"/>
        <w:rPr>
          <w:rFonts w:ascii="Times New Roman" w:hAnsi="Times New Roman" w:cs="Times New Roman"/>
          <w:iCs/>
          <w:sz w:val="28"/>
          <w:szCs w:val="28"/>
        </w:rPr>
      </w:pPr>
      <w:r>
        <w:rPr>
          <w:rStyle w:val="blk"/>
          <w:rFonts w:ascii="Times New Roman" w:hAnsi="Times New Roman" w:cs="Times New Roman"/>
          <w:sz w:val="28"/>
          <w:szCs w:val="28"/>
        </w:rPr>
        <w:t>- пройти обязательное психиатрическое освидетельствование.</w:t>
      </w:r>
    </w:p>
    <w:p w:rsidR="00575002" w:rsidRDefault="00614C9A">
      <w:pPr>
        <w:shd w:val="clear" w:color="auto" w:fill="FFFFFF"/>
        <w:tabs>
          <w:tab w:val="left" w:pos="9498"/>
        </w:tabs>
        <w:spacing w:after="0" w:line="0" w:lineRule="atLeast"/>
        <w:ind w:right="-1" w:firstLine="567"/>
        <w:jc w:val="both"/>
        <w:rPr>
          <w:rFonts w:ascii="Times New Roman" w:hAnsi="Times New Roman" w:cs="Times New Roman"/>
          <w:sz w:val="28"/>
          <w:szCs w:val="28"/>
        </w:rPr>
      </w:pPr>
      <w:r>
        <w:rPr>
          <w:rFonts w:ascii="Times New Roman" w:hAnsi="Times New Roman" w:cs="Times New Roman"/>
          <w:sz w:val="28"/>
          <w:szCs w:val="28"/>
        </w:rPr>
        <w:t>В отдельных случаях с учетом специфики работы законодательством может предусматриваться необходимость предъявления при заключении трудового договора дополнительных документов.</w:t>
      </w:r>
    </w:p>
    <w:p w:rsidR="00575002" w:rsidRDefault="00614C9A">
      <w:pPr>
        <w:shd w:val="clear" w:color="auto" w:fill="FFFFFF"/>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Запрещается </w:t>
      </w:r>
      <w:r>
        <w:rPr>
          <w:rFonts w:ascii="Times New Roman" w:hAnsi="Times New Roman" w:cs="Times New Roman"/>
          <w:sz w:val="28"/>
          <w:szCs w:val="28"/>
        </w:rPr>
        <w:t>требовать от лица, поступающего на работу, документы помимо предусмотренных Трудовым кодексом РФ, иными федеральными законами, указами Президента Российской Федерации и постановлениями Правительства Российской Федерации.</w:t>
      </w:r>
    </w:p>
    <w:p w:rsidR="00575002" w:rsidRDefault="00614C9A">
      <w:pPr>
        <w:spacing w:after="0" w:line="240" w:lineRule="auto"/>
        <w:ind w:firstLine="49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соответствии с </w:t>
      </w:r>
      <w:hyperlink r:id="rId18" w:tgtFrame="_blank" w:history="1">
        <w:r>
          <w:rPr>
            <w:rStyle w:val="a7"/>
            <w:rFonts w:ascii="Times New Roman" w:hAnsi="Times New Roman" w:cs="Times New Roman"/>
            <w:color w:val="auto"/>
            <w:sz w:val="28"/>
            <w:szCs w:val="28"/>
            <w:shd w:val="clear" w:color="auto" w:fill="FFFFFF"/>
          </w:rPr>
          <w:t>пунктом 8</w:t>
        </w:r>
      </w:hyperlink>
      <w:r>
        <w:rPr>
          <w:rFonts w:ascii="Times New Roman" w:hAnsi="Times New Roman" w:cs="Times New Roman"/>
          <w:color w:val="000000"/>
          <w:sz w:val="28"/>
          <w:szCs w:val="28"/>
          <w:shd w:val="clear" w:color="auto" w:fill="FFFFFF"/>
        </w:rPr>
        <w:t xml:space="preserve"> статьи 2 Федерального закона от 16.12.19 № 439-ФЗ, трудовые книжки на лиц, впервые поступающих на работу, </w:t>
      </w:r>
      <w:r>
        <w:rPr>
          <w:rStyle w:val="blk"/>
          <w:rFonts w:ascii="Times New Roman" w:hAnsi="Times New Roman" w:cs="Times New Roman"/>
          <w:color w:val="000000" w:themeColor="text1"/>
          <w:sz w:val="28"/>
          <w:szCs w:val="28"/>
        </w:rPr>
        <w:t xml:space="preserve">при заключении трудового договора, </w:t>
      </w:r>
      <w:r>
        <w:rPr>
          <w:rFonts w:ascii="Times New Roman" w:hAnsi="Times New Roman" w:cs="Times New Roman"/>
          <w:color w:val="000000"/>
          <w:sz w:val="28"/>
          <w:szCs w:val="28"/>
          <w:shd w:val="clear" w:color="auto" w:fill="FFFFFF"/>
        </w:rPr>
        <w:t>не оформляются</w:t>
      </w:r>
      <w:r>
        <w:rPr>
          <w:rFonts w:ascii="Times New Roman" w:hAnsi="Times New Roman" w:cs="Times New Roman"/>
          <w:color w:val="000000"/>
          <w:sz w:val="28"/>
          <w:szCs w:val="28"/>
          <w:shd w:val="clear" w:color="auto" w:fill="FFFFFF"/>
        </w:rPr>
        <w:t>. Все сведения об их трудовой деятельности формируются исключительно в электронном виде.</w:t>
      </w:r>
    </w:p>
    <w:p w:rsidR="00575002" w:rsidRDefault="00614C9A">
      <w:pPr>
        <w:tabs>
          <w:tab w:val="left" w:pos="9498"/>
        </w:tabs>
        <w:spacing w:after="0" w:line="240" w:lineRule="auto"/>
        <w:ind w:firstLine="539"/>
        <w:jc w:val="both"/>
        <w:rPr>
          <w:rFonts w:ascii="Times New Roman" w:hAnsi="Times New Roman" w:cs="Times New Roman"/>
          <w:sz w:val="28"/>
          <w:szCs w:val="28"/>
        </w:rPr>
      </w:pPr>
      <w:r>
        <w:rPr>
          <w:rStyle w:val="blk"/>
          <w:rFonts w:ascii="Times New Roman" w:hAnsi="Times New Roman" w:cs="Times New Roman"/>
          <w:sz w:val="28"/>
          <w:szCs w:val="28"/>
        </w:rPr>
        <w:t xml:space="preserve">В случае, если на лицо, поступающее на работу впервые, не был открыт индивидуальный лицевой счет, работодателем представляются в соответствующий </w:t>
      </w:r>
      <w:r>
        <w:rPr>
          <w:rFonts w:ascii="Times New Roman" w:hAnsi="Times New Roman" w:cs="Times New Roman"/>
          <w:i/>
          <w:iCs/>
          <w:color w:val="000000"/>
          <w:sz w:val="28"/>
          <w:szCs w:val="28"/>
          <w:shd w:val="clear" w:color="auto" w:fill="FFFFFF"/>
        </w:rPr>
        <w:t xml:space="preserve">территориальный орган </w:t>
      </w:r>
      <w:r>
        <w:rPr>
          <w:rFonts w:ascii="Times New Roman" w:hAnsi="Times New Roman" w:cs="Times New Roman"/>
          <w:i/>
          <w:iCs/>
          <w:color w:val="000000"/>
          <w:sz w:val="28"/>
          <w:szCs w:val="28"/>
          <w:shd w:val="clear" w:color="auto" w:fill="FFFFFF"/>
        </w:rPr>
        <w:t xml:space="preserve">Фонда пенсионного и социального страхования Российской Федерации </w:t>
      </w:r>
      <w:r>
        <w:rPr>
          <w:rStyle w:val="blk"/>
          <w:rFonts w:ascii="Times New Roman" w:hAnsi="Times New Roman" w:cs="Times New Roman"/>
          <w:sz w:val="28"/>
          <w:szCs w:val="28"/>
        </w:rPr>
        <w:t>сведения, необходимые для регистрации указанного лица в системе индивидуального (персонифицированного) учета.</w:t>
      </w:r>
    </w:p>
    <w:p w:rsidR="00575002" w:rsidRDefault="00614C9A">
      <w:pPr>
        <w:tabs>
          <w:tab w:val="left" w:pos="9498"/>
        </w:tabs>
        <w:spacing w:after="0" w:line="240" w:lineRule="auto"/>
        <w:ind w:firstLine="539"/>
        <w:jc w:val="both"/>
        <w:rPr>
          <w:rFonts w:ascii="Times New Roman" w:hAnsi="Times New Roman" w:cs="Times New Roman"/>
          <w:sz w:val="28"/>
          <w:szCs w:val="28"/>
          <w:shd w:val="clear" w:color="auto" w:fill="FFFFFF"/>
        </w:rPr>
      </w:pPr>
      <w:r>
        <w:rPr>
          <w:rStyle w:val="blk"/>
          <w:rFonts w:ascii="Times New Roman" w:hAnsi="Times New Roman" w:cs="Times New Roman"/>
          <w:sz w:val="28"/>
          <w:szCs w:val="28"/>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w:t>
      </w:r>
      <w:r>
        <w:rPr>
          <w:rStyle w:val="blk"/>
          <w:rFonts w:ascii="Times New Roman" w:hAnsi="Times New Roman" w:cs="Times New Roman"/>
          <w:sz w:val="28"/>
          <w:szCs w:val="28"/>
        </w:rPr>
        <w:t xml:space="preserve">ку </w:t>
      </w:r>
      <w:r>
        <w:rPr>
          <w:rFonts w:ascii="Times New Roman" w:hAnsi="Times New Roman" w:cs="Times New Roman"/>
          <w:sz w:val="28"/>
          <w:szCs w:val="28"/>
          <w:shd w:val="clear" w:color="auto" w:fill="FFFFFF"/>
        </w:rPr>
        <w:t xml:space="preserve">(за исключением случаев, если в соответствии с Трудовым кодексом РФ и  иным федеральным </w:t>
      </w:r>
      <w:r>
        <w:rPr>
          <w:rFonts w:ascii="Times New Roman" w:hAnsi="Times New Roman" w:cs="Times New Roman"/>
          <w:sz w:val="28"/>
          <w:szCs w:val="28"/>
        </w:rPr>
        <w:t>законом</w:t>
      </w:r>
      <w:r>
        <w:rPr>
          <w:rFonts w:ascii="Times New Roman" w:hAnsi="Times New Roman" w:cs="Times New Roman"/>
          <w:sz w:val="28"/>
          <w:szCs w:val="28"/>
          <w:shd w:val="clear" w:color="auto" w:fill="FFFFFF"/>
        </w:rPr>
        <w:t xml:space="preserve"> трудовая книжка на работника не ведется).</w:t>
      </w:r>
    </w:p>
    <w:p w:rsidR="00575002" w:rsidRDefault="00614C9A">
      <w:pPr>
        <w:pStyle w:val="2"/>
        <w:shd w:val="clear" w:color="auto" w:fill="FFFFFF"/>
        <w:spacing w:before="0" w:line="240" w:lineRule="auto"/>
        <w:ind w:firstLine="491"/>
        <w:jc w:val="both"/>
        <w:textAlignment w:val="baseline"/>
        <w:rPr>
          <w:rFonts w:ascii="Times New Roman" w:hAnsi="Times New Roman" w:cs="Times New Roman"/>
          <w:b w:val="0"/>
          <w:bCs w:val="0"/>
          <w:color w:val="auto"/>
          <w:sz w:val="53"/>
          <w:szCs w:val="53"/>
        </w:rPr>
      </w:pPr>
      <w:r>
        <w:rPr>
          <w:rFonts w:ascii="Times New Roman" w:hAnsi="Times New Roman" w:cs="Times New Roman"/>
          <w:b w:val="0"/>
          <w:color w:val="auto"/>
          <w:sz w:val="28"/>
          <w:szCs w:val="28"/>
        </w:rPr>
        <w:t>Оформление трудовых отношений с лицом, поступающим на работу и имеющим трудовую книжку в бумажном варианте, регулир</w:t>
      </w:r>
      <w:r>
        <w:rPr>
          <w:rFonts w:ascii="Times New Roman" w:hAnsi="Times New Roman" w:cs="Times New Roman"/>
          <w:b w:val="0"/>
          <w:color w:val="auto"/>
          <w:sz w:val="28"/>
          <w:szCs w:val="28"/>
        </w:rPr>
        <w:t>уются приказом от 19 мая 2021 г. № 320н « Об утверждении формы, порядка ведения и хранения трудовых книжек» Министерства труда и социальной защиты Российской Федерации.</w:t>
      </w:r>
    </w:p>
    <w:p w:rsidR="00575002" w:rsidRDefault="00614C9A">
      <w:pPr>
        <w:tabs>
          <w:tab w:val="left" w:pos="9498"/>
        </w:tabs>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1.5. При приеме на работу работнику может быть установлено испытание продолжительностью</w:t>
      </w:r>
      <w:r>
        <w:rPr>
          <w:rFonts w:ascii="Times New Roman" w:hAnsi="Times New Roman" w:cs="Times New Roman"/>
          <w:sz w:val="28"/>
          <w:szCs w:val="28"/>
        </w:rPr>
        <w:t xml:space="preserve"> не более 3 месяцев, для отдельных категорий работников – руководителей организаций, их заместителей и других – 6 месяцев.</w:t>
      </w:r>
    </w:p>
    <w:p w:rsidR="00575002" w:rsidRDefault="00614C9A">
      <w:pPr>
        <w:tabs>
          <w:tab w:val="left" w:pos="9498"/>
        </w:tabs>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В отдельных случаях, предусмотренных статьей 70 Трудового кодекса РФ, иными федеральными законами испытание при приеме на работу не у</w:t>
      </w:r>
      <w:r>
        <w:rPr>
          <w:rFonts w:ascii="Times New Roman" w:hAnsi="Times New Roman" w:cs="Times New Roman"/>
          <w:sz w:val="28"/>
          <w:szCs w:val="28"/>
        </w:rPr>
        <w:t>станавливается.</w:t>
      </w:r>
    </w:p>
    <w:p w:rsidR="00575002" w:rsidRDefault="00614C9A">
      <w:pPr>
        <w:tabs>
          <w:tab w:val="left" w:pos="9498"/>
        </w:tabs>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1.6. Прием на работу оформляется приказом (распоряжением) </w:t>
      </w:r>
      <w:r>
        <w:rPr>
          <w:rFonts w:ascii="Times New Roman" w:hAnsi="Times New Roman" w:cs="Times New Roman"/>
          <w:sz w:val="28"/>
          <w:szCs w:val="28"/>
          <w:shd w:val="clear" w:color="auto" w:fill="FFFFFF"/>
        </w:rPr>
        <w:t xml:space="preserve">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 </w:t>
      </w:r>
      <w:r>
        <w:rPr>
          <w:rFonts w:ascii="Times New Roman" w:hAnsi="Times New Roman" w:cs="Times New Roman"/>
          <w:sz w:val="28"/>
          <w:szCs w:val="28"/>
        </w:rPr>
        <w:t>П</w:t>
      </w:r>
      <w:r>
        <w:rPr>
          <w:rFonts w:ascii="Times New Roman" w:hAnsi="Times New Roman" w:cs="Times New Roman"/>
          <w:sz w:val="28"/>
          <w:szCs w:val="28"/>
        </w:rPr>
        <w:t>риказ (распоряжение) работодателя о приеме работника на работу объявляется работнику под роспись в 3-дневный срок со дня фактического начала работы.</w:t>
      </w:r>
    </w:p>
    <w:p w:rsidR="00575002" w:rsidRDefault="00614C9A">
      <w:pPr>
        <w:tabs>
          <w:tab w:val="left" w:pos="9498"/>
        </w:tabs>
        <w:spacing w:after="0" w:line="0" w:lineRule="atLeast"/>
        <w:ind w:firstLine="720"/>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1.7. </w:t>
      </w:r>
      <w:r>
        <w:rPr>
          <w:rFonts w:ascii="Times New Roman" w:hAnsi="Times New Roman" w:cs="Times New Roman"/>
          <w:color w:val="000000"/>
          <w:sz w:val="28"/>
          <w:szCs w:val="28"/>
          <w:shd w:val="clear" w:color="auto" w:fill="FFFFFF"/>
        </w:rPr>
        <w:t xml:space="preserve">Работодатель ведет трудовые книжки на каждого работника, проработавшего у него свыше пяти дней, в </w:t>
      </w:r>
      <w:r>
        <w:rPr>
          <w:rFonts w:ascii="Times New Roman" w:hAnsi="Times New Roman" w:cs="Times New Roman"/>
          <w:color w:val="000000"/>
          <w:sz w:val="28"/>
          <w:szCs w:val="28"/>
          <w:shd w:val="clear" w:color="auto" w:fill="FFFFFF"/>
        </w:rPr>
        <w:t xml:space="preserve">случае, когда работа является для </w:t>
      </w:r>
      <w:r>
        <w:rPr>
          <w:rFonts w:ascii="Times New Roman" w:hAnsi="Times New Roman" w:cs="Times New Roman"/>
          <w:color w:val="000000"/>
          <w:sz w:val="28"/>
          <w:szCs w:val="28"/>
          <w:shd w:val="clear" w:color="auto" w:fill="FFFFFF"/>
        </w:rPr>
        <w:lastRenderedPageBreak/>
        <w:t>работника основной (за исключением случаев, если в соответствии с Трудовым кодексом, иным федеральным </w:t>
      </w:r>
      <w:hyperlink r:id="rId19" w:history="1">
        <w:r>
          <w:rPr>
            <w:rStyle w:val="a7"/>
            <w:rFonts w:ascii="Times New Roman" w:hAnsi="Times New Roman" w:cs="Times New Roman"/>
            <w:color w:val="000000" w:themeColor="text1"/>
            <w:sz w:val="28"/>
            <w:szCs w:val="28"/>
            <w:u w:val="none"/>
          </w:rPr>
          <w:t>законом</w:t>
        </w:r>
      </w:hyperlink>
      <w:r>
        <w:rPr>
          <w:rFonts w:ascii="Times New Roman" w:hAnsi="Times New Roman" w:cs="Times New Roman"/>
          <w:color w:val="000000"/>
          <w:sz w:val="28"/>
          <w:szCs w:val="28"/>
          <w:shd w:val="clear" w:color="auto" w:fill="FFFFFF"/>
        </w:rPr>
        <w:t> трудовая книжка на работника не ведется).</w:t>
      </w:r>
    </w:p>
    <w:p w:rsidR="00575002" w:rsidRDefault="00614C9A">
      <w:pPr>
        <w:tabs>
          <w:tab w:val="left" w:pos="9498"/>
        </w:tabs>
        <w:spacing w:after="0" w:line="0" w:lineRule="atLeast"/>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575002" w:rsidRDefault="00614C9A">
      <w:pPr>
        <w:shd w:val="clear" w:color="auto" w:fill="FFFFFF"/>
        <w:tabs>
          <w:tab w:val="left" w:pos="9498"/>
        </w:tabs>
        <w:spacing w:after="0" w:line="0" w:lineRule="atLeast"/>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w:t>
      </w:r>
      <w:hyperlink r:id="rId20" w:anchor="dst100079" w:history="1">
        <w:r>
          <w:rPr>
            <w:rStyle w:val="a7"/>
            <w:rFonts w:ascii="Times New Roman" w:hAnsi="Times New Roman" w:cs="Times New Roman"/>
            <w:color w:val="000000" w:themeColor="text1"/>
            <w:sz w:val="28"/>
            <w:szCs w:val="28"/>
          </w:rPr>
          <w:t>порядке</w:t>
        </w:r>
      </w:hyperlink>
      <w:r>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sz w:val="28"/>
          <w:szCs w:val="28"/>
          <w:shd w:val="clear" w:color="auto" w:fill="FFFFFF"/>
        </w:rPr>
        <w:t xml:space="preserve">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w:t>
      </w:r>
      <w:r>
        <w:rPr>
          <w:rFonts w:ascii="Times New Roman" w:hAnsi="Times New Roman" w:cs="Times New Roman"/>
          <w:color w:val="000000"/>
          <w:sz w:val="28"/>
          <w:szCs w:val="28"/>
          <w:shd w:val="clear" w:color="auto" w:fill="FFFFFF"/>
        </w:rPr>
        <w:t>я хранения в информационных ресурсах Фонда пенсионного и социального страхования Российской Федерации.</w:t>
      </w:r>
    </w:p>
    <w:p w:rsidR="00575002" w:rsidRDefault="00614C9A">
      <w:pPr>
        <w:shd w:val="clear" w:color="auto" w:fill="FFFFFF"/>
        <w:tabs>
          <w:tab w:val="left" w:pos="9498"/>
        </w:tabs>
        <w:spacing w:after="0" w:line="0" w:lineRule="atLeast"/>
        <w:ind w:firstLine="540"/>
        <w:jc w:val="both"/>
        <w:rPr>
          <w:rFonts w:ascii="Times New Roman" w:hAnsi="Times New Roman" w:cs="Times New Roman"/>
          <w:sz w:val="28"/>
          <w:szCs w:val="28"/>
        </w:rPr>
      </w:pPr>
      <w:r>
        <w:rPr>
          <w:rFonts w:ascii="Times New Roman" w:hAnsi="Times New Roman" w:cs="Times New Roman"/>
          <w:sz w:val="28"/>
          <w:szCs w:val="28"/>
        </w:rPr>
        <w:t>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w:t>
      </w:r>
      <w:r>
        <w:rPr>
          <w:rFonts w:ascii="Times New Roman" w:hAnsi="Times New Roman" w:cs="Times New Roman"/>
          <w:sz w:val="28"/>
          <w:szCs w:val="28"/>
        </w:rPr>
        <w:t>боту, об увольнении работника с указанием основания и причины прекращения трудового договора, другая предусмотренная Трудовым кодексом, иным федеральным законом информация.</w:t>
      </w:r>
    </w:p>
    <w:p w:rsidR="00575002" w:rsidRDefault="00614C9A">
      <w:pPr>
        <w:tabs>
          <w:tab w:val="left" w:pos="9498"/>
        </w:tabs>
        <w:spacing w:after="0" w:line="0" w:lineRule="atLeast"/>
        <w:ind w:firstLine="720"/>
        <w:jc w:val="both"/>
        <w:rPr>
          <w:rFonts w:ascii="Times New Roman" w:hAnsi="Times New Roman" w:cs="Times New Roman"/>
          <w:sz w:val="28"/>
          <w:szCs w:val="28"/>
        </w:rPr>
      </w:pPr>
      <w:r>
        <w:rPr>
          <w:rFonts w:ascii="Times New Roman" w:hAnsi="Times New Roman" w:cs="Times New Roman"/>
          <w:sz w:val="28"/>
          <w:szCs w:val="28"/>
        </w:rPr>
        <w:t>Работодатель обязан предоставить работнику (за исключением случаев, если в соответс</w:t>
      </w:r>
      <w:r>
        <w:rPr>
          <w:rFonts w:ascii="Times New Roman" w:hAnsi="Times New Roman" w:cs="Times New Roman"/>
          <w:sz w:val="28"/>
          <w:szCs w:val="28"/>
        </w:rPr>
        <w:t>твии с Трудовым кодексом РФ,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w:t>
      </w:r>
      <w:r>
        <w:rPr>
          <w:rFonts w:ascii="Times New Roman" w:hAnsi="Times New Roman" w:cs="Times New Roman"/>
          <w:sz w:val="28"/>
          <w:szCs w:val="28"/>
        </w:rPr>
        <w:t>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w:t>
      </w:r>
      <w:r>
        <w:rPr>
          <w:rFonts w:ascii="Times New Roman" w:hAnsi="Times New Roman" w:cs="Times New Roman"/>
          <w:sz w:val="28"/>
          <w:szCs w:val="28"/>
        </w:rPr>
        <w:t>ателя в период работы не позднее трех рабочих дней со дня подачи этого заявления; при увольнении в день прекращения трудового договора.</w:t>
      </w:r>
    </w:p>
    <w:p w:rsidR="00575002" w:rsidRDefault="00614C9A">
      <w:pPr>
        <w:pStyle w:val="afe"/>
        <w:tabs>
          <w:tab w:val="left" w:pos="9498"/>
        </w:tabs>
        <w:spacing w:before="0" w:beforeAutospacing="0" w:after="0" w:afterAutospacing="0" w:line="0" w:lineRule="atLeast"/>
        <w:ind w:firstLine="709"/>
        <w:jc w:val="both"/>
        <w:rPr>
          <w:sz w:val="28"/>
          <w:szCs w:val="28"/>
        </w:rPr>
      </w:pPr>
      <w:r>
        <w:rPr>
          <w:sz w:val="28"/>
          <w:szCs w:val="28"/>
        </w:rPr>
        <w:t>В случае выявления работником неверной или неполной информации в сведениях о трудовой деятельности, представленных работ</w:t>
      </w:r>
      <w:r>
        <w:rPr>
          <w:sz w:val="28"/>
          <w:szCs w:val="28"/>
        </w:rPr>
        <w:t xml:space="preserve">одателем для хранения в информационных ресурсах </w:t>
      </w:r>
      <w:r>
        <w:rPr>
          <w:color w:val="000000"/>
          <w:sz w:val="28"/>
          <w:szCs w:val="28"/>
          <w:shd w:val="clear" w:color="auto" w:fill="FFFFFF"/>
        </w:rPr>
        <w:t>Фонда пенсионного и социального страхования Российской Федерации</w:t>
      </w:r>
      <w:r>
        <w:rPr>
          <w:sz w:val="28"/>
          <w:szCs w:val="28"/>
        </w:rPr>
        <w:t>, работодатель по письменному заявлению работника обязан исправить или дополнить сведения о трудовой деятельности и представить их в порядке, ус</w:t>
      </w:r>
      <w:r>
        <w:rPr>
          <w:sz w:val="28"/>
          <w:szCs w:val="28"/>
        </w:rPr>
        <w:t>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Фонда пенсионного и социального страхования Российской Федерации.</w:t>
      </w:r>
    </w:p>
    <w:p w:rsidR="00575002" w:rsidRDefault="00614C9A">
      <w:pPr>
        <w:tabs>
          <w:tab w:val="left" w:pos="9498"/>
        </w:tabs>
        <w:spacing w:after="0" w:line="0" w:lineRule="atLeast"/>
        <w:ind w:firstLine="720"/>
        <w:jc w:val="both"/>
        <w:rPr>
          <w:rFonts w:ascii="Times New Roman" w:hAnsi="Times New Roman" w:cs="Times New Roman"/>
          <w:sz w:val="28"/>
          <w:szCs w:val="28"/>
        </w:rPr>
      </w:pPr>
      <w:r>
        <w:rPr>
          <w:rFonts w:ascii="Times New Roman" w:hAnsi="Times New Roman" w:cs="Times New Roman"/>
          <w:sz w:val="28"/>
          <w:szCs w:val="28"/>
        </w:rPr>
        <w:t xml:space="preserve">1.8. </w:t>
      </w:r>
      <w:r>
        <w:rPr>
          <w:rFonts w:ascii="Times New Roman" w:hAnsi="Times New Roman" w:cs="Times New Roman"/>
          <w:sz w:val="28"/>
          <w:szCs w:val="28"/>
        </w:rPr>
        <w:t>Прекращение (расторжение) трудового договора производится только по основаниям, предусмотренным Трудовым кодексом Российской Федерации, иными федеральными законами.</w:t>
      </w:r>
    </w:p>
    <w:p w:rsidR="00575002" w:rsidRDefault="00614C9A">
      <w:pPr>
        <w:tabs>
          <w:tab w:val="left" w:pos="9498"/>
        </w:tabs>
        <w:spacing w:after="0" w:line="0" w:lineRule="atLeast"/>
        <w:ind w:firstLine="720"/>
        <w:jc w:val="both"/>
        <w:rPr>
          <w:rFonts w:ascii="Times New Roman" w:hAnsi="Times New Roman" w:cs="Times New Roman"/>
          <w:sz w:val="28"/>
          <w:szCs w:val="28"/>
        </w:rPr>
      </w:pPr>
      <w:r>
        <w:rPr>
          <w:rFonts w:ascii="Times New Roman" w:hAnsi="Times New Roman" w:cs="Times New Roman"/>
          <w:sz w:val="28"/>
          <w:szCs w:val="28"/>
        </w:rPr>
        <w:t>Помимо оснований, предусмотренных статьями 77, 81 и 83 Трудового кодекса Российской Федерац</w:t>
      </w:r>
      <w:r>
        <w:rPr>
          <w:rFonts w:ascii="Times New Roman" w:hAnsi="Times New Roman" w:cs="Times New Roman"/>
          <w:sz w:val="28"/>
          <w:szCs w:val="28"/>
        </w:rPr>
        <w:t>ии, основаниями прекращения трудового договора с педагогическим работником являются:</w:t>
      </w:r>
    </w:p>
    <w:p w:rsidR="00575002" w:rsidRDefault="00614C9A">
      <w:pPr>
        <w:tabs>
          <w:tab w:val="left" w:pos="9498"/>
        </w:tabs>
        <w:spacing w:after="0" w:line="0" w:lineRule="atLeast"/>
        <w:ind w:firstLine="720"/>
        <w:jc w:val="both"/>
        <w:rPr>
          <w:rFonts w:ascii="Times New Roman" w:hAnsi="Times New Roman" w:cs="Times New Roman"/>
          <w:sz w:val="28"/>
          <w:szCs w:val="28"/>
        </w:rPr>
      </w:pPr>
      <w:r>
        <w:rPr>
          <w:rFonts w:ascii="Times New Roman" w:hAnsi="Times New Roman" w:cs="Times New Roman"/>
          <w:sz w:val="28"/>
          <w:szCs w:val="28"/>
        </w:rPr>
        <w:t>1) повторное в течение одного года грубое нарушение устава организации, осуществляющей образовательную деятельность;</w:t>
      </w:r>
    </w:p>
    <w:p w:rsidR="00575002" w:rsidRDefault="00614C9A">
      <w:pPr>
        <w:tabs>
          <w:tab w:val="left" w:pos="9498"/>
        </w:tabs>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lastRenderedPageBreak/>
        <w:t>2) применение, в том числе однократное, методов воспит</w:t>
      </w:r>
      <w:r>
        <w:rPr>
          <w:rFonts w:ascii="Times New Roman" w:hAnsi="Times New Roman" w:cs="Times New Roman"/>
          <w:sz w:val="28"/>
          <w:szCs w:val="28"/>
        </w:rPr>
        <w:t>ания, связанных с физическим и (или) психическим насилием над личностью обучающегося, воспитанника (ст. 336 ТК РФ).</w:t>
      </w:r>
    </w:p>
    <w:p w:rsidR="00575002" w:rsidRDefault="00614C9A">
      <w:pPr>
        <w:tabs>
          <w:tab w:val="left" w:pos="9498"/>
        </w:tabs>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Водитель автомобиля может быть уволен по пункту 9 части 1 статьи 83 ТК РФ, в связи с истечением срока действия, приостановлением права (в ча</w:t>
      </w:r>
      <w:r>
        <w:rPr>
          <w:rFonts w:ascii="Times New Roman" w:hAnsi="Times New Roman" w:cs="Times New Roman"/>
          <w:sz w:val="28"/>
          <w:szCs w:val="28"/>
        </w:rPr>
        <w:t>стности, права на управление транспортным средством), влекущим за собой невозможность исполнения работником обязанностей по трудовому договору.</w:t>
      </w:r>
    </w:p>
    <w:p w:rsidR="00575002" w:rsidRDefault="00614C9A">
      <w:pPr>
        <w:tabs>
          <w:tab w:val="left" w:pos="9498"/>
        </w:tabs>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1.9. Работник вправе расторгнуть трудовой договор, предупредив об этом работодателя в письменной форме за две не</w:t>
      </w:r>
      <w:r>
        <w:rPr>
          <w:rFonts w:ascii="Times New Roman" w:hAnsi="Times New Roman" w:cs="Times New Roman"/>
          <w:sz w:val="28"/>
          <w:szCs w:val="28"/>
        </w:rPr>
        <w:t xml:space="preserve">дели, и по истечении срока предупреждения - прекратить работу. По соглашению между работником и работодателем трудовой договор может быть расторгнут и до истечения срока предупреждения об увольнении. </w:t>
      </w:r>
    </w:p>
    <w:p w:rsidR="00575002" w:rsidRDefault="00614C9A">
      <w:pPr>
        <w:widowControl w:val="0"/>
        <w:tabs>
          <w:tab w:val="left" w:pos="9498"/>
        </w:tabs>
        <w:spacing w:after="0" w:line="100" w:lineRule="atLeast"/>
        <w:ind w:right="-1" w:firstLine="720"/>
        <w:jc w:val="both"/>
        <w:rPr>
          <w:rFonts w:ascii="Times New Roman" w:hAnsi="Times New Roman" w:cs="Times New Roman"/>
          <w:sz w:val="28"/>
          <w:szCs w:val="28"/>
        </w:rPr>
      </w:pPr>
      <w:r>
        <w:rPr>
          <w:rFonts w:ascii="Times New Roman" w:hAnsi="Times New Roman" w:cs="Times New Roman"/>
          <w:sz w:val="28"/>
          <w:szCs w:val="28"/>
        </w:rPr>
        <w:t xml:space="preserve">1.10. При увольнении работников в связи с сокращением численности или штата работников, а также в связи с ликвидацией организации, мероприятия, предшествующие увольнению, проводятся в соответствии с законодательством и коллективным договором. </w:t>
      </w:r>
    </w:p>
    <w:p w:rsidR="00575002" w:rsidRDefault="00614C9A">
      <w:pPr>
        <w:widowControl w:val="0"/>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С целью </w:t>
      </w:r>
      <w:r>
        <w:rPr>
          <w:rFonts w:ascii="Times New Roman" w:hAnsi="Times New Roman" w:cs="Times New Roman"/>
          <w:sz w:val="28"/>
          <w:szCs w:val="28"/>
        </w:rPr>
        <w:t>сохранения рабочих мест работодатель приостанавливает найм новых работников.</w:t>
      </w:r>
    </w:p>
    <w:p w:rsidR="00575002" w:rsidRDefault="00614C9A">
      <w:pPr>
        <w:widowControl w:val="0"/>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При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выплачивается выходное по</w:t>
      </w:r>
      <w:r>
        <w:rPr>
          <w:rFonts w:ascii="Times New Roman" w:hAnsi="Times New Roman" w:cs="Times New Roman"/>
          <w:color w:val="000000"/>
          <w:sz w:val="28"/>
          <w:szCs w:val="28"/>
          <w:shd w:val="clear" w:color="auto" w:fill="FFFFFF"/>
        </w:rPr>
        <w:t>собие в размере </w:t>
      </w:r>
      <w:r>
        <w:rPr>
          <w:rFonts w:ascii="Times New Roman" w:hAnsi="Times New Roman" w:cs="Times New Roman"/>
          <w:sz w:val="28"/>
          <w:szCs w:val="28"/>
        </w:rPr>
        <w:t>среднего месячного заработка</w:t>
      </w:r>
      <w:r>
        <w:rPr>
          <w:rFonts w:ascii="Times New Roman" w:hAnsi="Times New Roman" w:cs="Times New Roman"/>
          <w:color w:val="000000"/>
          <w:sz w:val="28"/>
          <w:szCs w:val="28"/>
          <w:shd w:val="clear" w:color="auto" w:fill="FFFFFF"/>
        </w:rPr>
        <w:t>.</w:t>
      </w:r>
    </w:p>
    <w:p w:rsidR="00575002" w:rsidRDefault="00614C9A">
      <w:pPr>
        <w:widowControl w:val="0"/>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В случае, если длительность периода трудоустройства работника, уволенного в связи с ликвидацией организации либо сокращением численности или штата работников организации, превышает один месяц, работодатель обяз</w:t>
      </w:r>
      <w:r>
        <w:rPr>
          <w:rFonts w:ascii="Times New Roman" w:hAnsi="Times New Roman" w:cs="Times New Roman"/>
          <w:color w:val="000000"/>
          <w:sz w:val="28"/>
          <w:szCs w:val="28"/>
          <w:shd w:val="clear" w:color="auto" w:fill="FFFFFF"/>
        </w:rPr>
        <w:t>ан выплатить ему средний месячный заработок за второй месяц со дня увольнения или его часть пропорционально периоду трудоустройства, приходящемуся на этот месяц.</w:t>
      </w:r>
    </w:p>
    <w:p w:rsidR="00575002" w:rsidRDefault="00614C9A">
      <w:pPr>
        <w:tabs>
          <w:tab w:val="left" w:pos="9498"/>
        </w:tabs>
        <w:spacing w:after="0" w:line="240" w:lineRule="auto"/>
        <w:ind w:right="-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В исключительных случаях по решению органа службы занятости населения работодатель обя</w:t>
      </w:r>
      <w:r>
        <w:rPr>
          <w:rFonts w:ascii="Times New Roman" w:hAnsi="Times New Roman" w:cs="Times New Roman"/>
          <w:color w:val="000000"/>
          <w:sz w:val="28"/>
          <w:szCs w:val="28"/>
          <w:shd w:val="clear" w:color="auto" w:fill="FFFFFF"/>
        </w:rPr>
        <w:t>зан выплатить работнику, уволенному в связи с ликвидацией организации либо сокращением численности или штата работников организации, средний месячный заработок за третий месяц со дня увольнения или его часть пропорционально периоду трудоустройства, приходя</w:t>
      </w:r>
      <w:r>
        <w:rPr>
          <w:rFonts w:ascii="Times New Roman" w:hAnsi="Times New Roman" w:cs="Times New Roman"/>
          <w:color w:val="000000"/>
          <w:sz w:val="28"/>
          <w:szCs w:val="28"/>
          <w:shd w:val="clear" w:color="auto" w:fill="FFFFFF"/>
        </w:rPr>
        <w:t>щемуся на этот месяц, при условии, что в течение четырнадцати рабочих дней со дня увольнения работник обратился в этот орган и не был трудоустроен в течение двух месяцев со дня увольнения.</w:t>
      </w:r>
    </w:p>
    <w:p w:rsidR="00575002" w:rsidRDefault="00614C9A">
      <w:pPr>
        <w:widowControl w:val="0"/>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При проведении мероприятий по сокращению численности или штата рабо</w:t>
      </w:r>
      <w:r>
        <w:rPr>
          <w:rFonts w:ascii="Times New Roman" w:hAnsi="Times New Roman" w:cs="Times New Roman"/>
          <w:sz w:val="28"/>
          <w:szCs w:val="28"/>
        </w:rPr>
        <w:t>тников работодатель обязан предложить все имеющиеся в данной местности вакансии (как вакантную должность или работу, соответствующую квалификации работника, так и вакантную нижестоящую должность или работу), которую работник может выполнять с учетом его со</w:t>
      </w:r>
      <w:r>
        <w:rPr>
          <w:rFonts w:ascii="Times New Roman" w:hAnsi="Times New Roman" w:cs="Times New Roman"/>
          <w:sz w:val="28"/>
          <w:szCs w:val="28"/>
        </w:rPr>
        <w:t>стояния здоровья.</w:t>
      </w:r>
    </w:p>
    <w:p w:rsidR="00575002" w:rsidRDefault="00614C9A">
      <w:pPr>
        <w:widowControl w:val="0"/>
        <w:tabs>
          <w:tab w:val="left" w:pos="9498"/>
        </w:tabs>
        <w:autoSpaceDE w:val="0"/>
        <w:autoSpaceDN w:val="0"/>
        <w:adjustRightInd w:val="0"/>
        <w:spacing w:after="0" w:line="240" w:lineRule="auto"/>
        <w:ind w:right="-1" w:firstLine="567"/>
        <w:jc w:val="both"/>
        <w:rPr>
          <w:rFonts w:ascii="Times New Roman" w:hAnsi="Times New Roman" w:cs="Times New Roman"/>
          <w:i/>
          <w:sz w:val="28"/>
          <w:szCs w:val="28"/>
        </w:rPr>
      </w:pPr>
      <w:r>
        <w:rPr>
          <w:rFonts w:ascii="Times New Roman" w:hAnsi="Times New Roman" w:cs="Times New Roman"/>
          <w:sz w:val="28"/>
          <w:szCs w:val="28"/>
        </w:rPr>
        <w:t>О предстоящем увольнении в связи с ликвидацией, сокращением численности или штата работников организации работники предупреждаются работодателем персонально и под роспись не менее чем за два месяца до увольнения. Высвобождаемым работникам</w:t>
      </w:r>
      <w:r>
        <w:rPr>
          <w:rFonts w:ascii="Times New Roman" w:hAnsi="Times New Roman" w:cs="Times New Roman"/>
          <w:sz w:val="28"/>
          <w:szCs w:val="28"/>
        </w:rPr>
        <w:t xml:space="preserve"> предоставляется 1 свободный от работы день для поиска новой работы.</w:t>
      </w:r>
    </w:p>
    <w:p w:rsidR="00575002" w:rsidRDefault="00614C9A">
      <w:pPr>
        <w:tabs>
          <w:tab w:val="left" w:pos="9498"/>
        </w:tabs>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Работодатель имеет право с письменного согласия работника расторгнуть с ним трудовой договор до истечения срока предупреждения об увольнении в связи </w:t>
      </w:r>
      <w:r>
        <w:rPr>
          <w:rFonts w:ascii="Times New Roman" w:hAnsi="Times New Roman" w:cs="Times New Roman"/>
          <w:sz w:val="28"/>
          <w:szCs w:val="28"/>
        </w:rPr>
        <w:lastRenderedPageBreak/>
        <w:t>с сокращением численности или штата ра</w:t>
      </w:r>
      <w:r>
        <w:rPr>
          <w:rFonts w:ascii="Times New Roman" w:hAnsi="Times New Roman" w:cs="Times New Roman"/>
          <w:sz w:val="28"/>
          <w:szCs w:val="28"/>
        </w:rPr>
        <w:t>ботников,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rsidR="00575002" w:rsidRDefault="00614C9A">
      <w:pPr>
        <w:tabs>
          <w:tab w:val="left" w:pos="9498"/>
        </w:tabs>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1.11. В отдельных случаях, предусмотренных законодательством (ст. 1</w:t>
      </w:r>
      <w:r>
        <w:rPr>
          <w:rFonts w:ascii="Times New Roman" w:hAnsi="Times New Roman" w:cs="Times New Roman"/>
          <w:sz w:val="28"/>
          <w:szCs w:val="28"/>
        </w:rPr>
        <w:t>78 Трудового кодекса РФ) увольняемым работникам выплачивается выходное пособие в размере двухнедельного среднего заработка, в связи с:</w:t>
      </w:r>
    </w:p>
    <w:p w:rsidR="00575002" w:rsidRDefault="00614C9A">
      <w:pPr>
        <w:tabs>
          <w:tab w:val="left" w:pos="9498"/>
        </w:tabs>
        <w:spacing w:after="0" w:line="100" w:lineRule="atLeast"/>
        <w:ind w:right="-1" w:firstLine="709"/>
        <w:jc w:val="both"/>
        <w:rPr>
          <w:rFonts w:ascii="Times New Roman" w:hAnsi="Times New Roman" w:cs="Times New Roman"/>
          <w:sz w:val="28"/>
          <w:szCs w:val="28"/>
        </w:rPr>
      </w:pPr>
      <w:r>
        <w:rPr>
          <w:rFonts w:ascii="Times New Roman" w:hAnsi="Times New Roman" w:cs="Times New Roman"/>
          <w:sz w:val="28"/>
          <w:szCs w:val="28"/>
        </w:rPr>
        <w:t>отказом работника от перевода на другую работу, необходимого ему в соответствии с медицинским заключением, выданным в пор</w:t>
      </w:r>
      <w:r>
        <w:rPr>
          <w:rFonts w:ascii="Times New Roman" w:hAnsi="Times New Roman" w:cs="Times New Roman"/>
          <w:sz w:val="28"/>
          <w:szCs w:val="28"/>
        </w:rPr>
        <w:t xml:space="preserve">ядке, установленном федеральными законами и иными нормативными правовыми актами Российской Федерации, либо отсутствием у работодателя соответствующей работы (пункт 8 части первой </w:t>
      </w:r>
      <w:hyperlink r:id="rId21" w:anchor="p1555" w:tooltip="Текущий документ" w:history="1">
        <w:r>
          <w:rPr>
            <w:rFonts w:ascii="Times New Roman" w:hAnsi="Times New Roman" w:cs="Times New Roman"/>
            <w:sz w:val="28"/>
            <w:szCs w:val="28"/>
          </w:rPr>
          <w:t>статьи 77</w:t>
        </w:r>
      </w:hyperlink>
      <w:r>
        <w:rPr>
          <w:rFonts w:ascii="Times New Roman" w:hAnsi="Times New Roman" w:cs="Times New Roman"/>
          <w:sz w:val="28"/>
          <w:szCs w:val="28"/>
        </w:rPr>
        <w:t xml:space="preserve"> ТК РФ);</w:t>
      </w:r>
    </w:p>
    <w:p w:rsidR="00575002" w:rsidRDefault="00614C9A">
      <w:pPr>
        <w:tabs>
          <w:tab w:val="left" w:pos="9498"/>
        </w:tabs>
        <w:spacing w:after="0" w:line="100" w:lineRule="atLeast"/>
        <w:ind w:right="-1" w:firstLine="709"/>
        <w:jc w:val="both"/>
        <w:rPr>
          <w:rFonts w:ascii="Times New Roman" w:hAnsi="Times New Roman" w:cs="Times New Roman"/>
          <w:sz w:val="28"/>
          <w:szCs w:val="28"/>
        </w:rPr>
      </w:pPr>
      <w:r>
        <w:rPr>
          <w:rFonts w:ascii="Times New Roman" w:hAnsi="Times New Roman" w:cs="Times New Roman"/>
          <w:sz w:val="28"/>
          <w:szCs w:val="28"/>
        </w:rPr>
        <w:t xml:space="preserve">призывом работника на военную службу или направлением его на заменяющую ее альтернативную гражданскую службу (пункт 1 части первой </w:t>
      </w:r>
      <w:hyperlink r:id="rId22" w:anchor="p1743" w:tooltip="Текущий документ" w:history="1">
        <w:r>
          <w:rPr>
            <w:rFonts w:ascii="Times New Roman" w:hAnsi="Times New Roman" w:cs="Times New Roman"/>
            <w:sz w:val="28"/>
            <w:szCs w:val="28"/>
          </w:rPr>
          <w:t>статьи 83</w:t>
        </w:r>
      </w:hyperlink>
      <w:r>
        <w:rPr>
          <w:rFonts w:ascii="Times New Roman" w:hAnsi="Times New Roman" w:cs="Times New Roman"/>
          <w:sz w:val="28"/>
          <w:szCs w:val="28"/>
        </w:rPr>
        <w:t xml:space="preserve"> ТК РФ);</w:t>
      </w:r>
    </w:p>
    <w:p w:rsidR="00575002" w:rsidRDefault="00614C9A">
      <w:pPr>
        <w:tabs>
          <w:tab w:val="left" w:pos="9498"/>
        </w:tabs>
        <w:spacing w:after="0" w:line="100" w:lineRule="atLeast"/>
        <w:ind w:right="-1" w:firstLine="709"/>
        <w:jc w:val="both"/>
        <w:rPr>
          <w:rFonts w:ascii="Times New Roman" w:hAnsi="Times New Roman" w:cs="Times New Roman"/>
          <w:sz w:val="28"/>
          <w:szCs w:val="28"/>
        </w:rPr>
      </w:pPr>
      <w:r>
        <w:rPr>
          <w:rFonts w:ascii="Times New Roman" w:hAnsi="Times New Roman" w:cs="Times New Roman"/>
          <w:sz w:val="28"/>
          <w:szCs w:val="28"/>
        </w:rPr>
        <w:t xml:space="preserve">восстановлением на работе работника, ранее выполнявшего эту работу (пункт 2 части первой </w:t>
      </w:r>
      <w:hyperlink r:id="rId23" w:anchor="p1744" w:tooltip="Текущий документ" w:history="1">
        <w:r>
          <w:rPr>
            <w:rFonts w:ascii="Times New Roman" w:hAnsi="Times New Roman" w:cs="Times New Roman"/>
            <w:sz w:val="28"/>
            <w:szCs w:val="28"/>
          </w:rPr>
          <w:t>статьи 83</w:t>
        </w:r>
      </w:hyperlink>
      <w:r>
        <w:rPr>
          <w:rFonts w:ascii="Times New Roman" w:hAnsi="Times New Roman" w:cs="Times New Roman"/>
          <w:sz w:val="28"/>
          <w:szCs w:val="28"/>
        </w:rPr>
        <w:t xml:space="preserve"> ТК РФ);</w:t>
      </w:r>
    </w:p>
    <w:p w:rsidR="00575002" w:rsidRDefault="00614C9A">
      <w:pPr>
        <w:tabs>
          <w:tab w:val="left" w:pos="9498"/>
        </w:tabs>
        <w:spacing w:after="0" w:line="100" w:lineRule="atLeast"/>
        <w:ind w:right="-1" w:firstLine="709"/>
        <w:jc w:val="both"/>
        <w:rPr>
          <w:rFonts w:ascii="Times New Roman" w:hAnsi="Times New Roman" w:cs="Times New Roman"/>
          <w:sz w:val="28"/>
          <w:szCs w:val="28"/>
        </w:rPr>
      </w:pPr>
      <w:r>
        <w:rPr>
          <w:rFonts w:ascii="Times New Roman" w:hAnsi="Times New Roman" w:cs="Times New Roman"/>
          <w:sz w:val="28"/>
          <w:szCs w:val="28"/>
        </w:rPr>
        <w:t xml:space="preserve">отказом работника от </w:t>
      </w:r>
      <w:r>
        <w:rPr>
          <w:rFonts w:ascii="Times New Roman" w:hAnsi="Times New Roman" w:cs="Times New Roman"/>
          <w:sz w:val="28"/>
          <w:szCs w:val="28"/>
        </w:rPr>
        <w:t xml:space="preserve">перевода на работу в другую местность вместе с работодателем (пункт 9 части первой </w:t>
      </w:r>
      <w:hyperlink r:id="rId24" w:anchor="p1556" w:tooltip="Текущий документ" w:history="1">
        <w:r>
          <w:rPr>
            <w:rFonts w:ascii="Times New Roman" w:hAnsi="Times New Roman" w:cs="Times New Roman"/>
            <w:sz w:val="28"/>
            <w:szCs w:val="28"/>
          </w:rPr>
          <w:t>статьи 77</w:t>
        </w:r>
      </w:hyperlink>
      <w:r>
        <w:rPr>
          <w:rFonts w:ascii="Times New Roman" w:hAnsi="Times New Roman" w:cs="Times New Roman"/>
          <w:sz w:val="28"/>
          <w:szCs w:val="28"/>
        </w:rPr>
        <w:t xml:space="preserve"> ТК РФ);</w:t>
      </w:r>
    </w:p>
    <w:p w:rsidR="00575002" w:rsidRDefault="00614C9A">
      <w:pPr>
        <w:tabs>
          <w:tab w:val="left" w:pos="9498"/>
        </w:tabs>
        <w:spacing w:after="0" w:line="100" w:lineRule="atLeast"/>
        <w:ind w:right="-1" w:firstLine="709"/>
        <w:jc w:val="both"/>
        <w:rPr>
          <w:rFonts w:ascii="Times New Roman" w:hAnsi="Times New Roman" w:cs="Times New Roman"/>
          <w:sz w:val="28"/>
          <w:szCs w:val="28"/>
        </w:rPr>
      </w:pPr>
      <w:r>
        <w:rPr>
          <w:rFonts w:ascii="Times New Roman" w:hAnsi="Times New Roman" w:cs="Times New Roman"/>
          <w:sz w:val="28"/>
          <w:szCs w:val="28"/>
        </w:rPr>
        <w:t>признанием работника полностью неспособным к трудовой дея</w:t>
      </w:r>
      <w:r>
        <w:rPr>
          <w:rFonts w:ascii="Times New Roman" w:hAnsi="Times New Roman" w:cs="Times New Roman"/>
          <w:sz w:val="28"/>
          <w:szCs w:val="28"/>
        </w:rPr>
        <w:t xml:space="preserve">тельности в соответствии с медицинским заключением, выданным в </w:t>
      </w:r>
      <w:hyperlink r:id="rId25" w:tooltip="Приказ Минздравсоцразвития России от 02.05.2012 N 441н " w:history="1">
        <w:r>
          <w:rPr>
            <w:rFonts w:ascii="Times New Roman" w:hAnsi="Times New Roman" w:cs="Times New Roman"/>
            <w:sz w:val="28"/>
            <w:szCs w:val="28"/>
          </w:rPr>
          <w:t>порядке</w:t>
        </w:r>
      </w:hyperlink>
      <w:r>
        <w:rPr>
          <w:rFonts w:ascii="Times New Roman" w:hAnsi="Times New Roman" w:cs="Times New Roman"/>
          <w:sz w:val="28"/>
          <w:szCs w:val="28"/>
        </w:rPr>
        <w:t>, установленном федеральными законами и ины</w:t>
      </w:r>
      <w:r>
        <w:rPr>
          <w:rFonts w:ascii="Times New Roman" w:hAnsi="Times New Roman" w:cs="Times New Roman"/>
          <w:sz w:val="28"/>
          <w:szCs w:val="28"/>
        </w:rPr>
        <w:t xml:space="preserve">ми нормативными правовыми актами Российской Федерации (пункт 5 части первой </w:t>
      </w:r>
      <w:hyperlink r:id="rId26" w:anchor="p1747" w:tooltip="Текущий документ" w:history="1">
        <w:r>
          <w:rPr>
            <w:rFonts w:ascii="Times New Roman" w:hAnsi="Times New Roman" w:cs="Times New Roman"/>
            <w:sz w:val="28"/>
            <w:szCs w:val="28"/>
          </w:rPr>
          <w:t>статьи 83</w:t>
        </w:r>
      </w:hyperlink>
      <w:r>
        <w:rPr>
          <w:rFonts w:ascii="Times New Roman" w:hAnsi="Times New Roman" w:cs="Times New Roman"/>
          <w:sz w:val="28"/>
          <w:szCs w:val="28"/>
        </w:rPr>
        <w:t xml:space="preserve"> ТК РФ).</w:t>
      </w:r>
    </w:p>
    <w:p w:rsidR="00575002" w:rsidRDefault="00614C9A">
      <w:pPr>
        <w:tabs>
          <w:tab w:val="left" w:pos="9498"/>
        </w:tabs>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В соответствии с условиями коллективного договора при увольнении</w:t>
      </w:r>
      <w:r>
        <w:rPr>
          <w:rFonts w:ascii="Times New Roman" w:hAnsi="Times New Roman" w:cs="Times New Roman"/>
          <w:sz w:val="28"/>
          <w:szCs w:val="28"/>
        </w:rPr>
        <w:t xml:space="preserve"> в связи с отказом работника от продолжения работы в связи с изменением определенных сторонами условий трудового договора (пункт 7 части первой статьи 77 Трудового кодекса РФ) выходное пособие выплачивается в размере среднего месячного заработка.</w:t>
      </w:r>
    </w:p>
    <w:p w:rsidR="00575002" w:rsidRDefault="00614C9A">
      <w:pPr>
        <w:tabs>
          <w:tab w:val="left" w:pos="9498"/>
        </w:tabs>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1.12. Пре</w:t>
      </w:r>
      <w:r>
        <w:rPr>
          <w:rFonts w:ascii="Times New Roman" w:hAnsi="Times New Roman" w:cs="Times New Roman"/>
          <w:sz w:val="28"/>
          <w:szCs w:val="28"/>
        </w:rPr>
        <w:t xml:space="preserve">кращение трудового договора оформляется приказом работодателя, с которым работник должен быть ознакомлен под роспись. </w:t>
      </w:r>
    </w:p>
    <w:p w:rsidR="00575002" w:rsidRDefault="00614C9A">
      <w:pPr>
        <w:tabs>
          <w:tab w:val="left" w:pos="9498"/>
        </w:tabs>
        <w:spacing w:after="0" w:line="240" w:lineRule="auto"/>
        <w:ind w:right="-1"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день прекращения трудового договора (последний день работы) работодатель обязан выдать работнику трудовую книжку (по основному месту </w:t>
      </w:r>
      <w:r>
        <w:rPr>
          <w:rFonts w:ascii="Times New Roman" w:hAnsi="Times New Roman" w:cs="Times New Roman"/>
          <w:color w:val="000000"/>
          <w:sz w:val="28"/>
          <w:szCs w:val="28"/>
        </w:rPr>
        <w:t>работы)</w:t>
      </w:r>
      <w:r>
        <w:rPr>
          <w:rFonts w:ascii="Times New Roman" w:hAnsi="Times New Roman" w:cs="Times New Roman"/>
          <w:color w:val="000000"/>
          <w:sz w:val="28"/>
          <w:szCs w:val="28"/>
          <w:shd w:val="clear" w:color="auto" w:fill="FFFFFF"/>
        </w:rPr>
        <w:t xml:space="preserve"> или предоставить сведения о трудовой деятельности </w:t>
      </w:r>
      <w:r>
        <w:rPr>
          <w:rFonts w:ascii="Times New Roman" w:hAnsi="Times New Roman" w:cs="Times New Roman"/>
          <w:color w:val="000000"/>
          <w:sz w:val="28"/>
          <w:szCs w:val="28"/>
        </w:rPr>
        <w:t>и произвести с ним расчет в соответствии со статьей 140 Трудового кодекса РФ. Запись в трудовую книжку об основании и о причине прекращения трудового договора производится в точном соответствии с фо</w:t>
      </w:r>
      <w:r>
        <w:rPr>
          <w:rFonts w:ascii="Times New Roman" w:hAnsi="Times New Roman" w:cs="Times New Roman"/>
          <w:color w:val="000000"/>
          <w:sz w:val="28"/>
          <w:szCs w:val="28"/>
        </w:rPr>
        <w:t>рмулировками Трудового кодекса РФ или иного федерального закона и со ссылкой на соответствующие статью, часть статьи, пункт статьи Трудового кодекса РФ или иного федерального закона.</w:t>
      </w:r>
    </w:p>
    <w:p w:rsidR="00575002" w:rsidRDefault="00614C9A">
      <w:pPr>
        <w:tabs>
          <w:tab w:val="left" w:pos="9498"/>
        </w:tabs>
        <w:spacing w:after="0" w:line="240" w:lineRule="auto"/>
        <w:ind w:right="-1"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Запись в трудовую книжку и внесение информации в сведения о трудовой деят</w:t>
      </w:r>
      <w:r>
        <w:rPr>
          <w:rFonts w:ascii="Times New Roman" w:hAnsi="Times New Roman" w:cs="Times New Roman"/>
          <w:color w:val="000000" w:themeColor="text1"/>
          <w:sz w:val="28"/>
          <w:szCs w:val="28"/>
          <w:shd w:val="clear" w:color="auto" w:fill="FFFFFF"/>
        </w:rPr>
        <w:t>ельности (</w:t>
      </w:r>
      <w:hyperlink r:id="rId27" w:anchor="dst2360" w:history="1">
        <w:r>
          <w:rPr>
            <w:rStyle w:val="a7"/>
            <w:rFonts w:ascii="Times New Roman" w:hAnsi="Times New Roman" w:cs="Times New Roman"/>
            <w:color w:val="000000" w:themeColor="text1"/>
            <w:sz w:val="28"/>
            <w:szCs w:val="28"/>
            <w:u w:val="none"/>
          </w:rPr>
          <w:t>ст.66.1</w:t>
        </w:r>
      </w:hyperlink>
      <w:r>
        <w:rPr>
          <w:rFonts w:ascii="Times New Roman" w:hAnsi="Times New Roman" w:cs="Times New Roman"/>
          <w:color w:val="000000" w:themeColor="text1"/>
          <w:sz w:val="28"/>
          <w:szCs w:val="28"/>
          <w:shd w:val="clear" w:color="auto" w:fill="FFFFFF"/>
        </w:rPr>
        <w:t> ТК РФ) об основании и о причине прекращения трудового договора должны производиться в точном соответствии с форм</w:t>
      </w:r>
      <w:r>
        <w:rPr>
          <w:rFonts w:ascii="Times New Roman" w:hAnsi="Times New Roman" w:cs="Times New Roman"/>
          <w:color w:val="000000" w:themeColor="text1"/>
          <w:sz w:val="28"/>
          <w:szCs w:val="28"/>
          <w:shd w:val="clear" w:color="auto" w:fill="FFFFFF"/>
        </w:rPr>
        <w:t>улировками Трудового кодекса или иного федерального закона и со ссылкой на соответствующие статью, часть статьи, пункт статьи Трудового кодекса или иного федерального закона.</w:t>
      </w:r>
    </w:p>
    <w:p w:rsidR="00575002" w:rsidRDefault="00614C9A">
      <w:pPr>
        <w:tabs>
          <w:tab w:val="left" w:pos="9498"/>
        </w:tabs>
        <w:spacing w:after="0" w:line="240" w:lineRule="auto"/>
        <w:ind w:right="-1" w:firstLine="720"/>
        <w:jc w:val="both"/>
        <w:rPr>
          <w:rFonts w:ascii="Times New Roman" w:hAnsi="Times New Roman" w:cs="Times New Roman"/>
          <w:sz w:val="28"/>
          <w:szCs w:val="28"/>
        </w:rPr>
      </w:pPr>
      <w:r>
        <w:rPr>
          <w:rFonts w:ascii="Times New Roman" w:hAnsi="Times New Roman" w:cs="Times New Roman"/>
          <w:color w:val="000000" w:themeColor="text1"/>
          <w:sz w:val="28"/>
          <w:szCs w:val="28"/>
        </w:rPr>
        <w:t>По письменному заявлению работника работодатель</w:t>
      </w:r>
      <w:r>
        <w:rPr>
          <w:rFonts w:ascii="Times New Roman" w:hAnsi="Times New Roman" w:cs="Times New Roman"/>
          <w:color w:val="000000"/>
          <w:sz w:val="28"/>
          <w:szCs w:val="28"/>
        </w:rPr>
        <w:t xml:space="preserve"> также обязан выдать ему заверенны</w:t>
      </w:r>
      <w:r>
        <w:rPr>
          <w:rFonts w:ascii="Times New Roman" w:hAnsi="Times New Roman" w:cs="Times New Roman"/>
          <w:color w:val="000000"/>
          <w:sz w:val="28"/>
          <w:szCs w:val="28"/>
        </w:rPr>
        <w:t>е надлежащим образом копии документов, связанных с работой</w:t>
      </w:r>
      <w:r>
        <w:rPr>
          <w:rFonts w:ascii="Times New Roman" w:hAnsi="Times New Roman" w:cs="Times New Roman"/>
          <w:sz w:val="28"/>
          <w:szCs w:val="28"/>
        </w:rPr>
        <w:t>.</w:t>
      </w:r>
    </w:p>
    <w:p w:rsidR="00575002" w:rsidRDefault="00614C9A">
      <w:pPr>
        <w:shd w:val="clear" w:color="auto" w:fill="FFFFFF"/>
        <w:tabs>
          <w:tab w:val="left" w:pos="9498"/>
        </w:tabs>
        <w:spacing w:after="0" w:line="240" w:lineRule="auto"/>
        <w:ind w:right="-1" w:firstLine="567"/>
        <w:jc w:val="both"/>
        <w:rPr>
          <w:rFonts w:ascii="Times New Roman" w:hAnsi="Times New Roman" w:cs="Times New Roman"/>
          <w:sz w:val="28"/>
          <w:szCs w:val="28"/>
        </w:rPr>
      </w:pPr>
    </w:p>
    <w:p w:rsidR="00575002" w:rsidRDefault="00614C9A">
      <w:pPr>
        <w:tabs>
          <w:tab w:val="left" w:pos="9498"/>
        </w:tabs>
        <w:autoSpaceDE w:val="0"/>
        <w:autoSpaceDN w:val="0"/>
        <w:adjustRightInd w:val="0"/>
        <w:spacing w:after="0" w:line="240" w:lineRule="auto"/>
        <w:ind w:left="-360" w:right="-1"/>
        <w:jc w:val="center"/>
        <w:rPr>
          <w:rFonts w:ascii="Times New Roman" w:hAnsi="Times New Roman" w:cs="Times New Roman"/>
          <w:b/>
          <w:bCs/>
          <w:sz w:val="28"/>
          <w:szCs w:val="28"/>
        </w:rPr>
      </w:pPr>
      <w:r>
        <w:rPr>
          <w:rFonts w:ascii="Times New Roman" w:hAnsi="Times New Roman" w:cs="Times New Roman"/>
          <w:b/>
          <w:bCs/>
          <w:sz w:val="28"/>
          <w:szCs w:val="28"/>
        </w:rPr>
        <w:lastRenderedPageBreak/>
        <w:t>2. Основные права, обязанности и ответственность работника</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2.1. Работник имеет право на:</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xml:space="preserve">- заключение, изменение и расторжение трудового договора в порядке и на условиях, которые установлены </w:t>
      </w:r>
      <w:r>
        <w:rPr>
          <w:rFonts w:ascii="Times New Roman" w:hAnsi="Times New Roman" w:cs="Times New Roman"/>
          <w:sz w:val="28"/>
          <w:szCs w:val="28"/>
        </w:rPr>
        <w:t>Трудовым кодексом, иными федеральными законами;</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предоставление ему работы, обусловленной трудовым договором;</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xml:space="preserve">- отдых, обеспечиваемый установлением нормальной продолжительности рабочего времени, сокращенного </w:t>
      </w:r>
      <w:r>
        <w:rPr>
          <w:rFonts w:ascii="Times New Roman" w:hAnsi="Times New Roman" w:cs="Times New Roman"/>
          <w:sz w:val="28"/>
          <w:szCs w:val="28"/>
        </w:rPr>
        <w:t>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полную достоверную информацию об условиях труда и требованиях охраны труда на рабоче</w:t>
      </w:r>
      <w:r>
        <w:rPr>
          <w:rFonts w:ascii="Times New Roman" w:hAnsi="Times New Roman" w:cs="Times New Roman"/>
          <w:sz w:val="28"/>
          <w:szCs w:val="28"/>
        </w:rPr>
        <w:t>м месте, включая реализацию прав, предоставленных </w:t>
      </w:r>
      <w:hyperlink r:id="rId28" w:anchor="dst100035" w:history="1">
        <w:r>
          <w:rPr>
            <w:rFonts w:ascii="Times New Roman" w:hAnsi="Times New Roman" w:cs="Times New Roman"/>
            <w:sz w:val="28"/>
            <w:szCs w:val="28"/>
          </w:rPr>
          <w:t>законодательством</w:t>
        </w:r>
      </w:hyperlink>
      <w:r>
        <w:rPr>
          <w:rFonts w:ascii="Times New Roman" w:hAnsi="Times New Roman" w:cs="Times New Roman"/>
          <w:sz w:val="28"/>
          <w:szCs w:val="28"/>
        </w:rPr>
        <w:t> о специальной оценке условий труда;</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подготовку и дополнител</w:t>
      </w:r>
      <w:r>
        <w:rPr>
          <w:rFonts w:ascii="Times New Roman" w:hAnsi="Times New Roman" w:cs="Times New Roman"/>
          <w:sz w:val="28"/>
          <w:szCs w:val="28"/>
        </w:rPr>
        <w:t>ьное профессиональное образование в установленном законодательством порядке;</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участие в управлении организацие</w:t>
      </w:r>
      <w:r>
        <w:rPr>
          <w:rFonts w:ascii="Times New Roman" w:hAnsi="Times New Roman" w:cs="Times New Roman"/>
          <w:sz w:val="28"/>
          <w:szCs w:val="28"/>
        </w:rPr>
        <w:t>й в предусмотренных законодательством и коллективным договором формах;</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защиту своих трудовых прав, свобод и законных интересов всеми не запрещенными законом способами;</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разрешение индивидуальных и коллективных трудовых споров в порядке, установленном законодательством;</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возмещение вреда, причиненного ему в связи с исполнени</w:t>
      </w:r>
      <w:r>
        <w:rPr>
          <w:rFonts w:ascii="Times New Roman" w:hAnsi="Times New Roman" w:cs="Times New Roman"/>
          <w:sz w:val="28"/>
          <w:szCs w:val="28"/>
        </w:rPr>
        <w:t>ем трудовых обязанностей, и компенсацию морального вреда в установленном законодательством порядке;</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обязательное социальное страхование в случаях, предусмотренных федеральными законами;</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и другие права в соответствии со статьями 21 и 219 Трудового кодек</w:t>
      </w:r>
      <w:r>
        <w:rPr>
          <w:rFonts w:ascii="Times New Roman" w:hAnsi="Times New Roman" w:cs="Times New Roman"/>
          <w:sz w:val="28"/>
          <w:szCs w:val="28"/>
        </w:rPr>
        <w:t>са РФ.</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2.2. Работник обязуется:</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добросовестно исполнять свои трудовые обязанности, возложенные на него трудовым договором;</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соблюдать правила внутреннего трудового распорядка;</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соблюдать трудовую дисциплину;</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xml:space="preserve">- выполнять установленные нормы труда; </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xml:space="preserve">- соблюдать требования по охране труда и обеспечению безопасности труда; </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lastRenderedPageBreak/>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w:t>
      </w:r>
      <w:r>
        <w:rPr>
          <w:rFonts w:ascii="Times New Roman" w:hAnsi="Times New Roman" w:cs="Times New Roman"/>
          <w:sz w:val="28"/>
          <w:szCs w:val="28"/>
        </w:rPr>
        <w:t>а) и других работников;</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xml:space="preserve">-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w:t>
      </w:r>
      <w:r>
        <w:rPr>
          <w:rFonts w:ascii="Times New Roman" w:hAnsi="Times New Roman" w:cs="Times New Roman"/>
          <w:sz w:val="28"/>
          <w:szCs w:val="28"/>
        </w:rPr>
        <w:t>у работодателя, если работодатель несет ответственность за сохранность этого имущества);</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исполнять иные обязанности, в соответствии со статьями 21 и 214 Трудового кодекса РФ.</w:t>
      </w:r>
    </w:p>
    <w:p w:rsidR="00575002" w:rsidRDefault="00614C9A">
      <w:pPr>
        <w:tabs>
          <w:tab w:val="left" w:pos="9498"/>
        </w:tabs>
        <w:overflowPunct w:val="0"/>
        <w:autoSpaceDE w:val="0"/>
        <w:autoSpaceDN w:val="0"/>
        <w:adjustRightInd w:val="0"/>
        <w:spacing w:after="0" w:line="240" w:lineRule="auto"/>
        <w:ind w:right="-1" w:firstLine="851"/>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2.3. Должностные обязанности работника в полном объеме отражаются в трудовом до</w:t>
      </w:r>
      <w:r>
        <w:rPr>
          <w:rFonts w:ascii="Times New Roman" w:eastAsia="Calibri" w:hAnsi="Times New Roman" w:cs="Times New Roman"/>
          <w:sz w:val="28"/>
          <w:szCs w:val="28"/>
        </w:rPr>
        <w:t>говоре либо должностной инструкции, прилагаемой к трудовому договору.</w:t>
      </w:r>
    </w:p>
    <w:p w:rsidR="00575002" w:rsidRDefault="00614C9A">
      <w:pPr>
        <w:tabs>
          <w:tab w:val="left" w:pos="9498"/>
        </w:tabs>
        <w:overflowPunct w:val="0"/>
        <w:autoSpaceDE w:val="0"/>
        <w:autoSpaceDN w:val="0"/>
        <w:adjustRightInd w:val="0"/>
        <w:spacing w:after="0" w:line="240" w:lineRule="auto"/>
        <w:ind w:right="-1" w:firstLine="851"/>
        <w:jc w:val="both"/>
        <w:textAlignment w:val="baseline"/>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rPr>
        <w:t xml:space="preserve">2.4. </w:t>
      </w:r>
      <w:r>
        <w:rPr>
          <w:rFonts w:ascii="Times New Roman" w:eastAsia="Calibri" w:hAnsi="Times New Roman" w:cs="Times New Roman"/>
          <w:sz w:val="28"/>
          <w:szCs w:val="28"/>
          <w:shd w:val="clear" w:color="auto" w:fill="FFFFFF"/>
        </w:rPr>
        <w:t>При нарушении трудового законодательства и иных актов, содержащих нормы трудового права,</w:t>
      </w:r>
      <w:r>
        <w:rPr>
          <w:rFonts w:ascii="Times New Roman" w:eastAsia="Calibri" w:hAnsi="Times New Roman" w:cs="Times New Roman"/>
          <w:sz w:val="28"/>
          <w:szCs w:val="28"/>
        </w:rPr>
        <w:t xml:space="preserve"> виновный работник образовательной организации может быть привлечен к дисциплинарной и матери</w:t>
      </w:r>
      <w:r>
        <w:rPr>
          <w:rFonts w:ascii="Times New Roman" w:eastAsia="Calibri" w:hAnsi="Times New Roman" w:cs="Times New Roman"/>
          <w:sz w:val="28"/>
          <w:szCs w:val="28"/>
        </w:rPr>
        <w:t xml:space="preserve">альной </w:t>
      </w:r>
      <w:r>
        <w:rPr>
          <w:rFonts w:ascii="Times New Roman" w:eastAsia="Calibri" w:hAnsi="Times New Roman" w:cs="Times New Roman"/>
          <w:sz w:val="28"/>
          <w:szCs w:val="28"/>
          <w:shd w:val="clear" w:color="auto" w:fill="FFFFFF"/>
        </w:rPr>
        <w:t>ответственности в порядке, установленном Трудовым кодексом РФ и иными федеральными законами, а также привлечен к </w:t>
      </w:r>
      <w:r>
        <w:rPr>
          <w:rFonts w:ascii="Times New Roman" w:eastAsia="Calibri" w:hAnsi="Times New Roman" w:cs="Times New Roman"/>
          <w:sz w:val="28"/>
          <w:szCs w:val="28"/>
        </w:rPr>
        <w:t xml:space="preserve">гражданско-правовой, </w:t>
      </w:r>
      <w:r>
        <w:rPr>
          <w:rFonts w:ascii="Times New Roman" w:eastAsia="Calibri" w:hAnsi="Times New Roman" w:cs="Times New Roman"/>
          <w:sz w:val="28"/>
          <w:szCs w:val="28"/>
          <w:shd w:val="clear" w:color="auto" w:fill="FFFFFF"/>
        </w:rPr>
        <w:t>а</w:t>
      </w:r>
      <w:r>
        <w:rPr>
          <w:rFonts w:ascii="Times New Roman" w:eastAsia="Calibri" w:hAnsi="Times New Roman" w:cs="Times New Roman"/>
          <w:sz w:val="28"/>
          <w:szCs w:val="28"/>
        </w:rPr>
        <w:t>дминистративной</w:t>
      </w:r>
      <w:r>
        <w:rPr>
          <w:rFonts w:ascii="Times New Roman" w:eastAsia="Calibri" w:hAnsi="Times New Roman" w:cs="Times New Roman"/>
          <w:sz w:val="28"/>
          <w:szCs w:val="28"/>
          <w:shd w:val="clear" w:color="auto" w:fill="FFFFFF"/>
        </w:rPr>
        <w:t> и </w:t>
      </w:r>
      <w:r>
        <w:rPr>
          <w:rFonts w:ascii="Times New Roman" w:eastAsia="Calibri" w:hAnsi="Times New Roman" w:cs="Times New Roman"/>
          <w:sz w:val="28"/>
          <w:szCs w:val="28"/>
        </w:rPr>
        <w:t>уголовной</w:t>
      </w:r>
      <w:r>
        <w:rPr>
          <w:rFonts w:ascii="Times New Roman" w:eastAsia="Calibri" w:hAnsi="Times New Roman" w:cs="Times New Roman"/>
          <w:sz w:val="28"/>
          <w:szCs w:val="28"/>
          <w:shd w:val="clear" w:color="auto" w:fill="FFFFFF"/>
        </w:rPr>
        <w:t xml:space="preserve"> ответственности в порядке, установленном федеральными законами. </w:t>
      </w:r>
    </w:p>
    <w:p w:rsidR="00575002" w:rsidRDefault="00614C9A">
      <w:pPr>
        <w:tabs>
          <w:tab w:val="left" w:pos="9498"/>
        </w:tabs>
        <w:overflowPunct w:val="0"/>
        <w:autoSpaceDE w:val="0"/>
        <w:autoSpaceDN w:val="0"/>
        <w:adjustRightInd w:val="0"/>
        <w:spacing w:after="0" w:line="240" w:lineRule="auto"/>
        <w:ind w:right="-1" w:firstLine="851"/>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Материальную </w:t>
      </w:r>
      <w:r>
        <w:rPr>
          <w:rFonts w:ascii="Times New Roman" w:eastAsia="Calibri" w:hAnsi="Times New Roman" w:cs="Times New Roman"/>
          <w:sz w:val="28"/>
          <w:szCs w:val="28"/>
        </w:rPr>
        <w:t>ответственность работник несет за ущерб, причиненный работодателю. Работник обязан возместить работодателю причиненный ему прямой действительный ущерб, т.е. реальное уменьшение наличного имущества работодателя или ухудшение состояния указанного имущества (</w:t>
      </w:r>
      <w:r>
        <w:rPr>
          <w:rFonts w:ascii="Times New Roman" w:eastAsia="Calibri" w:hAnsi="Times New Roman" w:cs="Times New Roman"/>
          <w:sz w:val="28"/>
          <w:szCs w:val="28"/>
        </w:rPr>
        <w:t>в том числе имущества третьих лиц, находящегося у работодателя, если работодатель несет ответственность за сохранность этого имущества), а также необходимость для работодателя произвести затраты либо излишние выплаты на приобретение или восстановление имущ</w:t>
      </w:r>
      <w:r>
        <w:rPr>
          <w:rFonts w:ascii="Times New Roman" w:eastAsia="Calibri" w:hAnsi="Times New Roman" w:cs="Times New Roman"/>
          <w:sz w:val="28"/>
          <w:szCs w:val="28"/>
        </w:rPr>
        <w:t>ества.</w:t>
      </w:r>
    </w:p>
    <w:p w:rsidR="00575002" w:rsidRDefault="00614C9A">
      <w:pPr>
        <w:tabs>
          <w:tab w:val="left" w:pos="9498"/>
        </w:tabs>
        <w:overflowPunct w:val="0"/>
        <w:autoSpaceDE w:val="0"/>
        <w:autoSpaceDN w:val="0"/>
        <w:adjustRightInd w:val="0"/>
        <w:spacing w:after="0" w:line="240" w:lineRule="auto"/>
        <w:ind w:right="-1" w:firstLine="851"/>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Работник несет материальную ответственность как за прямой действительный ущерб, непосредственно причиненный им работодателю, так и за ущерб, возникший у работодателя в результате возмещения им ущерба иным лицам.</w:t>
      </w:r>
    </w:p>
    <w:p w:rsidR="00575002" w:rsidRDefault="00614C9A">
      <w:pPr>
        <w:tabs>
          <w:tab w:val="left" w:pos="9498"/>
        </w:tabs>
        <w:autoSpaceDE w:val="0"/>
        <w:autoSpaceDN w:val="0"/>
        <w:adjustRightInd w:val="0"/>
        <w:spacing w:after="0" w:line="240" w:lineRule="auto"/>
        <w:ind w:right="-1"/>
        <w:jc w:val="center"/>
        <w:rPr>
          <w:rFonts w:ascii="Times New Roman" w:hAnsi="Times New Roman" w:cs="Times New Roman"/>
          <w:b/>
          <w:bCs/>
          <w:sz w:val="28"/>
          <w:szCs w:val="28"/>
        </w:rPr>
      </w:pPr>
      <w:r>
        <w:rPr>
          <w:rFonts w:ascii="Times New Roman" w:hAnsi="Times New Roman" w:cs="Times New Roman"/>
          <w:b/>
          <w:bCs/>
          <w:sz w:val="28"/>
          <w:szCs w:val="28"/>
        </w:rPr>
        <w:t>3. Основные права, обязанности и отве</w:t>
      </w:r>
      <w:r>
        <w:rPr>
          <w:rFonts w:ascii="Times New Roman" w:hAnsi="Times New Roman" w:cs="Times New Roman"/>
          <w:b/>
          <w:bCs/>
          <w:sz w:val="28"/>
          <w:szCs w:val="28"/>
        </w:rPr>
        <w:t xml:space="preserve">тственность работодателя </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3.1. Работодатель имеет право:</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заключать, изменять и расторгать трудовые договоры с работниками в порядке и на условиях, которые установлены законодательством;</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вести коллективные переговоры и заключать коллективные договоры;</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 xml:space="preserve"> поощрять работников за добросовестный эффективный труд;</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w:t>
      </w:r>
      <w:r>
        <w:rPr>
          <w:rFonts w:ascii="Times New Roman" w:hAnsi="Times New Roman" w:cs="Times New Roman"/>
          <w:sz w:val="28"/>
          <w:szCs w:val="28"/>
        </w:rPr>
        <w:t>т ответственность за сохранность этого имущества) и других работников, соблюдения правил внутреннего трудового распорядка;</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привлекать работников к дисциплинарной и материальной ответственности в установленном законодательством порядке;</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принимать локаль</w:t>
      </w:r>
      <w:r>
        <w:rPr>
          <w:rFonts w:ascii="Times New Roman" w:hAnsi="Times New Roman" w:cs="Times New Roman"/>
          <w:sz w:val="28"/>
          <w:szCs w:val="28"/>
        </w:rPr>
        <w:t>ные нормативные акты;</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lastRenderedPageBreak/>
        <w:t>- создавать объединения работодателей в целях представительства и защиты своих интересов и вступать в них;</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создавать производственный совет - совещательный орган, образуемый на добровольной основе из числа работников данного работод</w:t>
      </w:r>
      <w:r>
        <w:rPr>
          <w:rFonts w:ascii="Times New Roman" w:hAnsi="Times New Roman" w:cs="Times New Roman"/>
          <w:sz w:val="28"/>
          <w:szCs w:val="28"/>
        </w:rPr>
        <w:t>ателя, имеющих, как правило, достижения в труде, для подготовки предложений по совершенствованию производственной деятельности, отдельных производственных процессов, внедрению новой техники и новых технологий, повышению производительности труда и квалифика</w:t>
      </w:r>
      <w:r>
        <w:rPr>
          <w:rFonts w:ascii="Times New Roman" w:hAnsi="Times New Roman" w:cs="Times New Roman"/>
          <w:sz w:val="28"/>
          <w:szCs w:val="28"/>
        </w:rPr>
        <w:t>ции работников;</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xml:space="preserve">- реализовывать права, предоставленные ему в соответствии со статьей 22 Трудового кодекса РФ, </w:t>
      </w:r>
      <w:hyperlink r:id="rId29" w:anchor="dst100022" w:history="1">
        <w:r>
          <w:rPr>
            <w:rFonts w:ascii="Times New Roman" w:hAnsi="Times New Roman" w:cs="Times New Roman"/>
            <w:sz w:val="28"/>
            <w:szCs w:val="28"/>
          </w:rPr>
          <w:t>законодательством</w:t>
        </w:r>
      </w:hyperlink>
      <w:r>
        <w:rPr>
          <w:rFonts w:ascii="Times New Roman" w:hAnsi="Times New Roman" w:cs="Times New Roman"/>
          <w:sz w:val="28"/>
          <w:szCs w:val="28"/>
        </w:rPr>
        <w:t> о</w:t>
      </w:r>
      <w:r>
        <w:rPr>
          <w:rFonts w:ascii="Times New Roman" w:hAnsi="Times New Roman" w:cs="Times New Roman"/>
          <w:sz w:val="28"/>
          <w:szCs w:val="28"/>
        </w:rPr>
        <w:t xml:space="preserve"> специальной оценке условий труда, иными законами и нормативными трудовыми актами в сфере трудового права.</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3.2. Работодатель обязуется:</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соблюдать трудовое законодательство и иные нормативные правовые акты, содержащие нормы трудового права, локальные норм</w:t>
      </w:r>
      <w:r>
        <w:rPr>
          <w:rFonts w:ascii="Times New Roman" w:hAnsi="Times New Roman" w:cs="Times New Roman"/>
          <w:sz w:val="28"/>
          <w:szCs w:val="28"/>
        </w:rPr>
        <w:t>ативные акты, условия коллективного договора, соглашений и трудовых договоров;</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предоставлять работникам работу, обусловленную трудовым договором;</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xml:space="preserve">- обеспечивать безопасность и условия труда, соответствующие государственным нормативным требованиям охраны </w:t>
      </w:r>
      <w:r>
        <w:rPr>
          <w:rFonts w:ascii="Times New Roman" w:hAnsi="Times New Roman" w:cs="Times New Roman"/>
          <w:sz w:val="28"/>
          <w:szCs w:val="28"/>
        </w:rPr>
        <w:t>труда;</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xml:space="preserve">-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обеспечивать работникам равную оплату за труд равной ценности;</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выплачивать в полном раз</w:t>
      </w:r>
      <w:r>
        <w:rPr>
          <w:rFonts w:ascii="Times New Roman" w:hAnsi="Times New Roman" w:cs="Times New Roman"/>
          <w:sz w:val="28"/>
          <w:szCs w:val="28"/>
        </w:rPr>
        <w:t>мере причитающуюся работникам заработную плату в сроки, установленные коллективным договором;</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вести коллективные переговоры, а также заключать коллективный договор в порядке, установленном Трудовым кодексом;</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предоставлять представителям работников полн</w:t>
      </w:r>
      <w:r>
        <w:rPr>
          <w:rFonts w:ascii="Times New Roman" w:hAnsi="Times New Roman" w:cs="Times New Roman"/>
          <w:sz w:val="28"/>
          <w:szCs w:val="28"/>
        </w:rPr>
        <w:t>ую и достоверную информацию, необходимую для заключения коллективного договора, соглашения и контроля за их выполнением;</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знакомить работников под роспись с принимаемыми локальными нормативными актами, непосредственно связанными с их трудовой деятельность</w:t>
      </w:r>
      <w:r>
        <w:rPr>
          <w:rFonts w:ascii="Times New Roman" w:hAnsi="Times New Roman" w:cs="Times New Roman"/>
          <w:sz w:val="28"/>
          <w:szCs w:val="28"/>
        </w:rPr>
        <w:t>ю;</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w:t>
      </w:r>
      <w:r>
        <w:rPr>
          <w:rFonts w:ascii="Times New Roman" w:hAnsi="Times New Roman" w:cs="Times New Roman"/>
          <w:sz w:val="28"/>
          <w:szCs w:val="28"/>
        </w:rPr>
        <w:t>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w:t>
      </w:r>
      <w:r>
        <w:rPr>
          <w:rFonts w:ascii="Times New Roman" w:hAnsi="Times New Roman" w:cs="Times New Roman"/>
          <w:sz w:val="28"/>
          <w:szCs w:val="28"/>
        </w:rPr>
        <w:t>щих нормы трудового права;</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w:t>
      </w:r>
      <w:r>
        <w:rPr>
          <w:rFonts w:ascii="Times New Roman" w:hAnsi="Times New Roman" w:cs="Times New Roman"/>
          <w:sz w:val="28"/>
          <w:szCs w:val="28"/>
        </w:rPr>
        <w:t>ранению выявленных нарушений и сообщать о принятых мерах указанным органам и представителям;</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lastRenderedPageBreak/>
        <w:t>- создавать условия, обеспечивающие участие работников в управлении организацией в предусмотренных законодательством и коллективным договором формах;</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обеспечивать бытовые нужды работников, связанные с исполнением ими трудовых обязанностей;</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осуществлять обязательное социальное страхование работников в порядке, установленном федеральными законами;</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возмещать вред, причиненный работникам в связи с испол</w:t>
      </w:r>
      <w:r>
        <w:rPr>
          <w:rFonts w:ascii="Times New Roman" w:hAnsi="Times New Roman" w:cs="Times New Roman"/>
          <w:sz w:val="28"/>
          <w:szCs w:val="28"/>
        </w:rPr>
        <w:t>нением ими трудовых обязанностей, а также компенсировать моральный вред в порядке и на условиях, которые установлены законодательством;</w:t>
      </w:r>
    </w:p>
    <w:p w:rsidR="00575002" w:rsidRDefault="00614C9A">
      <w:pPr>
        <w:tabs>
          <w:tab w:val="left" w:pos="9000"/>
          <w:tab w:val="left" w:pos="9498"/>
        </w:tabs>
        <w:overflowPunct w:val="0"/>
        <w:autoSpaceDE w:val="0"/>
        <w:autoSpaceDN w:val="0"/>
        <w:adjustRightInd w:val="0"/>
        <w:spacing w:after="0" w:line="240" w:lineRule="auto"/>
        <w:ind w:right="-1" w:firstLine="851"/>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Calibri" w:hAnsi="Times New Roman" w:cs="Times New Roman"/>
          <w:sz w:val="28"/>
          <w:szCs w:val="28"/>
        </w:rPr>
        <w:t>отстранить от работы (</w:t>
      </w:r>
      <w:r>
        <w:rPr>
          <w:rFonts w:ascii="Times New Roman" w:hAnsi="Times New Roman" w:cs="Times New Roman"/>
          <w:sz w:val="28"/>
          <w:szCs w:val="28"/>
        </w:rPr>
        <w:t xml:space="preserve">не допускать к работе) </w:t>
      </w:r>
      <w:r>
        <w:rPr>
          <w:rFonts w:ascii="Times New Roman" w:eastAsia="Calibri" w:hAnsi="Times New Roman" w:cs="Times New Roman"/>
          <w:sz w:val="28"/>
          <w:szCs w:val="28"/>
        </w:rPr>
        <w:t xml:space="preserve">работника, </w:t>
      </w:r>
      <w:r>
        <w:rPr>
          <w:rFonts w:ascii="Times New Roman" w:hAnsi="Times New Roman" w:cs="Times New Roman"/>
          <w:sz w:val="28"/>
          <w:szCs w:val="28"/>
        </w:rPr>
        <w:t>появившегося на работе в состоянии алкогольного, наркотическог</w:t>
      </w:r>
      <w:r>
        <w:rPr>
          <w:rFonts w:ascii="Times New Roman" w:hAnsi="Times New Roman" w:cs="Times New Roman"/>
          <w:sz w:val="28"/>
          <w:szCs w:val="28"/>
        </w:rPr>
        <w:t xml:space="preserve">о или иного токсического опьянения; не прошедшего в установленном </w:t>
      </w:r>
      <w:hyperlink r:id="rId30" w:tooltip="Постановление Минтруда РФ, Минобразования РФ от 13.01.2003 N 1/29 " w:history="1">
        <w:r>
          <w:rPr>
            <w:rFonts w:ascii="Times New Roman" w:hAnsi="Times New Roman" w:cs="Times New Roman"/>
            <w:sz w:val="28"/>
            <w:szCs w:val="28"/>
          </w:rPr>
          <w:t>порядке</w:t>
        </w:r>
      </w:hyperlink>
      <w:r>
        <w:rPr>
          <w:rFonts w:ascii="Times New Roman" w:hAnsi="Times New Roman" w:cs="Times New Roman"/>
          <w:sz w:val="28"/>
          <w:szCs w:val="28"/>
        </w:rPr>
        <w:t xml:space="preserve"> обучение и проверку знаний и </w:t>
      </w:r>
      <w:r>
        <w:rPr>
          <w:rFonts w:ascii="Times New Roman" w:hAnsi="Times New Roman" w:cs="Times New Roman"/>
          <w:sz w:val="28"/>
          <w:szCs w:val="28"/>
        </w:rPr>
        <w:t xml:space="preserve">навыков в области охраны труда; не прошедшего в установленном порядке обязательный медицинский осмотр (обследование), а также обязательное психиатрическое </w:t>
      </w:r>
      <w:hyperlink r:id="rId31" w:tooltip="Постановление Правительства РФ от 23.09.2002 N 695 (ред. от 25.03.2013) " w:history="1">
        <w:r>
          <w:rPr>
            <w:rFonts w:ascii="Times New Roman" w:hAnsi="Times New Roman" w:cs="Times New Roman"/>
            <w:sz w:val="28"/>
            <w:szCs w:val="28"/>
          </w:rPr>
          <w:t>освидетельствование</w:t>
        </w:r>
      </w:hyperlink>
      <w:r>
        <w:rPr>
          <w:rFonts w:ascii="Times New Roman" w:hAnsi="Times New Roman" w:cs="Times New Roman"/>
          <w:sz w:val="28"/>
          <w:szCs w:val="28"/>
        </w:rPr>
        <w:t xml:space="preserve"> в предусмотренных законодательством случаях; в случае приостановления действия на срок до двух месяцев специального права работника (лицензии, права на управление транспортным с</w:t>
      </w:r>
      <w:r>
        <w:rPr>
          <w:rFonts w:ascii="Times New Roman" w:hAnsi="Times New Roman" w:cs="Times New Roman"/>
          <w:sz w:val="28"/>
          <w:szCs w:val="28"/>
        </w:rPr>
        <w:t>редством) и в других случаях, предусмотренных статьей 76 ТК РФ, другими федеральными законами и иными нормативными правовыми актами Российской Федерации;</w:t>
      </w:r>
    </w:p>
    <w:p w:rsidR="00575002" w:rsidRDefault="00614C9A">
      <w:pPr>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исполнять иные обязанности, предусмотренные трудовым законодательством (статьи 22 и 212 Трудового ко</w:t>
      </w:r>
      <w:r>
        <w:rPr>
          <w:rFonts w:ascii="Times New Roman" w:hAnsi="Times New Roman" w:cs="Times New Roman"/>
          <w:sz w:val="28"/>
          <w:szCs w:val="28"/>
        </w:rPr>
        <w:t>декса РФ),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575002" w:rsidRDefault="00614C9A">
      <w:pPr>
        <w:tabs>
          <w:tab w:val="left" w:pos="9498"/>
        </w:tabs>
        <w:spacing w:after="0" w:line="240" w:lineRule="auto"/>
        <w:ind w:right="-1"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3.3. </w:t>
      </w:r>
      <w:r>
        <w:rPr>
          <w:rFonts w:ascii="Times New Roman" w:hAnsi="Times New Roman" w:cs="Times New Roman"/>
          <w:sz w:val="28"/>
          <w:szCs w:val="28"/>
        </w:rPr>
        <w:t>Лица, п</w:t>
      </w:r>
      <w:r>
        <w:rPr>
          <w:rFonts w:ascii="Times New Roman" w:hAnsi="Times New Roman" w:cs="Times New Roman"/>
          <w:sz w:val="28"/>
          <w:szCs w:val="28"/>
        </w:rPr>
        <w:t>редставляющие работодателя, виновные в нарушении трудового законодательства и иных актов, содержащих нормы трудового права, привлекаются к дисциплинарной и материальной ответственности в порядке, установленном Трудовым кодексом РФ и иными федеральными зако</w:t>
      </w:r>
      <w:r>
        <w:rPr>
          <w:rFonts w:ascii="Times New Roman" w:hAnsi="Times New Roman" w:cs="Times New Roman"/>
          <w:sz w:val="28"/>
          <w:szCs w:val="28"/>
        </w:rPr>
        <w:t>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575002" w:rsidRDefault="00614C9A">
      <w:pPr>
        <w:tabs>
          <w:tab w:val="left" w:pos="9498"/>
        </w:tabs>
        <w:autoSpaceDE w:val="0"/>
        <w:autoSpaceDN w:val="0"/>
        <w:adjustRightInd w:val="0"/>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xml:space="preserve">Работодатель обязан возместить работнику не полученный им заработок во всех случаях незаконного лишения его </w:t>
      </w:r>
      <w:r>
        <w:rPr>
          <w:rFonts w:ascii="Times New Roman" w:hAnsi="Times New Roman" w:cs="Times New Roman"/>
          <w:sz w:val="28"/>
          <w:szCs w:val="28"/>
        </w:rPr>
        <w:t>возможности трудиться.</w:t>
      </w:r>
    </w:p>
    <w:p w:rsidR="00575002" w:rsidRDefault="00614C9A">
      <w:pPr>
        <w:tabs>
          <w:tab w:val="left" w:pos="9498"/>
        </w:tabs>
        <w:autoSpaceDE w:val="0"/>
        <w:autoSpaceDN w:val="0"/>
        <w:adjustRightInd w:val="0"/>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Работодатель, причинивший ущерб имуществу работника, возмещает этот ущерб в полном объеме.</w:t>
      </w:r>
    </w:p>
    <w:p w:rsidR="00575002" w:rsidRDefault="00614C9A">
      <w:pPr>
        <w:tabs>
          <w:tab w:val="left" w:pos="9498"/>
        </w:tabs>
        <w:autoSpaceDE w:val="0"/>
        <w:autoSpaceDN w:val="0"/>
        <w:adjustRightInd w:val="0"/>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Моральный вред, причиненный работнику неправомерными действиями или бездействием работодателя, возмещается работнику в денежной форме в размер</w:t>
      </w:r>
      <w:r>
        <w:rPr>
          <w:rFonts w:ascii="Times New Roman" w:hAnsi="Times New Roman" w:cs="Times New Roman"/>
          <w:sz w:val="28"/>
          <w:szCs w:val="28"/>
        </w:rPr>
        <w:t>ах, определяемых соглашением работника и работодателя.</w:t>
      </w:r>
    </w:p>
    <w:p w:rsidR="00575002" w:rsidRDefault="00614C9A">
      <w:pPr>
        <w:tabs>
          <w:tab w:val="left" w:pos="9000"/>
          <w:tab w:val="left" w:pos="9498"/>
        </w:tabs>
        <w:autoSpaceDE w:val="0"/>
        <w:autoSpaceDN w:val="0"/>
        <w:adjustRightInd w:val="0"/>
        <w:spacing w:after="0" w:line="240" w:lineRule="auto"/>
        <w:ind w:right="-1"/>
        <w:rPr>
          <w:rFonts w:ascii="Times New Roman" w:hAnsi="Times New Roman" w:cs="Times New Roman"/>
          <w:bCs/>
          <w:sz w:val="28"/>
          <w:szCs w:val="28"/>
        </w:rPr>
      </w:pPr>
    </w:p>
    <w:p w:rsidR="00575002" w:rsidRDefault="00614C9A">
      <w:pPr>
        <w:tabs>
          <w:tab w:val="left" w:pos="9000"/>
          <w:tab w:val="left" w:pos="9498"/>
        </w:tabs>
        <w:autoSpaceDE w:val="0"/>
        <w:autoSpaceDN w:val="0"/>
        <w:adjustRightInd w:val="0"/>
        <w:spacing w:after="0" w:line="240" w:lineRule="auto"/>
        <w:ind w:right="-1" w:firstLine="567"/>
        <w:jc w:val="center"/>
        <w:rPr>
          <w:rFonts w:ascii="Times New Roman" w:hAnsi="Times New Roman" w:cs="Times New Roman"/>
          <w:b/>
          <w:bCs/>
          <w:iCs/>
          <w:sz w:val="28"/>
          <w:szCs w:val="28"/>
        </w:rPr>
      </w:pPr>
      <w:r>
        <w:rPr>
          <w:rFonts w:ascii="Times New Roman" w:hAnsi="Times New Roman" w:cs="Times New Roman"/>
          <w:b/>
          <w:bCs/>
          <w:iCs/>
          <w:sz w:val="28"/>
          <w:szCs w:val="28"/>
        </w:rPr>
        <w:t>4. Рабочее время и время отдыха</w:t>
      </w:r>
    </w:p>
    <w:p w:rsidR="00575002" w:rsidRDefault="00614C9A">
      <w:pPr>
        <w:tabs>
          <w:tab w:val="left" w:pos="9000"/>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xml:space="preserve">4.1. 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w:t>
      </w:r>
      <w:r>
        <w:rPr>
          <w:rFonts w:ascii="Times New Roman" w:hAnsi="Times New Roman" w:cs="Times New Roman"/>
          <w:sz w:val="28"/>
          <w:szCs w:val="28"/>
        </w:rPr>
        <w:t>и обслуживающего персонала в соответствии с действующим законодательством устанавливается нормальная продолжительность рабочего времени 40 часов в неделю.</w:t>
      </w:r>
    </w:p>
    <w:p w:rsidR="00575002" w:rsidRDefault="00614C9A">
      <w:pPr>
        <w:shd w:val="clear" w:color="auto" w:fill="FFFFFF"/>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lastRenderedPageBreak/>
        <w:t>Сокращенная продолжительность рабочего времени устанавливается:</w:t>
      </w:r>
    </w:p>
    <w:p w:rsidR="00575002" w:rsidRDefault="00614C9A">
      <w:pPr>
        <w:shd w:val="clear" w:color="auto" w:fill="FFFFFF"/>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педагогическим работникам - не боле</w:t>
      </w:r>
      <w:r>
        <w:rPr>
          <w:rFonts w:ascii="Times New Roman" w:hAnsi="Times New Roman" w:cs="Times New Roman"/>
          <w:sz w:val="28"/>
          <w:szCs w:val="28"/>
        </w:rPr>
        <w:t>е 36 часов в неделю (ст. 333 ТК РФ);</w:t>
      </w:r>
    </w:p>
    <w:p w:rsidR="00575002" w:rsidRDefault="00614C9A">
      <w:pPr>
        <w:shd w:val="clear" w:color="auto" w:fill="FFFFFF"/>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работникам, являющимся инвалидами I или II группы, - не более 35 часов в неделю;</w:t>
      </w:r>
    </w:p>
    <w:p w:rsidR="00575002" w:rsidRDefault="00614C9A">
      <w:pPr>
        <w:shd w:val="clear" w:color="auto" w:fill="FFFFFF"/>
        <w:tabs>
          <w:tab w:val="left" w:pos="9498"/>
        </w:tabs>
        <w:spacing w:after="0" w:line="290" w:lineRule="atLeast"/>
        <w:ind w:right="-1" w:firstLine="851"/>
        <w:jc w:val="both"/>
        <w:rPr>
          <w:rFonts w:ascii="Times New Roman" w:hAnsi="Times New Roman" w:cs="Times New Roman"/>
          <w:sz w:val="28"/>
          <w:szCs w:val="28"/>
        </w:rPr>
      </w:pPr>
      <w:r>
        <w:rPr>
          <w:rFonts w:ascii="Times New Roman" w:hAnsi="Times New Roman" w:cs="Times New Roman"/>
          <w:sz w:val="28"/>
          <w:szCs w:val="28"/>
        </w:rPr>
        <w:t>- работникам, условия труда, на рабочих местах которых по</w:t>
      </w:r>
      <w:r>
        <w:rPr>
          <w:rFonts w:ascii="Times New Roman" w:hAnsi="Times New Roman" w:cs="Times New Roman"/>
          <w:color w:val="000000"/>
          <w:sz w:val="28"/>
          <w:szCs w:val="28"/>
        </w:rPr>
        <w:t> </w:t>
      </w:r>
      <w:hyperlink r:id="rId32" w:anchor="dst100172" w:history="1">
        <w:r>
          <w:rPr>
            <w:rFonts w:ascii="Times New Roman" w:hAnsi="Times New Roman" w:cs="Times New Roman"/>
            <w:sz w:val="28"/>
            <w:szCs w:val="28"/>
          </w:rPr>
          <w:t>результатам</w:t>
        </w:r>
      </w:hyperlink>
      <w:r>
        <w:rPr>
          <w:rFonts w:ascii="Times New Roman" w:hAnsi="Times New Roman" w:cs="Times New Roman"/>
          <w:sz w:val="28"/>
          <w:szCs w:val="28"/>
        </w:rPr>
        <w:t> специальной оценки условий труда отнесены к вредным условиям труда 3 или 4 степени или опасным условиям труда, - не более 36 часов в неделю;</w:t>
      </w:r>
    </w:p>
    <w:p w:rsidR="00575002" w:rsidRDefault="00614C9A">
      <w:pPr>
        <w:shd w:val="clear" w:color="auto" w:fill="FFFFFF"/>
        <w:tabs>
          <w:tab w:val="left" w:pos="9498"/>
        </w:tabs>
        <w:spacing w:after="0" w:line="290" w:lineRule="atLeast"/>
        <w:ind w:right="-1" w:firstLine="851"/>
        <w:jc w:val="both"/>
        <w:rPr>
          <w:rFonts w:ascii="Times New Roman" w:hAnsi="Times New Roman" w:cs="Times New Roman"/>
          <w:sz w:val="28"/>
          <w:szCs w:val="28"/>
        </w:rPr>
      </w:pPr>
      <w:r>
        <w:rPr>
          <w:rFonts w:ascii="Times New Roman" w:hAnsi="Times New Roman" w:cs="Times New Roman"/>
          <w:sz w:val="28"/>
          <w:szCs w:val="28"/>
        </w:rPr>
        <w:t xml:space="preserve">- работникам в возрасте до шестнадцати лет - не более </w:t>
      </w:r>
      <w:r>
        <w:rPr>
          <w:rFonts w:ascii="Times New Roman" w:hAnsi="Times New Roman" w:cs="Times New Roman"/>
          <w:sz w:val="28"/>
          <w:szCs w:val="28"/>
        </w:rPr>
        <w:t>24 часов в неделю</w:t>
      </w:r>
      <w:r>
        <w:rPr>
          <w:rFonts w:ascii="Times New Roman" w:hAnsi="Times New Roman" w:cs="Times New Roman"/>
          <w:color w:val="000000"/>
          <w:sz w:val="28"/>
          <w:szCs w:val="28"/>
          <w:shd w:val="clear" w:color="auto" w:fill="FFFFFF"/>
        </w:rPr>
        <w:t>;</w:t>
      </w:r>
    </w:p>
    <w:p w:rsidR="00575002" w:rsidRDefault="00614C9A">
      <w:pPr>
        <w:shd w:val="clear" w:color="auto" w:fill="FFFFFF"/>
        <w:tabs>
          <w:tab w:val="left" w:pos="9498"/>
        </w:tabs>
        <w:spacing w:after="0" w:line="290" w:lineRule="atLeast"/>
        <w:ind w:right="-1" w:firstLine="851"/>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работникам в возрасте от шестнадцати до восемнадцати лет - не более 35 часов в неделю</w:t>
      </w:r>
      <w:r>
        <w:rPr>
          <w:rFonts w:ascii="Times New Roman" w:hAnsi="Times New Roman" w:cs="Times New Roman"/>
          <w:color w:val="000000"/>
          <w:sz w:val="28"/>
          <w:szCs w:val="28"/>
          <w:shd w:val="clear" w:color="auto" w:fill="FFFFFF"/>
        </w:rPr>
        <w:t>;</w:t>
      </w:r>
    </w:p>
    <w:p w:rsidR="00575002" w:rsidRDefault="00614C9A">
      <w:pPr>
        <w:shd w:val="clear" w:color="auto" w:fill="FFFFFF"/>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другим категориям работников в соответствии с действующим законодательством (ч.5 ст. 92 ТК РФ).</w:t>
      </w:r>
    </w:p>
    <w:p w:rsidR="00575002" w:rsidRDefault="00614C9A">
      <w:pPr>
        <w:shd w:val="clear" w:color="auto" w:fill="FFFFFF"/>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xml:space="preserve">4.2. Для педагогических работников </w:t>
      </w:r>
      <w:r>
        <w:rPr>
          <w:rFonts w:ascii="Times New Roman" w:hAnsi="Times New Roman" w:cs="Times New Roman"/>
          <w:sz w:val="28"/>
          <w:szCs w:val="28"/>
        </w:rPr>
        <w:t>продолжительность рабочего времени или норма часов педагогической работы на ставку заработной платы устанавливается в зависимости от должности и (или) специальности  с учетом особенностей их труда, расписанием занятий, годовым календарным учебным планом, г</w:t>
      </w:r>
      <w:r>
        <w:rPr>
          <w:rFonts w:ascii="Times New Roman" w:hAnsi="Times New Roman" w:cs="Times New Roman"/>
          <w:sz w:val="28"/>
          <w:szCs w:val="28"/>
        </w:rPr>
        <w:t>рафиками работы, согласованными с выборным органом первичной профсоюзной организации (ст.333 ТК РФ, приказ Министерства образования и науки Российской Федерации от 22.12.2014 г. № 1601).</w:t>
      </w:r>
    </w:p>
    <w:p w:rsidR="00575002" w:rsidRDefault="00614C9A">
      <w:pPr>
        <w:shd w:val="clear" w:color="auto" w:fill="FFFFFF"/>
        <w:tabs>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xml:space="preserve">4.3. </w:t>
      </w:r>
      <w:r>
        <w:rPr>
          <w:rFonts w:ascii="Times New Roman" w:eastAsia="Times New Roman" w:hAnsi="Times New Roman" w:cs="Times New Roman"/>
          <w:sz w:val="28"/>
          <w:szCs w:val="28"/>
        </w:rPr>
        <w:t>Для работников учреждения из числа руководителей, заместителей р</w:t>
      </w:r>
      <w:r>
        <w:rPr>
          <w:rFonts w:ascii="Times New Roman" w:eastAsia="Times New Roman" w:hAnsi="Times New Roman" w:cs="Times New Roman"/>
          <w:sz w:val="28"/>
          <w:szCs w:val="28"/>
        </w:rPr>
        <w:t>уководителя, работников из числа административно-хозяйственного, учебно-вспомогательного и обслуживающего персонала (</w:t>
      </w:r>
      <w:r>
        <w:rPr>
          <w:rFonts w:ascii="Times New Roman" w:eastAsia="Times New Roman" w:hAnsi="Times New Roman" w:cs="Times New Roman"/>
          <w:color w:val="000000"/>
          <w:sz w:val="28"/>
          <w:szCs w:val="28"/>
        </w:rPr>
        <w:t>директор, заместитель директора по воспитательной работе, заведущий хозяйством, библиотекарь, делопроизводитель, рабочий по комплексному об</w:t>
      </w:r>
      <w:r>
        <w:rPr>
          <w:rFonts w:ascii="Times New Roman" w:eastAsia="Times New Roman" w:hAnsi="Times New Roman" w:cs="Times New Roman"/>
          <w:color w:val="000000"/>
          <w:sz w:val="28"/>
          <w:szCs w:val="28"/>
        </w:rPr>
        <w:t>служиванию,</w:t>
      </w:r>
      <w:r>
        <w:rPr>
          <w:rFonts w:ascii="Times New Roman" w:hAnsi="Times New Roman" w:cs="Times New Roman"/>
          <w:sz w:val="28"/>
          <w:szCs w:val="28"/>
        </w:rPr>
        <w:t>уборщик служебных помещений начальной школы</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устанавливается пятидневная рабочая неделя </w:t>
      </w:r>
      <w:r>
        <w:rPr>
          <w:rFonts w:ascii="Times New Roman" w:eastAsia="Times New Roman" w:hAnsi="Times New Roman" w:cs="Times New Roman"/>
          <w:color w:val="000000"/>
          <w:sz w:val="28"/>
          <w:szCs w:val="28"/>
        </w:rPr>
        <w:t>с двумя выходными днями.</w:t>
      </w:r>
    </w:p>
    <w:p w:rsidR="00575002" w:rsidRDefault="00614C9A">
      <w:pPr>
        <w:shd w:val="clear" w:color="auto" w:fill="FFFFFF"/>
        <w:spacing w:after="0" w:line="240" w:lineRule="auto"/>
        <w:ind w:right="4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работников учреждения (</w:t>
      </w:r>
      <w:r>
        <w:rPr>
          <w:rFonts w:ascii="Times New Roman" w:eastAsia="Times New Roman" w:hAnsi="Times New Roman" w:cs="Times New Roman"/>
          <w:color w:val="000000"/>
          <w:sz w:val="28"/>
          <w:szCs w:val="28"/>
        </w:rPr>
        <w:t>заместитель директора по учебно воспитательной работе,</w:t>
      </w:r>
      <w:r>
        <w:rPr>
          <w:rFonts w:ascii="Times New Roman" w:hAnsi="Times New Roman" w:cs="Times New Roman"/>
          <w:sz w:val="28"/>
          <w:szCs w:val="28"/>
        </w:rPr>
        <w:t xml:space="preserve"> уборщик служебных помещений  основной школы</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   ус</w:t>
      </w:r>
      <w:r>
        <w:rPr>
          <w:rFonts w:ascii="Times New Roman" w:eastAsia="Times New Roman" w:hAnsi="Times New Roman" w:cs="Times New Roman"/>
          <w:sz w:val="28"/>
          <w:szCs w:val="28"/>
        </w:rPr>
        <w:t>танавливается шестидневная рабочая неделя с одним выходным днем воскресенье.</w:t>
      </w:r>
    </w:p>
    <w:p w:rsidR="00575002" w:rsidRDefault="00614C9A">
      <w:pPr>
        <w:tabs>
          <w:tab w:val="left" w:pos="9000"/>
          <w:tab w:val="left" w:pos="9498"/>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4.4.Учителя работают по пятидневной и шестидневной рабочей неделе. Учебное время учителя в школе определяется расписанием уроков. Расписание уроков составляется и утверждается адм</w:t>
      </w:r>
      <w:r>
        <w:rPr>
          <w:rFonts w:ascii="Times New Roman" w:hAnsi="Times New Roman" w:cs="Times New Roman"/>
          <w:sz w:val="28"/>
          <w:szCs w:val="28"/>
        </w:rPr>
        <w:t>инистрацией школы по согласованию с ПК с учетом обеспечения педагогической целесообразности, соблюдения санитарно-гигиенических норм и максимальной экономии времени учителя.</w:t>
      </w:r>
    </w:p>
    <w:p w:rsidR="00575002" w:rsidRDefault="00614C9A">
      <w:pPr>
        <w:tabs>
          <w:tab w:val="left" w:pos="9000"/>
          <w:tab w:val="left" w:pos="9498"/>
        </w:tabs>
        <w:spacing w:after="0" w:line="240" w:lineRule="auto"/>
        <w:ind w:right="-1" w:firstLine="851"/>
        <w:jc w:val="both"/>
        <w:rPr>
          <w:rFonts w:ascii="Times New Roman" w:hAnsi="Times New Roman" w:cs="Times New Roman"/>
          <w:sz w:val="28"/>
          <w:szCs w:val="28"/>
        </w:rPr>
      </w:pPr>
      <w:r>
        <w:rPr>
          <w:rFonts w:ascii="Times New Roman" w:eastAsia="Calibri" w:hAnsi="Times New Roman" w:cs="Times New Roman"/>
          <w:color w:val="000000"/>
          <w:sz w:val="28"/>
          <w:szCs w:val="28"/>
        </w:rPr>
        <w:t>4.5. В МОАУООШ №28 устанавливается следующий режим ежедневной работы:</w:t>
      </w:r>
    </w:p>
    <w:p w:rsidR="00575002" w:rsidRDefault="00614C9A">
      <w:pPr>
        <w:tabs>
          <w:tab w:val="left" w:pos="9000"/>
        </w:tabs>
        <w:spacing w:after="0" w:line="240" w:lineRule="auto"/>
        <w:ind w:right="74"/>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-при пятидневной 40-часовой рабочей неделе: </w:t>
      </w:r>
    </w:p>
    <w:p w:rsidR="00575002" w:rsidRDefault="00614C9A">
      <w:pPr>
        <w:tabs>
          <w:tab w:val="left" w:pos="9000"/>
        </w:tabs>
        <w:overflowPunct w:val="0"/>
        <w:autoSpaceDE w:val="0"/>
        <w:autoSpaceDN w:val="0"/>
        <w:adjustRightInd w:val="0"/>
        <w:spacing w:after="0" w:line="240" w:lineRule="auto"/>
        <w:ind w:right="74"/>
        <w:jc w:val="both"/>
        <w:textAlignment w:val="baseline"/>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продолжительность ежедневной работы (смены) - 8 часов 00 минут,  </w:t>
      </w:r>
    </w:p>
    <w:p w:rsidR="00575002" w:rsidRDefault="00614C9A">
      <w:pPr>
        <w:tabs>
          <w:tab w:val="left" w:pos="9000"/>
        </w:tabs>
        <w:overflowPunct w:val="0"/>
        <w:autoSpaceDE w:val="0"/>
        <w:autoSpaceDN w:val="0"/>
        <w:adjustRightInd w:val="0"/>
        <w:spacing w:after="0" w:line="240" w:lineRule="auto"/>
        <w:ind w:right="74"/>
        <w:jc w:val="both"/>
        <w:textAlignment w:val="baseline"/>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начало работы (смены) - 8 часов 00 минут, окончание работы (смены) -  17 часов 00 минут, перерыв для отдыха и питания продолжительностью 1 час, </w:t>
      </w:r>
    </w:p>
    <w:p w:rsidR="00575002" w:rsidRDefault="00614C9A">
      <w:pPr>
        <w:tabs>
          <w:tab w:val="left" w:pos="9000"/>
        </w:tabs>
        <w:overflowPunct w:val="0"/>
        <w:autoSpaceDE w:val="0"/>
        <w:autoSpaceDN w:val="0"/>
        <w:adjustRightInd w:val="0"/>
        <w:spacing w:after="0" w:line="240" w:lineRule="auto"/>
        <w:ind w:right="74"/>
        <w:jc w:val="both"/>
        <w:textAlignment w:val="baseline"/>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с 12 часов 00 минут до 13 часов 00 минут;</w:t>
      </w:r>
    </w:p>
    <w:p w:rsidR="00575002" w:rsidRDefault="00614C9A">
      <w:pPr>
        <w:tabs>
          <w:tab w:val="left" w:pos="9000"/>
        </w:tabs>
        <w:overflowPunct w:val="0"/>
        <w:autoSpaceDE w:val="0"/>
        <w:autoSpaceDN w:val="0"/>
        <w:adjustRightInd w:val="0"/>
        <w:spacing w:after="0" w:line="240" w:lineRule="auto"/>
        <w:ind w:right="74"/>
        <w:jc w:val="both"/>
        <w:textAlignment w:val="baseline"/>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-при шестидневной 40-часовой рабочей неделе: </w:t>
      </w:r>
    </w:p>
    <w:p w:rsidR="00575002" w:rsidRDefault="00614C9A">
      <w:pPr>
        <w:tabs>
          <w:tab w:val="left" w:pos="9000"/>
        </w:tabs>
        <w:overflowPunct w:val="0"/>
        <w:autoSpaceDE w:val="0"/>
        <w:autoSpaceDN w:val="0"/>
        <w:adjustRightInd w:val="0"/>
        <w:spacing w:after="0" w:line="240" w:lineRule="auto"/>
        <w:ind w:right="74"/>
        <w:jc w:val="both"/>
        <w:textAlignment w:val="baseline"/>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 рабочие дни с понедельника по пятницу продолжительность ежедневной работы (смены) - 7 часов 00 минут, начало работы (смены) - 8 часов 00 минут,</w:t>
      </w:r>
    </w:p>
    <w:p w:rsidR="00575002" w:rsidRDefault="00614C9A">
      <w:pPr>
        <w:tabs>
          <w:tab w:val="left" w:pos="9000"/>
        </w:tabs>
        <w:overflowPunct w:val="0"/>
        <w:autoSpaceDE w:val="0"/>
        <w:autoSpaceDN w:val="0"/>
        <w:adjustRightInd w:val="0"/>
        <w:spacing w:after="0" w:line="240" w:lineRule="auto"/>
        <w:ind w:right="74"/>
        <w:jc w:val="both"/>
        <w:textAlignment w:val="baseline"/>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окончание </w:t>
      </w:r>
      <w:r>
        <w:rPr>
          <w:rFonts w:ascii="Times New Roman" w:eastAsia="Calibri" w:hAnsi="Times New Roman" w:cs="Times New Roman"/>
          <w:color w:val="000000"/>
          <w:sz w:val="28"/>
          <w:szCs w:val="28"/>
        </w:rPr>
        <w:t>работы (смены) -  16 часов 00 минут, перерыв для отдыха и питания продолжительностью 1 час с 12 часов 00 минут до 13 часов 00 минут;</w:t>
      </w:r>
    </w:p>
    <w:p w:rsidR="00575002" w:rsidRDefault="00614C9A">
      <w:pPr>
        <w:tabs>
          <w:tab w:val="left" w:pos="9000"/>
        </w:tabs>
        <w:overflowPunct w:val="0"/>
        <w:autoSpaceDE w:val="0"/>
        <w:autoSpaceDN w:val="0"/>
        <w:adjustRightInd w:val="0"/>
        <w:spacing w:after="0" w:line="240" w:lineRule="auto"/>
        <w:ind w:right="74"/>
        <w:jc w:val="both"/>
        <w:textAlignment w:val="baseline"/>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xml:space="preserve">            -в рабочий день накануне выходного дня - в субботу продолжительность ежедневной работы (смены) - 5 часов 00 мин</w:t>
      </w:r>
      <w:r>
        <w:rPr>
          <w:rFonts w:ascii="Times New Roman" w:eastAsia="Calibri" w:hAnsi="Times New Roman" w:cs="Times New Roman"/>
          <w:color w:val="000000"/>
          <w:sz w:val="28"/>
          <w:szCs w:val="28"/>
        </w:rPr>
        <w:t>ут, начало работы (смены) - 8 часов 00 минут, окончание работы (смены) -  14 часов 00 минут, перерыв для отдыха и питания продолжительностью 1 час с 10 часов 00 минут до 11 часов 00 минут;</w:t>
      </w:r>
    </w:p>
    <w:p w:rsidR="00575002" w:rsidRDefault="00614C9A">
      <w:pPr>
        <w:tabs>
          <w:tab w:val="left" w:pos="9498"/>
        </w:tabs>
        <w:spacing w:after="0"/>
        <w:ind w:right="-1" w:firstLine="851"/>
        <w:rPr>
          <w:rFonts w:ascii="Times New Roman" w:hAnsi="Times New Roman" w:cs="Times New Roman"/>
          <w:iCs/>
          <w:color w:val="000000"/>
          <w:sz w:val="28"/>
          <w:szCs w:val="28"/>
        </w:rPr>
      </w:pPr>
      <w:r>
        <w:rPr>
          <w:rFonts w:ascii="Times New Roman" w:hAnsi="Times New Roman" w:cs="Times New Roman"/>
          <w:iCs/>
          <w:color w:val="000000"/>
          <w:sz w:val="28"/>
          <w:szCs w:val="28"/>
        </w:rPr>
        <w:t>Для педагогических работников устанавливается режим работы согласно</w:t>
      </w:r>
      <w:r>
        <w:rPr>
          <w:rFonts w:ascii="Times New Roman" w:hAnsi="Times New Roman" w:cs="Times New Roman"/>
          <w:iCs/>
          <w:color w:val="000000"/>
          <w:sz w:val="28"/>
          <w:szCs w:val="28"/>
        </w:rPr>
        <w:t xml:space="preserve"> заключенному трудовому договору и расписанию уроков.</w:t>
      </w:r>
    </w:p>
    <w:p w:rsidR="00575002" w:rsidRDefault="00614C9A">
      <w:pPr>
        <w:tabs>
          <w:tab w:val="left" w:pos="9000"/>
          <w:tab w:val="left" w:pos="9498"/>
        </w:tabs>
        <w:overflowPunct w:val="0"/>
        <w:autoSpaceDE w:val="0"/>
        <w:autoSpaceDN w:val="0"/>
        <w:adjustRightInd w:val="0"/>
        <w:spacing w:after="0" w:line="240" w:lineRule="auto"/>
        <w:ind w:right="-1" w:firstLine="851"/>
        <w:jc w:val="both"/>
        <w:textAlignment w:val="baseline"/>
        <w:rPr>
          <w:rFonts w:ascii="Times New Roman" w:eastAsia="Calibri" w:hAnsi="Times New Roman" w:cs="Times New Roman"/>
          <w:sz w:val="28"/>
          <w:szCs w:val="28"/>
        </w:rPr>
      </w:pPr>
      <w:r>
        <w:rPr>
          <w:rFonts w:ascii="Times New Roman" w:hAnsi="Times New Roman" w:cs="Times New Roman"/>
          <w:sz w:val="28"/>
          <w:szCs w:val="28"/>
          <w:shd w:val="clear" w:color="auto" w:fill="FFFFFF"/>
        </w:rPr>
        <w:t>Работа, произведенная сверх нормы рабочего времени в выходные и нерабочие праздничные дни и оплаченная в повышенном размере либо компенсированная предоставлением другого дня отдыха в соответствии со</w:t>
      </w:r>
      <w:r>
        <w:rPr>
          <w:rFonts w:ascii="Times New Roman" w:hAnsi="Times New Roman" w:cs="Times New Roman"/>
          <w:sz w:val="28"/>
          <w:szCs w:val="28"/>
        </w:rPr>
        <w:t> </w:t>
      </w:r>
      <w:hyperlink r:id="rId33" w:anchor="dst715" w:history="1">
        <w:r>
          <w:rPr>
            <w:rFonts w:ascii="Times New Roman" w:hAnsi="Times New Roman" w:cs="Times New Roman"/>
            <w:sz w:val="28"/>
            <w:szCs w:val="28"/>
          </w:rPr>
          <w:t>статьей 153</w:t>
        </w:r>
      </w:hyperlink>
      <w:r>
        <w:rPr>
          <w:rFonts w:ascii="Times New Roman" w:hAnsi="Times New Roman" w:cs="Times New Roman"/>
          <w:sz w:val="28"/>
          <w:szCs w:val="28"/>
        </w:rPr>
        <w:t> </w:t>
      </w:r>
      <w:r>
        <w:rPr>
          <w:rFonts w:ascii="Times New Roman" w:hAnsi="Times New Roman" w:cs="Times New Roman"/>
          <w:sz w:val="28"/>
          <w:szCs w:val="28"/>
          <w:shd w:val="clear" w:color="auto" w:fill="FFFFFF"/>
        </w:rPr>
        <w:t>Трудового кодекса РФ, не учитывается при определении продолжительности сверхурочной работы, подлежащей оплате в повышенном р</w:t>
      </w:r>
      <w:r>
        <w:rPr>
          <w:rFonts w:ascii="Times New Roman" w:hAnsi="Times New Roman" w:cs="Times New Roman"/>
          <w:sz w:val="28"/>
          <w:szCs w:val="28"/>
          <w:shd w:val="clear" w:color="auto" w:fill="FFFFFF"/>
        </w:rPr>
        <w:t>азмере в соответствии с частью 1 статьи 152 ТК РФ.</w:t>
      </w:r>
    </w:p>
    <w:p w:rsidR="00575002" w:rsidRDefault="00614C9A">
      <w:pPr>
        <w:tabs>
          <w:tab w:val="left" w:pos="9000"/>
          <w:tab w:val="left" w:pos="9498"/>
        </w:tabs>
        <w:spacing w:after="0" w:line="100" w:lineRule="atLeast"/>
        <w:ind w:right="-1" w:firstLine="851"/>
        <w:jc w:val="both"/>
        <w:rPr>
          <w:rFonts w:ascii="Times New Roman" w:hAnsi="Times New Roman" w:cs="Times New Roman"/>
          <w:iCs/>
          <w:sz w:val="28"/>
          <w:szCs w:val="28"/>
        </w:rPr>
      </w:pPr>
      <w:r>
        <w:rPr>
          <w:rFonts w:ascii="Times New Roman" w:hAnsi="Times New Roman" w:cs="Times New Roman"/>
          <w:iCs/>
          <w:sz w:val="28"/>
          <w:szCs w:val="28"/>
        </w:rPr>
        <w:t xml:space="preserve">4.6. Так как по условиям работы отдельным категориям работников педагогическим работникам, сторожу предоставление перерыва для отдыха и питания невозможно, указанным работникам предоставляется возможность </w:t>
      </w:r>
      <w:r>
        <w:rPr>
          <w:rFonts w:ascii="Times New Roman" w:hAnsi="Times New Roman" w:cs="Times New Roman"/>
          <w:iCs/>
          <w:sz w:val="28"/>
          <w:szCs w:val="28"/>
        </w:rPr>
        <w:t>отдыха и приема пищи в рабочее время в специально отведенных местах.</w:t>
      </w:r>
    </w:p>
    <w:p w:rsidR="00575002" w:rsidRDefault="00614C9A">
      <w:pPr>
        <w:tabs>
          <w:tab w:val="left" w:pos="9000"/>
          <w:tab w:val="left" w:pos="9498"/>
        </w:tabs>
        <w:spacing w:after="0" w:line="100" w:lineRule="atLeast"/>
        <w:ind w:right="-1" w:firstLine="851"/>
        <w:jc w:val="both"/>
        <w:rPr>
          <w:rFonts w:ascii="Times New Roman" w:hAnsi="Times New Roman" w:cs="Times New Roman"/>
          <w:sz w:val="28"/>
          <w:szCs w:val="28"/>
        </w:rPr>
      </w:pPr>
      <w:r>
        <w:rPr>
          <w:rFonts w:ascii="Times New Roman" w:hAnsi="Times New Roman" w:cs="Times New Roman"/>
          <w:sz w:val="28"/>
          <w:szCs w:val="28"/>
        </w:rPr>
        <w:t>4.7. Для работников, у которых режим рабочего времени отличается от общих правил, установленных в образовательной организации, режим определяется в трудовом договоре.</w:t>
      </w:r>
    </w:p>
    <w:p w:rsidR="00575002" w:rsidRDefault="00614C9A">
      <w:pPr>
        <w:shd w:val="clear" w:color="auto" w:fill="FFFFFF"/>
        <w:tabs>
          <w:tab w:val="left" w:pos="1192"/>
          <w:tab w:val="left" w:pos="9498"/>
        </w:tabs>
        <w:spacing w:after="0" w:line="240" w:lineRule="auto"/>
        <w:ind w:right="-1"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4.8. Работодатель ве</w:t>
      </w:r>
      <w:r>
        <w:rPr>
          <w:rFonts w:ascii="Times New Roman" w:eastAsia="Calibri" w:hAnsi="Times New Roman" w:cs="Times New Roman"/>
          <w:sz w:val="28"/>
          <w:szCs w:val="28"/>
        </w:rPr>
        <w:t>дет учет времени фактически отработанного каждым работником.</w:t>
      </w:r>
    </w:p>
    <w:p w:rsidR="00575002" w:rsidRDefault="00614C9A">
      <w:pPr>
        <w:tabs>
          <w:tab w:val="left" w:pos="9498"/>
        </w:tabs>
        <w:overflowPunct w:val="0"/>
        <w:autoSpaceDE w:val="0"/>
        <w:autoSpaceDN w:val="0"/>
        <w:adjustRightInd w:val="0"/>
        <w:spacing w:after="0" w:line="240" w:lineRule="auto"/>
        <w:ind w:right="-1" w:firstLine="851"/>
        <w:jc w:val="both"/>
        <w:textAlignment w:val="baseline"/>
        <w:rPr>
          <w:rFonts w:ascii="Times New Roman" w:eastAsia="Calibri" w:hAnsi="Times New Roman" w:cs="Times New Roman"/>
          <w:sz w:val="28"/>
          <w:szCs w:val="28"/>
        </w:rPr>
      </w:pPr>
      <w:r>
        <w:rPr>
          <w:rFonts w:ascii="Times New Roman" w:eastAsia="Calibri" w:hAnsi="Times New Roman" w:cs="Times New Roman"/>
          <w:color w:val="000000"/>
          <w:sz w:val="28"/>
          <w:szCs w:val="28"/>
        </w:rPr>
        <w:t xml:space="preserve">4.9. </w:t>
      </w:r>
      <w:r>
        <w:rPr>
          <w:rFonts w:ascii="Times New Roman" w:eastAsia="Calibri" w:hAnsi="Times New Roman" w:cs="Times New Roman"/>
          <w:sz w:val="28"/>
          <w:szCs w:val="28"/>
        </w:rPr>
        <w:t>Привлечение работников к сверхурочной работе проводится в соответствии со статьей 99 Трудового кодекса РФ с учетом запретов и ограничений в отношении отдельных категорий работников, установл</w:t>
      </w:r>
      <w:r>
        <w:rPr>
          <w:rFonts w:ascii="Times New Roman" w:eastAsia="Calibri" w:hAnsi="Times New Roman" w:cs="Times New Roman"/>
          <w:sz w:val="28"/>
          <w:szCs w:val="28"/>
        </w:rPr>
        <w:t xml:space="preserve">енных действующим законодательством и коллективным договором   (ст. 99, ст.259, ст. 264, ст. 268 ТК РФ, ст. 23 Федерального закона «О социальной защите инвалидов в Российской Федерации»). </w:t>
      </w:r>
    </w:p>
    <w:p w:rsidR="00575002" w:rsidRDefault="00614C9A">
      <w:pPr>
        <w:shd w:val="clear" w:color="auto" w:fill="FFFFFF"/>
        <w:tabs>
          <w:tab w:val="left" w:pos="9498"/>
        </w:tabs>
        <w:spacing w:after="0" w:line="290" w:lineRule="atLeast"/>
        <w:ind w:right="-1"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Привлечение работодателем работника к сверхурочной работе </w:t>
      </w:r>
      <w:r>
        <w:rPr>
          <w:rFonts w:ascii="Times New Roman" w:hAnsi="Times New Roman" w:cs="Times New Roman"/>
          <w:color w:val="000000"/>
          <w:sz w:val="28"/>
          <w:szCs w:val="28"/>
        </w:rPr>
        <w:t>допускается с его письменного согласия в следующих случаях:</w:t>
      </w:r>
    </w:p>
    <w:p w:rsidR="00575002" w:rsidRDefault="00614C9A">
      <w:pPr>
        <w:shd w:val="clear" w:color="auto" w:fill="FFFFFF"/>
        <w:tabs>
          <w:tab w:val="left" w:pos="9498"/>
        </w:tabs>
        <w:spacing w:after="0" w:line="290" w:lineRule="atLeast"/>
        <w:ind w:right="-1"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установленно</w:t>
      </w:r>
      <w:r>
        <w:rPr>
          <w:rFonts w:ascii="Times New Roman" w:hAnsi="Times New Roman" w:cs="Times New Roman"/>
          <w:color w:val="000000"/>
          <w:sz w:val="28"/>
          <w:szCs w:val="28"/>
        </w:rPr>
        <w:t>й для работника продолжительности рабочего времени, если невыполнение (незавершение) этой работы может повлечь за собой порчу или гибель имущества работодателя (в том числе имущества третьих лиц, находящегося у работодателя, если работодатель несет ответст</w:t>
      </w:r>
      <w:r>
        <w:rPr>
          <w:rFonts w:ascii="Times New Roman" w:hAnsi="Times New Roman" w:cs="Times New Roman"/>
          <w:color w:val="000000"/>
          <w:sz w:val="28"/>
          <w:szCs w:val="28"/>
        </w:rPr>
        <w:t>венность за сохранность этого имущества), государственного или муниципального имущества либо создать угрозу жизни и здоровью людей;</w:t>
      </w:r>
    </w:p>
    <w:p w:rsidR="00575002" w:rsidRDefault="00614C9A">
      <w:pPr>
        <w:shd w:val="clear" w:color="auto" w:fill="FFFFFF"/>
        <w:tabs>
          <w:tab w:val="left" w:pos="9498"/>
        </w:tabs>
        <w:spacing w:after="0" w:line="290" w:lineRule="atLeast"/>
        <w:ind w:right="-1"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при производстве временных работ по ремонту и восстановлению механизмов или сооружений в тех случаях, когда их неисправнос</w:t>
      </w:r>
      <w:r>
        <w:rPr>
          <w:rFonts w:ascii="Times New Roman" w:hAnsi="Times New Roman" w:cs="Times New Roman"/>
          <w:color w:val="000000"/>
          <w:sz w:val="28"/>
          <w:szCs w:val="28"/>
        </w:rPr>
        <w:t>ть может стать причиной прекращения работы для значительного числа работников;</w:t>
      </w:r>
    </w:p>
    <w:p w:rsidR="00575002" w:rsidRDefault="00614C9A">
      <w:pPr>
        <w:shd w:val="clear" w:color="auto" w:fill="FFFFFF"/>
        <w:tabs>
          <w:tab w:val="left" w:pos="9498"/>
        </w:tabs>
        <w:spacing w:after="0" w:line="290" w:lineRule="atLeast"/>
        <w:ind w:right="-1"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w:t>
      </w:r>
      <w:r>
        <w:rPr>
          <w:rFonts w:ascii="Times New Roman" w:hAnsi="Times New Roman" w:cs="Times New Roman"/>
          <w:color w:val="000000"/>
          <w:sz w:val="28"/>
          <w:szCs w:val="28"/>
        </w:rPr>
        <w:t xml:space="preserve"> работником.</w:t>
      </w:r>
    </w:p>
    <w:p w:rsidR="00575002" w:rsidRDefault="00614C9A">
      <w:pPr>
        <w:shd w:val="clear" w:color="auto" w:fill="FFFFFF"/>
        <w:tabs>
          <w:tab w:val="left" w:pos="9498"/>
        </w:tabs>
        <w:spacing w:after="0" w:line="290" w:lineRule="atLeast"/>
        <w:ind w:right="-1"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Привлечение работодателем работника к сверхурочной работе без его согласия допускается в следующих случаях:</w:t>
      </w:r>
    </w:p>
    <w:p w:rsidR="00575002" w:rsidRDefault="00614C9A">
      <w:pPr>
        <w:shd w:val="clear" w:color="auto" w:fill="FFFFFF"/>
        <w:tabs>
          <w:tab w:val="left" w:pos="9498"/>
        </w:tabs>
        <w:spacing w:after="0" w:line="290" w:lineRule="atLeast"/>
        <w:ind w:right="-1"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при производстве работ, необходимых для предотвращения катастрофы, производственной аварии либо устранения последствий катастрофы, пр</w:t>
      </w:r>
      <w:r>
        <w:rPr>
          <w:rFonts w:ascii="Times New Roman" w:hAnsi="Times New Roman" w:cs="Times New Roman"/>
          <w:color w:val="000000"/>
          <w:sz w:val="28"/>
          <w:szCs w:val="28"/>
        </w:rPr>
        <w:t>оизводственной аварии или стихийного бедствия;</w:t>
      </w:r>
    </w:p>
    <w:p w:rsidR="00575002" w:rsidRDefault="00614C9A">
      <w:pPr>
        <w:shd w:val="clear" w:color="auto" w:fill="FFFFFF"/>
        <w:tabs>
          <w:tab w:val="left" w:pos="9498"/>
        </w:tabs>
        <w:spacing w:after="0" w:line="290" w:lineRule="atLeast"/>
        <w:ind w:right="-1"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при производстве общественно необходимых работ по устранению непредвиденных обстоятельств, нарушающих нормальное функционирование централизованных систем горячего водоснабжения, холодного водоснабжения и (ил</w:t>
      </w:r>
      <w:r>
        <w:rPr>
          <w:rFonts w:ascii="Times New Roman" w:hAnsi="Times New Roman" w:cs="Times New Roman"/>
          <w:color w:val="000000"/>
          <w:sz w:val="28"/>
          <w:szCs w:val="28"/>
        </w:rPr>
        <w:t>и) водоотведения, систем газоснабжения, теплоснабжения, освещения, транспорта, связи;</w:t>
      </w:r>
    </w:p>
    <w:p w:rsidR="00575002" w:rsidRDefault="00614C9A">
      <w:pPr>
        <w:shd w:val="clear" w:color="auto" w:fill="FFFFFF"/>
        <w:tabs>
          <w:tab w:val="left" w:pos="9498"/>
        </w:tabs>
        <w:spacing w:after="0" w:line="290" w:lineRule="atLeast"/>
        <w:ind w:right="-1"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w:t>
      </w:r>
      <w:r>
        <w:rPr>
          <w:rFonts w:ascii="Times New Roman" w:hAnsi="Times New Roman" w:cs="Times New Roman"/>
          <w:color w:val="000000"/>
          <w:sz w:val="28"/>
          <w:szCs w:val="28"/>
        </w:rPr>
        <w:t>,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575002" w:rsidRDefault="00614C9A">
      <w:pPr>
        <w:shd w:val="clear" w:color="auto" w:fill="FFFFFF"/>
        <w:tabs>
          <w:tab w:val="left" w:pos="9498"/>
        </w:tabs>
        <w:spacing w:after="0" w:line="290" w:lineRule="atLeast"/>
        <w:ind w:right="-1"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В других случаях привлечение к св</w:t>
      </w:r>
      <w:r>
        <w:rPr>
          <w:rFonts w:ascii="Times New Roman" w:hAnsi="Times New Roman" w:cs="Times New Roman"/>
          <w:color w:val="000000"/>
          <w:sz w:val="28"/>
          <w:szCs w:val="28"/>
        </w:rPr>
        <w:t>ерхурочной работе допускается с письменного согласия работника и по согласованию с представительным органом работников.</w:t>
      </w:r>
    </w:p>
    <w:p w:rsidR="00575002" w:rsidRDefault="00614C9A">
      <w:pPr>
        <w:tabs>
          <w:tab w:val="left" w:pos="9498"/>
        </w:tabs>
        <w:overflowPunct w:val="0"/>
        <w:autoSpaceDE w:val="0"/>
        <w:autoSpaceDN w:val="0"/>
        <w:adjustRightInd w:val="0"/>
        <w:spacing w:after="0" w:line="240" w:lineRule="auto"/>
        <w:ind w:right="-1" w:firstLine="851"/>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Продолжительность сверхурочной работы не должна превышать для каждого работника четырех часов в течение двух дней подряд и 120 часов в г</w:t>
      </w:r>
      <w:r>
        <w:rPr>
          <w:rFonts w:ascii="Times New Roman" w:eastAsia="Calibri" w:hAnsi="Times New Roman" w:cs="Times New Roman"/>
          <w:sz w:val="28"/>
          <w:szCs w:val="28"/>
        </w:rPr>
        <w:t>од (ст.99ТК РФ).</w:t>
      </w:r>
    </w:p>
    <w:p w:rsidR="00575002" w:rsidRDefault="00614C9A">
      <w:pPr>
        <w:tabs>
          <w:tab w:val="left" w:pos="9498"/>
        </w:tabs>
        <w:overflowPunct w:val="0"/>
        <w:autoSpaceDE w:val="0"/>
        <w:autoSpaceDN w:val="0"/>
        <w:adjustRightInd w:val="0"/>
        <w:spacing w:after="0" w:line="240" w:lineRule="auto"/>
        <w:ind w:right="-1" w:firstLine="851"/>
        <w:jc w:val="both"/>
        <w:textAlignment w:val="baseline"/>
        <w:rPr>
          <w:rFonts w:ascii="Times New Roman" w:eastAsia="Calibri" w:hAnsi="Times New Roman" w:cs="Times New Roman"/>
          <w:color w:val="000000"/>
          <w:sz w:val="28"/>
          <w:szCs w:val="28"/>
        </w:rPr>
      </w:pPr>
      <w:r>
        <w:rPr>
          <w:rFonts w:ascii="Times New Roman" w:eastAsia="Calibri" w:hAnsi="Times New Roman" w:cs="Times New Roman"/>
          <w:sz w:val="28"/>
          <w:szCs w:val="28"/>
        </w:rPr>
        <w:t xml:space="preserve">4.10. </w:t>
      </w:r>
      <w:r>
        <w:rPr>
          <w:rFonts w:ascii="Times New Roman" w:eastAsia="Calibri" w:hAnsi="Times New Roman" w:cs="Times New Roman"/>
          <w:color w:val="000000"/>
          <w:sz w:val="28"/>
          <w:szCs w:val="28"/>
        </w:rPr>
        <w:t>Работникам предоставляются установленные трудовым законодательством нерабочие праздничные дни. При совпадении выходного и нерабочего праздничного дней, выходной день переносится на следующий после праздничного, рабочий день.</w:t>
      </w:r>
    </w:p>
    <w:p w:rsidR="00575002" w:rsidRDefault="00614C9A">
      <w:pPr>
        <w:tabs>
          <w:tab w:val="left" w:pos="9498"/>
        </w:tabs>
        <w:overflowPunct w:val="0"/>
        <w:autoSpaceDE w:val="0"/>
        <w:autoSpaceDN w:val="0"/>
        <w:adjustRightInd w:val="0"/>
        <w:spacing w:after="0" w:line="240" w:lineRule="auto"/>
        <w:ind w:right="-1" w:firstLine="851"/>
        <w:jc w:val="both"/>
        <w:textAlignment w:val="baseline"/>
        <w:rPr>
          <w:rFonts w:ascii="Times New Roman" w:eastAsia="Calibri" w:hAnsi="Times New Roman" w:cs="Times New Roman"/>
          <w:color w:val="000000"/>
          <w:sz w:val="28"/>
          <w:szCs w:val="28"/>
        </w:rPr>
      </w:pPr>
      <w:r>
        <w:rPr>
          <w:rFonts w:ascii="Times New Roman" w:hAnsi="Times New Roman" w:cs="Times New Roman"/>
          <w:sz w:val="28"/>
          <w:szCs w:val="28"/>
        </w:rPr>
        <w:t>Работа в</w:t>
      </w:r>
      <w:r>
        <w:rPr>
          <w:rFonts w:ascii="Times New Roman" w:hAnsi="Times New Roman" w:cs="Times New Roman"/>
          <w:sz w:val="28"/>
          <w:szCs w:val="28"/>
        </w:rPr>
        <w:t xml:space="preserve"> выходные и нерабочие праздничные дни запрещается, за исключением </w:t>
      </w:r>
      <w:hyperlink r:id="rId34" w:anchor="dst100045" w:history="1">
        <w:r>
          <w:rPr>
            <w:rFonts w:ascii="Times New Roman" w:hAnsi="Times New Roman" w:cs="Times New Roman"/>
            <w:sz w:val="28"/>
            <w:szCs w:val="28"/>
          </w:rPr>
          <w:t>случаев</w:t>
        </w:r>
      </w:hyperlink>
      <w:r>
        <w:rPr>
          <w:rFonts w:ascii="Times New Roman" w:hAnsi="Times New Roman" w:cs="Times New Roman"/>
          <w:sz w:val="28"/>
          <w:szCs w:val="28"/>
        </w:rPr>
        <w:t>, предусмотренных Трудовым кодексом РФ.</w:t>
      </w:r>
    </w:p>
    <w:p w:rsidR="00575002" w:rsidRDefault="00614C9A">
      <w:pPr>
        <w:tabs>
          <w:tab w:val="left" w:pos="9498"/>
        </w:tabs>
        <w:overflowPunct w:val="0"/>
        <w:autoSpaceDE w:val="0"/>
        <w:autoSpaceDN w:val="0"/>
        <w:adjustRightInd w:val="0"/>
        <w:spacing w:after="0" w:line="240" w:lineRule="auto"/>
        <w:ind w:right="-1" w:firstLine="851"/>
        <w:jc w:val="both"/>
        <w:textAlignment w:val="baseline"/>
        <w:rPr>
          <w:rFonts w:ascii="Times New Roman" w:eastAsia="Calibri" w:hAnsi="Times New Roman" w:cs="Times New Roman"/>
          <w:color w:val="000000"/>
          <w:sz w:val="28"/>
          <w:szCs w:val="28"/>
        </w:rPr>
      </w:pPr>
      <w:r>
        <w:rPr>
          <w:rFonts w:ascii="Times New Roman" w:hAnsi="Times New Roman" w:cs="Times New Roman"/>
          <w:sz w:val="28"/>
          <w:szCs w:val="28"/>
        </w:rPr>
        <w:t>Привлечение работников</w:t>
      </w:r>
      <w:r>
        <w:rPr>
          <w:rFonts w:ascii="Times New Roman" w:hAnsi="Times New Roman" w:cs="Times New Roman"/>
          <w:color w:val="000000"/>
          <w:sz w:val="28"/>
          <w:szCs w:val="28"/>
        </w:rPr>
        <w:t xml:space="preserve"> к работе в выходные и нерабочие пр</w:t>
      </w:r>
      <w:r>
        <w:rPr>
          <w:rFonts w:ascii="Times New Roman" w:hAnsi="Times New Roman" w:cs="Times New Roman"/>
          <w:color w:val="000000"/>
          <w:sz w:val="28"/>
          <w:szCs w:val="28"/>
        </w:rPr>
        <w:t>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w:t>
      </w:r>
    </w:p>
    <w:p w:rsidR="00575002" w:rsidRDefault="00614C9A">
      <w:pPr>
        <w:tabs>
          <w:tab w:val="left" w:pos="9498"/>
        </w:tabs>
        <w:overflowPunct w:val="0"/>
        <w:autoSpaceDE w:val="0"/>
        <w:autoSpaceDN w:val="0"/>
        <w:adjustRightInd w:val="0"/>
        <w:spacing w:after="0" w:line="240" w:lineRule="auto"/>
        <w:ind w:right="-1" w:firstLine="851"/>
        <w:jc w:val="both"/>
        <w:textAlignment w:val="baseline"/>
        <w:rPr>
          <w:rFonts w:ascii="Times New Roman" w:eastAsia="Calibri" w:hAnsi="Times New Roman" w:cs="Times New Roman"/>
          <w:color w:val="000000"/>
          <w:sz w:val="28"/>
          <w:szCs w:val="28"/>
        </w:rPr>
      </w:pPr>
      <w:r>
        <w:rPr>
          <w:rFonts w:ascii="Times New Roman" w:hAnsi="Times New Roman" w:cs="Times New Roman"/>
          <w:color w:val="000000"/>
          <w:sz w:val="28"/>
          <w:szCs w:val="28"/>
        </w:rPr>
        <w:t>Привл</w:t>
      </w:r>
      <w:r>
        <w:rPr>
          <w:rFonts w:ascii="Times New Roman" w:hAnsi="Times New Roman" w:cs="Times New Roman"/>
          <w:color w:val="000000"/>
          <w:sz w:val="28"/>
          <w:szCs w:val="28"/>
        </w:rPr>
        <w:t>ечение работников к работе в выходные и нерабочие праздничные дни без их согласия допускается в следующих случаях:</w:t>
      </w:r>
    </w:p>
    <w:p w:rsidR="00575002" w:rsidRDefault="00614C9A">
      <w:pPr>
        <w:tabs>
          <w:tab w:val="left" w:pos="9498"/>
        </w:tabs>
        <w:overflowPunct w:val="0"/>
        <w:autoSpaceDE w:val="0"/>
        <w:autoSpaceDN w:val="0"/>
        <w:adjustRightInd w:val="0"/>
        <w:spacing w:after="0" w:line="240" w:lineRule="auto"/>
        <w:ind w:right="-1"/>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для предотвращения катастрофы, производственной аварии либо устранения последствий катастрофы, производственной аварии или стихийного бедст</w:t>
      </w:r>
      <w:r>
        <w:rPr>
          <w:rFonts w:ascii="Times New Roman" w:hAnsi="Times New Roman" w:cs="Times New Roman"/>
          <w:color w:val="000000"/>
          <w:sz w:val="28"/>
          <w:szCs w:val="28"/>
        </w:rPr>
        <w:t>вия;</w:t>
      </w:r>
    </w:p>
    <w:p w:rsidR="00575002" w:rsidRDefault="00614C9A">
      <w:pPr>
        <w:tabs>
          <w:tab w:val="left" w:pos="9498"/>
        </w:tabs>
        <w:overflowPunct w:val="0"/>
        <w:autoSpaceDE w:val="0"/>
        <w:autoSpaceDN w:val="0"/>
        <w:adjustRightInd w:val="0"/>
        <w:spacing w:after="0" w:line="240" w:lineRule="auto"/>
        <w:ind w:right="-1"/>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для предотвращения несчастных случаев, уничтожения или порчи имущества работодателя, государственного или муниципального имущества;</w:t>
      </w:r>
    </w:p>
    <w:p w:rsidR="00575002" w:rsidRDefault="00614C9A">
      <w:pPr>
        <w:tabs>
          <w:tab w:val="left" w:pos="9498"/>
        </w:tabs>
        <w:overflowPunct w:val="0"/>
        <w:autoSpaceDE w:val="0"/>
        <w:autoSpaceDN w:val="0"/>
        <w:adjustRightInd w:val="0"/>
        <w:spacing w:after="0" w:line="240" w:lineRule="auto"/>
        <w:ind w:right="-1"/>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для выполнения работ, необходимость которых обусловлена введением чрезвычайного или военного положения, а также не</w:t>
      </w:r>
      <w:r>
        <w:rPr>
          <w:rFonts w:ascii="Times New Roman" w:hAnsi="Times New Roman" w:cs="Times New Roman"/>
          <w:color w:val="000000"/>
          <w:sz w:val="28"/>
          <w:szCs w:val="28"/>
        </w:rPr>
        <w:t>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w:t>
      </w:r>
      <w:r>
        <w:rPr>
          <w:rFonts w:ascii="Times New Roman" w:hAnsi="Times New Roman" w:cs="Times New Roman"/>
          <w:color w:val="000000"/>
          <w:sz w:val="28"/>
          <w:szCs w:val="28"/>
        </w:rPr>
        <w:t>ния или его части.</w:t>
      </w:r>
    </w:p>
    <w:p w:rsidR="00575002" w:rsidRDefault="00614C9A">
      <w:pPr>
        <w:tabs>
          <w:tab w:val="left" w:pos="9498"/>
        </w:tabs>
        <w:overflowPunct w:val="0"/>
        <w:autoSpaceDE w:val="0"/>
        <w:autoSpaceDN w:val="0"/>
        <w:adjustRightInd w:val="0"/>
        <w:spacing w:after="0" w:line="240" w:lineRule="auto"/>
        <w:ind w:right="-1" w:firstLine="851"/>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В других случаях привлечение к работе в выходные и нерабочие праздничные дни допускается с письменного согласия работника и по согласованию с представительным органом работников.</w:t>
      </w:r>
    </w:p>
    <w:p w:rsidR="00575002" w:rsidRDefault="00614C9A">
      <w:pPr>
        <w:widowControl w:val="0"/>
        <w:tabs>
          <w:tab w:val="left" w:pos="9498"/>
        </w:tabs>
        <w:overflowPunct w:val="0"/>
        <w:autoSpaceDE w:val="0"/>
        <w:autoSpaceDN w:val="0"/>
        <w:adjustRightInd w:val="0"/>
        <w:spacing w:after="0" w:line="240" w:lineRule="auto"/>
        <w:ind w:right="-1" w:firstLine="763"/>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Привлечение работников к работе в выходные и нерабочие </w:t>
      </w:r>
      <w:r>
        <w:rPr>
          <w:rFonts w:ascii="Times New Roman" w:eastAsia="Calibri" w:hAnsi="Times New Roman" w:cs="Times New Roman"/>
          <w:sz w:val="28"/>
          <w:szCs w:val="28"/>
        </w:rPr>
        <w:t xml:space="preserve">праздничные </w:t>
      </w:r>
      <w:r>
        <w:rPr>
          <w:rFonts w:ascii="Times New Roman" w:eastAsia="Calibri" w:hAnsi="Times New Roman" w:cs="Times New Roman"/>
          <w:sz w:val="28"/>
          <w:szCs w:val="28"/>
        </w:rPr>
        <w:lastRenderedPageBreak/>
        <w:t>дни производится по письменному распоряжению работодателя.</w:t>
      </w:r>
    </w:p>
    <w:p w:rsidR="00575002" w:rsidRDefault="00614C9A">
      <w:pPr>
        <w:widowControl w:val="0"/>
        <w:tabs>
          <w:tab w:val="left" w:pos="9498"/>
        </w:tabs>
        <w:overflowPunct w:val="0"/>
        <w:autoSpaceDE w:val="0"/>
        <w:autoSpaceDN w:val="0"/>
        <w:adjustRightInd w:val="0"/>
        <w:spacing w:after="0" w:line="240" w:lineRule="auto"/>
        <w:ind w:right="-1" w:firstLine="851"/>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При привлечении к работе в выходные и нерабочие праздничные дни соблюдаются запреты и ограничения в отношении отдельных категорий работников, установленных действующим законодательством</w:t>
      </w:r>
      <w:r>
        <w:rPr>
          <w:rFonts w:ascii="Times New Roman" w:eastAsia="Calibri" w:hAnsi="Times New Roman" w:cs="Times New Roman"/>
          <w:sz w:val="28"/>
          <w:szCs w:val="28"/>
        </w:rPr>
        <w:t xml:space="preserve"> и коллективным договором  (ст. 113, ст.259, ст.  264, ст. 268 ТК РФ, ст. 23 Федерального закона «О социальной защите инвалидов в Российской Федерации»). </w:t>
      </w:r>
    </w:p>
    <w:p w:rsidR="00575002" w:rsidRDefault="00614C9A">
      <w:pPr>
        <w:widowControl w:val="0"/>
        <w:tabs>
          <w:tab w:val="left" w:pos="9498"/>
        </w:tabs>
        <w:overflowPunct w:val="0"/>
        <w:autoSpaceDE w:val="0"/>
        <w:autoSpaceDN w:val="0"/>
        <w:adjustRightInd w:val="0"/>
        <w:spacing w:after="0" w:line="240" w:lineRule="auto"/>
        <w:ind w:right="-1" w:firstLine="851"/>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 xml:space="preserve">4.11. </w:t>
      </w:r>
      <w:r>
        <w:rPr>
          <w:rFonts w:ascii="Times New Roman" w:hAnsi="Times New Roman" w:cs="Times New Roman"/>
          <w:color w:val="000000"/>
          <w:sz w:val="28"/>
          <w:szCs w:val="28"/>
          <w:shd w:val="clear" w:color="auto" w:fill="FFFFFF"/>
        </w:rPr>
        <w:t xml:space="preserve">В свободное от основной работы время работник может выполнять другую регулярную оплачиваемую </w:t>
      </w:r>
      <w:r>
        <w:rPr>
          <w:rFonts w:ascii="Times New Roman" w:hAnsi="Times New Roman" w:cs="Times New Roman"/>
          <w:color w:val="000000"/>
          <w:sz w:val="28"/>
          <w:szCs w:val="28"/>
          <w:shd w:val="clear" w:color="auto" w:fill="FFFFFF"/>
        </w:rPr>
        <w:t>работу на условиях трудового договора по совместительству.</w:t>
      </w:r>
    </w:p>
    <w:p w:rsidR="00575002" w:rsidRDefault="00614C9A">
      <w:pPr>
        <w:widowControl w:val="0"/>
        <w:tabs>
          <w:tab w:val="left" w:pos="9498"/>
        </w:tabs>
        <w:overflowPunct w:val="0"/>
        <w:autoSpaceDE w:val="0"/>
        <w:autoSpaceDN w:val="0"/>
        <w:adjustRightInd w:val="0"/>
        <w:spacing w:after="0" w:line="240" w:lineRule="auto"/>
        <w:ind w:right="-1" w:firstLine="851"/>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Работа по совместительству может выполняться работником как по месту его основной работы (внутреннее совместительство), так и у других работодателей (внешнее совместительство)</w:t>
      </w:r>
      <w:r>
        <w:rPr>
          <w:rFonts w:ascii="Times New Roman" w:hAnsi="Times New Roman" w:cs="Times New Roman"/>
          <w:color w:val="000000"/>
          <w:sz w:val="28"/>
          <w:szCs w:val="28"/>
        </w:rPr>
        <w:t>, если иное не предусм</w:t>
      </w:r>
      <w:r>
        <w:rPr>
          <w:rFonts w:ascii="Times New Roman" w:hAnsi="Times New Roman" w:cs="Times New Roman"/>
          <w:color w:val="000000"/>
          <w:sz w:val="28"/>
          <w:szCs w:val="28"/>
        </w:rPr>
        <w:t>отрено Трудовым кодексом РФ или иными федеральными законами.</w:t>
      </w:r>
    </w:p>
    <w:p w:rsidR="00575002" w:rsidRDefault="00614C9A">
      <w:pPr>
        <w:widowControl w:val="0"/>
        <w:tabs>
          <w:tab w:val="left" w:pos="9498"/>
        </w:tabs>
        <w:autoSpaceDE w:val="0"/>
        <w:autoSpaceDN w:val="0"/>
        <w:adjustRightInd w:val="0"/>
        <w:spacing w:after="0" w:line="240" w:lineRule="auto"/>
        <w:ind w:right="-1" w:firstLine="720"/>
        <w:jc w:val="both"/>
        <w:rPr>
          <w:rFonts w:ascii="Times New Roman" w:hAnsi="Times New Roman" w:cs="Times New Roman"/>
          <w:sz w:val="28"/>
          <w:szCs w:val="28"/>
        </w:rPr>
      </w:pPr>
      <w:r>
        <w:rPr>
          <w:rFonts w:ascii="Times New Roman" w:hAnsi="Times New Roman" w:cs="Times New Roman"/>
          <w:color w:val="000000"/>
          <w:sz w:val="28"/>
          <w:szCs w:val="28"/>
        </w:rPr>
        <w:t>Продолжительность работы по совместительству не может превышать четырех часов в день. В дни, когда по основному месту работы работник свободен от исполнения трудовых обязанностей, он может работа</w:t>
      </w:r>
      <w:r>
        <w:rPr>
          <w:rFonts w:ascii="Times New Roman" w:hAnsi="Times New Roman" w:cs="Times New Roman"/>
          <w:color w:val="000000"/>
          <w:sz w:val="28"/>
          <w:szCs w:val="28"/>
        </w:rPr>
        <w:t>ть полный рабочий день.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w:t>
      </w:r>
      <w:r>
        <w:rPr>
          <w:rFonts w:ascii="Times New Roman" w:hAnsi="Times New Roman" w:cs="Times New Roman"/>
          <w:color w:val="000000"/>
          <w:sz w:val="28"/>
          <w:szCs w:val="28"/>
        </w:rPr>
        <w:t xml:space="preserve">ановленной для соответствующих категории работников. Если работник по основному месту работы приостановил работу </w:t>
      </w:r>
      <w:r>
        <w:rPr>
          <w:rFonts w:ascii="Times New Roman" w:hAnsi="Times New Roman" w:cs="Times New Roman"/>
          <w:sz w:val="28"/>
          <w:szCs w:val="28"/>
        </w:rPr>
        <w:t>в связи с задержкой выплаты заработной платы на срок более 15 дней</w:t>
      </w:r>
      <w:r>
        <w:rPr>
          <w:rFonts w:ascii="Times New Roman" w:hAnsi="Times New Roman" w:cs="Times New Roman"/>
          <w:color w:val="000000"/>
          <w:sz w:val="28"/>
          <w:szCs w:val="28"/>
        </w:rPr>
        <w:t xml:space="preserve"> (ч.2 ст. 142 Трудового кодекса РФ) или отстранен от работы  </w:t>
      </w:r>
      <w:r>
        <w:rPr>
          <w:rFonts w:ascii="Times New Roman" w:hAnsi="Times New Roman" w:cs="Times New Roman"/>
          <w:sz w:val="28"/>
          <w:szCs w:val="28"/>
        </w:rPr>
        <w:t>в соответствии с</w:t>
      </w:r>
      <w:r>
        <w:rPr>
          <w:rFonts w:ascii="Times New Roman" w:hAnsi="Times New Roman" w:cs="Times New Roman"/>
          <w:sz w:val="28"/>
          <w:szCs w:val="28"/>
        </w:rPr>
        <w:t xml:space="preserve"> медицинским заключением </w:t>
      </w:r>
      <w:r>
        <w:rPr>
          <w:rFonts w:ascii="Times New Roman" w:hAnsi="Times New Roman" w:cs="Times New Roman"/>
          <w:color w:val="000000"/>
          <w:sz w:val="28"/>
          <w:szCs w:val="28"/>
        </w:rPr>
        <w:t>(ч.2.4 ст. 73 Трудового кодекса  РФ), то указанные ограничения при работе по совместительству не применяются.</w:t>
      </w:r>
    </w:p>
    <w:p w:rsidR="00575002" w:rsidRDefault="00614C9A">
      <w:pPr>
        <w:tabs>
          <w:tab w:val="left" w:pos="9498"/>
        </w:tabs>
        <w:overflowPunct w:val="0"/>
        <w:autoSpaceDE w:val="0"/>
        <w:autoSpaceDN w:val="0"/>
        <w:adjustRightInd w:val="0"/>
        <w:spacing w:after="0" w:line="240" w:lineRule="auto"/>
        <w:ind w:right="-1" w:firstLine="720"/>
        <w:jc w:val="both"/>
        <w:textAlignment w:val="baseline"/>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4.12. Работникам предоставляются ежегодные оплачиваемые отпуска с сохранением места работы (должности) и среднего заработ</w:t>
      </w:r>
      <w:r>
        <w:rPr>
          <w:rFonts w:ascii="Times New Roman" w:eastAsia="Calibri" w:hAnsi="Times New Roman" w:cs="Times New Roman"/>
          <w:color w:val="000000"/>
          <w:sz w:val="28"/>
          <w:szCs w:val="28"/>
        </w:rPr>
        <w:t>ка.</w:t>
      </w:r>
    </w:p>
    <w:p w:rsidR="00575002" w:rsidRDefault="00614C9A">
      <w:pPr>
        <w:tabs>
          <w:tab w:val="left" w:pos="9498"/>
        </w:tabs>
        <w:overflowPunct w:val="0"/>
        <w:autoSpaceDE w:val="0"/>
        <w:autoSpaceDN w:val="0"/>
        <w:adjustRightInd w:val="0"/>
        <w:spacing w:after="0" w:line="240" w:lineRule="auto"/>
        <w:ind w:right="-1" w:firstLine="72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Педагогическим работникам предоставляется основной ежегодный удлиненный оплачиваемый отпуск продолжительностью 56 календарных дней. </w:t>
      </w:r>
    </w:p>
    <w:p w:rsidR="00575002" w:rsidRDefault="00614C9A">
      <w:pPr>
        <w:tabs>
          <w:tab w:val="left" w:pos="9498"/>
        </w:tabs>
        <w:overflowPunct w:val="0"/>
        <w:autoSpaceDE w:val="0"/>
        <w:autoSpaceDN w:val="0"/>
        <w:adjustRightInd w:val="0"/>
        <w:spacing w:after="0" w:line="240" w:lineRule="auto"/>
        <w:ind w:right="-1" w:firstLine="720"/>
        <w:jc w:val="both"/>
        <w:textAlignment w:val="baseline"/>
        <w:rPr>
          <w:rFonts w:ascii="Times New Roman" w:eastAsia="Calibri" w:hAnsi="Times New Roman" w:cs="Times New Roman"/>
          <w:color w:val="000000"/>
          <w:sz w:val="28"/>
          <w:szCs w:val="28"/>
        </w:rPr>
      </w:pPr>
      <w:r>
        <w:rPr>
          <w:rFonts w:ascii="Times New Roman" w:hAnsi="Times New Roman" w:cs="Times New Roman"/>
          <w:sz w:val="28"/>
          <w:szCs w:val="28"/>
        </w:rPr>
        <w:t>Работникам организации из числа административно-хозяйственного, учебно-вспомогательного и обслуживающего персонала пред</w:t>
      </w:r>
      <w:r>
        <w:rPr>
          <w:rFonts w:ascii="Times New Roman" w:hAnsi="Times New Roman" w:cs="Times New Roman"/>
          <w:sz w:val="28"/>
          <w:szCs w:val="28"/>
        </w:rPr>
        <w:t>оставляется</w:t>
      </w:r>
      <w:r>
        <w:rPr>
          <w:rFonts w:ascii="Times New Roman" w:eastAsia="Calibri" w:hAnsi="Times New Roman" w:cs="Times New Roman"/>
          <w:color w:val="000000"/>
          <w:sz w:val="28"/>
          <w:szCs w:val="28"/>
        </w:rPr>
        <w:t xml:space="preserve"> основной ежегодный оплачиваемый отпуск продолжительностью 28 календарных дней, работающим инвалидам – 30 календарных дней. </w:t>
      </w:r>
    </w:p>
    <w:p w:rsidR="00575002" w:rsidRDefault="00614C9A">
      <w:pPr>
        <w:widowControl w:val="0"/>
        <w:tabs>
          <w:tab w:val="left" w:pos="9498"/>
        </w:tabs>
        <w:spacing w:after="0" w:line="100" w:lineRule="atLeast"/>
        <w:ind w:right="-1" w:firstLine="720"/>
        <w:jc w:val="both"/>
        <w:rPr>
          <w:rFonts w:ascii="Times New Roman" w:hAnsi="Times New Roman" w:cs="Times New Roman"/>
          <w:sz w:val="28"/>
          <w:szCs w:val="28"/>
        </w:rPr>
      </w:pPr>
      <w:r>
        <w:rPr>
          <w:rFonts w:ascii="Times New Roman" w:hAnsi="Times New Roman" w:cs="Times New Roman"/>
          <w:sz w:val="28"/>
          <w:szCs w:val="28"/>
        </w:rPr>
        <w:t>4.13. Общая продолжительность ежегодного оплачиваемого отпуска исчисляется в календарных днях и максимальным пределом не</w:t>
      </w:r>
      <w:r>
        <w:rPr>
          <w:rFonts w:ascii="Times New Roman" w:hAnsi="Times New Roman" w:cs="Times New Roman"/>
          <w:sz w:val="28"/>
          <w:szCs w:val="28"/>
        </w:rPr>
        <w:t xml:space="preserve"> ограничивается. Нерабочие праздничные дни, приходящиеся на период отпуска, в число дней отпуска не включаются.</w:t>
      </w:r>
    </w:p>
    <w:p w:rsidR="00575002" w:rsidRDefault="00614C9A">
      <w:pPr>
        <w:widowControl w:val="0"/>
        <w:tabs>
          <w:tab w:val="left" w:pos="9498"/>
        </w:tabs>
        <w:autoSpaceDE w:val="0"/>
        <w:autoSpaceDN w:val="0"/>
        <w:adjustRightInd w:val="0"/>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4.14. Предоставление ежегодных оплачиваемых отпусков осуществляется в порядке, определенном трудовым законодательством и коллективным договором </w:t>
      </w:r>
      <w:r>
        <w:rPr>
          <w:rFonts w:ascii="Times New Roman" w:hAnsi="Times New Roman" w:cs="Times New Roman"/>
          <w:sz w:val="28"/>
          <w:szCs w:val="28"/>
        </w:rPr>
        <w:t>(ст. 122 ТК РФ).</w:t>
      </w:r>
    </w:p>
    <w:p w:rsidR="00575002" w:rsidRDefault="00614C9A">
      <w:pPr>
        <w:widowControl w:val="0"/>
        <w:tabs>
          <w:tab w:val="left" w:pos="9498"/>
        </w:tabs>
        <w:autoSpaceDE w:val="0"/>
        <w:autoSpaceDN w:val="0"/>
        <w:adjustRightInd w:val="0"/>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4.15. В случаях, предусмотренных законодательством (п</w:t>
      </w:r>
      <w:r>
        <w:rPr>
          <w:rFonts w:ascii="Times New Roman" w:hAnsi="Times New Roman" w:cs="Times New Roman"/>
          <w:color w:val="000000"/>
          <w:sz w:val="28"/>
          <w:szCs w:val="28"/>
          <w:shd w:val="clear" w:color="auto" w:fill="FFFFFF"/>
        </w:rPr>
        <w:t>о семейным обстоятельствам и другим уважительным причинам) работнику</w:t>
      </w:r>
      <w:r>
        <w:rPr>
          <w:rFonts w:ascii="Times New Roman" w:hAnsi="Times New Roman" w:cs="Times New Roman"/>
          <w:sz w:val="28"/>
          <w:szCs w:val="28"/>
        </w:rPr>
        <w:t xml:space="preserve"> по его заявлению предоставляется отпуск без сохранения заработной платы, продолжительность которого определяется по с</w:t>
      </w:r>
      <w:r>
        <w:rPr>
          <w:rFonts w:ascii="Times New Roman" w:hAnsi="Times New Roman" w:cs="Times New Roman"/>
          <w:sz w:val="28"/>
          <w:szCs w:val="28"/>
        </w:rPr>
        <w:t>оглашению между работником и работодателем.</w:t>
      </w:r>
    </w:p>
    <w:p w:rsidR="00575002" w:rsidRDefault="00614C9A">
      <w:pPr>
        <w:tabs>
          <w:tab w:val="left" w:pos="9498"/>
        </w:tabs>
        <w:autoSpaceDE w:val="0"/>
        <w:autoSpaceDN w:val="0"/>
        <w:adjustRightInd w:val="0"/>
        <w:spacing w:after="0" w:line="240" w:lineRule="auto"/>
        <w:ind w:right="-1"/>
        <w:rPr>
          <w:rFonts w:ascii="Times New Roman" w:hAnsi="Times New Roman" w:cs="Times New Roman"/>
          <w:b/>
          <w:bCs/>
          <w:sz w:val="28"/>
          <w:szCs w:val="28"/>
        </w:rPr>
      </w:pPr>
    </w:p>
    <w:p w:rsidR="00575002" w:rsidRDefault="00614C9A">
      <w:pPr>
        <w:tabs>
          <w:tab w:val="left" w:pos="9498"/>
        </w:tabs>
        <w:autoSpaceDE w:val="0"/>
        <w:autoSpaceDN w:val="0"/>
        <w:adjustRightInd w:val="0"/>
        <w:spacing w:after="0" w:line="240" w:lineRule="auto"/>
        <w:ind w:right="-1"/>
        <w:jc w:val="center"/>
        <w:rPr>
          <w:rFonts w:ascii="Times New Roman" w:hAnsi="Times New Roman" w:cs="Times New Roman"/>
          <w:b/>
          <w:bCs/>
          <w:sz w:val="28"/>
          <w:szCs w:val="28"/>
        </w:rPr>
      </w:pPr>
      <w:r>
        <w:rPr>
          <w:rFonts w:ascii="Times New Roman" w:hAnsi="Times New Roman" w:cs="Times New Roman"/>
          <w:b/>
          <w:bCs/>
          <w:sz w:val="28"/>
          <w:szCs w:val="28"/>
        </w:rPr>
        <w:t>5. Поощрения</w:t>
      </w:r>
    </w:p>
    <w:p w:rsidR="00575002" w:rsidRDefault="00614C9A">
      <w:pPr>
        <w:tabs>
          <w:tab w:val="left" w:pos="9498"/>
        </w:tabs>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lastRenderedPageBreak/>
        <w:t>5.1. За своевременное и качественное выполнение трудовых обязанностей, повышение производительности труда, продолжительную и безупречную работу применяются следующие меры поощрения работников:</w:t>
      </w:r>
    </w:p>
    <w:p w:rsidR="00575002" w:rsidRDefault="00614C9A">
      <w:pPr>
        <w:tabs>
          <w:tab w:val="left" w:pos="9498"/>
        </w:tabs>
        <w:overflowPunct w:val="0"/>
        <w:autoSpaceDE w:val="0"/>
        <w:autoSpaceDN w:val="0"/>
        <w:adjustRightInd w:val="0"/>
        <w:spacing w:after="0" w:line="240" w:lineRule="auto"/>
        <w:ind w:right="-1"/>
        <w:jc w:val="both"/>
        <w:textAlignment w:val="baseline"/>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объявление благодарности;</w:t>
      </w:r>
    </w:p>
    <w:p w:rsidR="00575002" w:rsidRDefault="00614C9A">
      <w:pPr>
        <w:tabs>
          <w:tab w:val="left" w:pos="9498"/>
        </w:tabs>
        <w:overflowPunct w:val="0"/>
        <w:autoSpaceDE w:val="0"/>
        <w:autoSpaceDN w:val="0"/>
        <w:adjustRightInd w:val="0"/>
        <w:spacing w:after="0" w:line="240" w:lineRule="auto"/>
        <w:ind w:right="-1"/>
        <w:jc w:val="both"/>
        <w:textAlignment w:val="baseline"/>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выдача премии;</w:t>
      </w:r>
    </w:p>
    <w:p w:rsidR="00575002" w:rsidRDefault="00614C9A">
      <w:pPr>
        <w:tabs>
          <w:tab w:val="left" w:pos="9498"/>
        </w:tabs>
        <w:overflowPunct w:val="0"/>
        <w:autoSpaceDE w:val="0"/>
        <w:autoSpaceDN w:val="0"/>
        <w:adjustRightInd w:val="0"/>
        <w:spacing w:after="0" w:line="240" w:lineRule="auto"/>
        <w:ind w:right="-1"/>
        <w:jc w:val="both"/>
        <w:textAlignment w:val="baseline"/>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награждается ценным подарком, почетной грамотой, </w:t>
      </w:r>
    </w:p>
    <w:p w:rsidR="00575002" w:rsidRDefault="00614C9A">
      <w:pPr>
        <w:tabs>
          <w:tab w:val="left" w:pos="9498"/>
        </w:tabs>
        <w:overflowPunct w:val="0"/>
        <w:autoSpaceDE w:val="0"/>
        <w:autoSpaceDN w:val="0"/>
        <w:adjustRightInd w:val="0"/>
        <w:spacing w:after="0" w:line="240" w:lineRule="auto"/>
        <w:ind w:right="-1"/>
        <w:jc w:val="both"/>
        <w:textAlignment w:val="baseline"/>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представляется к званию лучшего по профессии;</w:t>
      </w:r>
    </w:p>
    <w:p w:rsidR="00575002" w:rsidRDefault="00614C9A">
      <w:pPr>
        <w:tabs>
          <w:tab w:val="left" w:pos="9498"/>
        </w:tabs>
        <w:overflowPunct w:val="0"/>
        <w:autoSpaceDE w:val="0"/>
        <w:autoSpaceDN w:val="0"/>
        <w:adjustRightInd w:val="0"/>
        <w:spacing w:after="0" w:line="240" w:lineRule="auto"/>
        <w:ind w:right="-1"/>
        <w:jc w:val="both"/>
        <w:textAlignment w:val="baseline"/>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shd w:val="clear" w:color="auto" w:fill="FFFFFF"/>
        </w:rPr>
        <w:t>- занесение на доску почета.</w:t>
      </w:r>
    </w:p>
    <w:p w:rsidR="00575002" w:rsidRDefault="00614C9A">
      <w:pPr>
        <w:tabs>
          <w:tab w:val="left" w:pos="9498"/>
        </w:tabs>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5.2. Поощрения объявляются приказом работодателя, доводятся до сведения всего коллек</w:t>
      </w:r>
      <w:r>
        <w:rPr>
          <w:rFonts w:ascii="Times New Roman" w:hAnsi="Times New Roman" w:cs="Times New Roman"/>
          <w:sz w:val="28"/>
          <w:szCs w:val="28"/>
        </w:rPr>
        <w:t>тива, и вносятся в трудовую книжку работника.</w:t>
      </w:r>
    </w:p>
    <w:p w:rsidR="00575002" w:rsidRDefault="00614C9A">
      <w:pPr>
        <w:tabs>
          <w:tab w:val="left" w:pos="9498"/>
        </w:tabs>
        <w:spacing w:after="0" w:line="240" w:lineRule="auto"/>
        <w:ind w:right="-1"/>
        <w:jc w:val="both"/>
        <w:rPr>
          <w:rFonts w:ascii="Times New Roman" w:hAnsi="Times New Roman" w:cs="Times New Roman"/>
          <w:sz w:val="28"/>
          <w:szCs w:val="28"/>
        </w:rPr>
      </w:pPr>
    </w:p>
    <w:p w:rsidR="00575002" w:rsidRDefault="00614C9A">
      <w:pPr>
        <w:tabs>
          <w:tab w:val="left" w:pos="9498"/>
        </w:tabs>
        <w:autoSpaceDE w:val="0"/>
        <w:autoSpaceDN w:val="0"/>
        <w:adjustRightInd w:val="0"/>
        <w:spacing w:after="0" w:line="240" w:lineRule="auto"/>
        <w:ind w:right="-1"/>
        <w:jc w:val="center"/>
        <w:rPr>
          <w:rFonts w:ascii="Times New Roman" w:hAnsi="Times New Roman" w:cs="Times New Roman"/>
          <w:b/>
          <w:bCs/>
          <w:sz w:val="28"/>
          <w:szCs w:val="28"/>
        </w:rPr>
      </w:pPr>
      <w:r>
        <w:rPr>
          <w:rFonts w:ascii="Times New Roman" w:hAnsi="Times New Roman" w:cs="Times New Roman"/>
          <w:b/>
          <w:bCs/>
          <w:sz w:val="28"/>
          <w:szCs w:val="28"/>
        </w:rPr>
        <w:t>6. Ответственность за нарушение трудовой дисциплины</w:t>
      </w:r>
    </w:p>
    <w:p w:rsidR="00575002" w:rsidRDefault="00614C9A">
      <w:pPr>
        <w:tabs>
          <w:tab w:val="left" w:pos="9498"/>
        </w:tabs>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6.1. За нарушение трудовой дисциплины к работнику применяются следующие дисциплинарные взыскания:</w:t>
      </w:r>
    </w:p>
    <w:p w:rsidR="00575002" w:rsidRDefault="00614C9A">
      <w:pPr>
        <w:tabs>
          <w:tab w:val="left" w:pos="9498"/>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замечание;</w:t>
      </w:r>
    </w:p>
    <w:p w:rsidR="00575002" w:rsidRDefault="00614C9A">
      <w:pPr>
        <w:tabs>
          <w:tab w:val="left" w:pos="9498"/>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выговор;</w:t>
      </w:r>
    </w:p>
    <w:p w:rsidR="00575002" w:rsidRDefault="00614C9A">
      <w:pPr>
        <w:tabs>
          <w:tab w:val="left" w:pos="9498"/>
        </w:tabs>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увольнение по соответствующим осн</w:t>
      </w:r>
      <w:r>
        <w:rPr>
          <w:rFonts w:ascii="Times New Roman" w:hAnsi="Times New Roman" w:cs="Times New Roman"/>
          <w:sz w:val="28"/>
          <w:szCs w:val="28"/>
        </w:rPr>
        <w:t>ованиям.</w:t>
      </w:r>
    </w:p>
    <w:p w:rsidR="00575002" w:rsidRDefault="00614C9A">
      <w:pPr>
        <w:tabs>
          <w:tab w:val="left" w:pos="9498"/>
        </w:tabs>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6.2. До наложения взыскания работодатель требует от работника объяснение в письменной форме. Если по истечение двух рабочих дней указанное объяснение работником не представлено, то составляется соответствующий акт. Не предоставление работником объ</w:t>
      </w:r>
      <w:r>
        <w:rPr>
          <w:rFonts w:ascii="Times New Roman" w:hAnsi="Times New Roman" w:cs="Times New Roman"/>
          <w:sz w:val="28"/>
          <w:szCs w:val="28"/>
        </w:rPr>
        <w:t>яснения не является препятствием для применения взыскания.</w:t>
      </w:r>
    </w:p>
    <w:p w:rsidR="00575002" w:rsidRDefault="00614C9A">
      <w:pPr>
        <w:tabs>
          <w:tab w:val="left" w:pos="9498"/>
        </w:tabs>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6.3. Дисциплинарное взыскание применяется не позднее одного месяца со дня обнаружения проступка, не считая времени болезни работника и пребывания его в отпуске.</w:t>
      </w:r>
    </w:p>
    <w:p w:rsidR="00575002" w:rsidRDefault="00614C9A">
      <w:pPr>
        <w:tabs>
          <w:tab w:val="left" w:pos="9498"/>
        </w:tabs>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Дисциплинарное взыскание не может </w:t>
      </w:r>
      <w:r>
        <w:rPr>
          <w:rFonts w:ascii="Times New Roman" w:hAnsi="Times New Roman" w:cs="Times New Roman"/>
          <w:sz w:val="28"/>
          <w:szCs w:val="28"/>
        </w:rPr>
        <w:t xml:space="preserve">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w:t>
      </w:r>
      <w:r>
        <w:rPr>
          <w:rFonts w:ascii="Times New Roman" w:hAnsi="Times New Roman" w:cs="Times New Roman"/>
          <w:sz w:val="28"/>
          <w:szCs w:val="28"/>
        </w:rPr>
        <w:t>по уголовному делу.</w:t>
      </w:r>
    </w:p>
    <w:p w:rsidR="00575002" w:rsidRDefault="00614C9A">
      <w:pPr>
        <w:tabs>
          <w:tab w:val="left" w:pos="9498"/>
        </w:tabs>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За каждый дисциплинарный проступок может быть применено только одно дисциплинарное взыскание.</w:t>
      </w:r>
    </w:p>
    <w:p w:rsidR="00575002" w:rsidRDefault="00614C9A">
      <w:pPr>
        <w:tabs>
          <w:tab w:val="left" w:pos="9498"/>
        </w:tabs>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6.4. Приказ (распоряжение) работодателя о применении дисциплинарного взыскания объявляется работнику под роспись в течение трех рабочих дней, </w:t>
      </w:r>
      <w:r>
        <w:rPr>
          <w:rFonts w:ascii="Times New Roman" w:hAnsi="Times New Roman" w:cs="Times New Roman"/>
          <w:sz w:val="28"/>
          <w:szCs w:val="28"/>
        </w:rPr>
        <w:t>не считая времени отсутствия на работе. Если работник отказывается ознакомиться с указанным приказом под роспись, то составляется соответствующий акт.</w:t>
      </w:r>
    </w:p>
    <w:p w:rsidR="00575002" w:rsidRDefault="00614C9A">
      <w:pPr>
        <w:tabs>
          <w:tab w:val="left" w:pos="9498"/>
        </w:tabs>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6.5. Если в течение года со дня применения дисциплинарного взыскания работник не будет подвергнут новому </w:t>
      </w:r>
      <w:r>
        <w:rPr>
          <w:rFonts w:ascii="Times New Roman" w:hAnsi="Times New Roman" w:cs="Times New Roman"/>
          <w:sz w:val="28"/>
          <w:szCs w:val="28"/>
        </w:rPr>
        <w:t xml:space="preserve">дисциплинарному взысканию, то он считается не имеющим дисциплинарного взыскания. </w:t>
      </w:r>
    </w:p>
    <w:p w:rsidR="00575002" w:rsidRDefault="00614C9A">
      <w:pPr>
        <w:tabs>
          <w:tab w:val="left" w:pos="9498"/>
        </w:tabs>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w:t>
      </w:r>
      <w:r>
        <w:rPr>
          <w:rFonts w:ascii="Times New Roman" w:hAnsi="Times New Roman" w:cs="Times New Roman"/>
          <w:sz w:val="28"/>
          <w:szCs w:val="28"/>
        </w:rPr>
        <w:t>его непосредственного руководителя или представительного органа работников.</w:t>
      </w:r>
    </w:p>
    <w:p w:rsidR="00575002" w:rsidRDefault="00614C9A">
      <w:pPr>
        <w:tabs>
          <w:tab w:val="left" w:pos="9498"/>
        </w:tabs>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Работники обязаны в своей повседневной работе соблюдать порядок, установленный настоящими правилам</w:t>
      </w:r>
    </w:p>
    <w:p w:rsidR="00575002" w:rsidRDefault="00614C9A">
      <w:pPr>
        <w:tabs>
          <w:tab w:val="left" w:pos="9498"/>
        </w:tabs>
        <w:spacing w:after="0" w:line="240" w:lineRule="auto"/>
        <w:ind w:right="-1" w:firstLine="708"/>
        <w:jc w:val="both"/>
        <w:rPr>
          <w:rFonts w:ascii="Times New Roman" w:hAnsi="Times New Roman" w:cs="Times New Roman"/>
          <w:sz w:val="28"/>
          <w:szCs w:val="28"/>
        </w:rPr>
      </w:pPr>
    </w:p>
    <w:p w:rsidR="00575002" w:rsidRDefault="00614C9A">
      <w:pPr>
        <w:tabs>
          <w:tab w:val="left" w:pos="9498"/>
        </w:tabs>
        <w:spacing w:after="0" w:line="240" w:lineRule="auto"/>
        <w:ind w:right="-1" w:firstLine="708"/>
        <w:jc w:val="both"/>
        <w:rPr>
          <w:rFonts w:ascii="Times New Roman" w:hAnsi="Times New Roman" w:cs="Times New Roman"/>
          <w:sz w:val="28"/>
          <w:szCs w:val="28"/>
        </w:rPr>
      </w:pPr>
    </w:p>
    <w:p w:rsidR="00575002" w:rsidRDefault="00614C9A">
      <w:pPr>
        <w:tabs>
          <w:tab w:val="left" w:pos="9498"/>
        </w:tabs>
        <w:spacing w:after="0" w:line="240" w:lineRule="auto"/>
        <w:ind w:right="-1"/>
        <w:jc w:val="both"/>
        <w:rPr>
          <w:rFonts w:ascii="Times New Roman" w:hAnsi="Times New Roman" w:cs="Times New Roman"/>
          <w:sz w:val="28"/>
          <w:szCs w:val="28"/>
        </w:rPr>
      </w:pPr>
    </w:p>
    <w:p w:rsidR="00575002" w:rsidRDefault="00614C9A">
      <w:pPr>
        <w:tabs>
          <w:tab w:val="left" w:pos="9498"/>
        </w:tabs>
        <w:spacing w:after="0" w:line="240" w:lineRule="auto"/>
        <w:ind w:right="-1" w:firstLine="708"/>
        <w:jc w:val="both"/>
        <w:rPr>
          <w:rFonts w:ascii="Times New Roman" w:hAnsi="Times New Roman" w:cs="Times New Roman"/>
          <w:sz w:val="28"/>
          <w:szCs w:val="28"/>
        </w:rPr>
      </w:pPr>
    </w:p>
    <w:p w:rsidR="00575002" w:rsidRDefault="00614C9A">
      <w:pPr>
        <w:autoSpaceDE w:val="0"/>
        <w:autoSpaceDN w:val="0"/>
        <w:adjustRightInd w:val="0"/>
        <w:spacing w:after="0" w:line="240" w:lineRule="auto"/>
        <w:ind w:left="5664" w:right="284"/>
        <w:rPr>
          <w:rFonts w:ascii="Times New Roman" w:eastAsia="Times New Roman" w:hAnsi="Times New Roman" w:cs="Times New Roman"/>
          <w:b/>
          <w:bCs/>
          <w:iCs/>
          <w:sz w:val="28"/>
          <w:szCs w:val="28"/>
          <w:lang w:eastAsia="zh-CN"/>
        </w:rPr>
      </w:pPr>
    </w:p>
    <w:p w:rsidR="00575002" w:rsidRDefault="00614C9A">
      <w:pPr>
        <w:autoSpaceDE w:val="0"/>
        <w:autoSpaceDN w:val="0"/>
        <w:adjustRightInd w:val="0"/>
        <w:spacing w:after="0" w:line="240" w:lineRule="auto"/>
        <w:ind w:left="5664" w:right="284"/>
        <w:rPr>
          <w:rFonts w:ascii="Times New Roman" w:eastAsia="Times New Roman" w:hAnsi="Times New Roman" w:cs="Times New Roman"/>
          <w:b/>
          <w:bCs/>
          <w:iCs/>
          <w:sz w:val="28"/>
          <w:szCs w:val="28"/>
          <w:lang w:eastAsia="zh-CN"/>
        </w:rPr>
      </w:pPr>
    </w:p>
    <w:p w:rsidR="00575002" w:rsidRDefault="00614C9A">
      <w:pPr>
        <w:autoSpaceDE w:val="0"/>
        <w:autoSpaceDN w:val="0"/>
        <w:adjustRightInd w:val="0"/>
        <w:spacing w:after="0" w:line="240" w:lineRule="auto"/>
        <w:ind w:left="5664" w:right="284"/>
        <w:rPr>
          <w:rFonts w:ascii="Times New Roman" w:eastAsia="Times New Roman" w:hAnsi="Times New Roman" w:cs="Times New Roman"/>
          <w:b/>
          <w:bCs/>
          <w:iCs/>
          <w:sz w:val="28"/>
          <w:szCs w:val="28"/>
          <w:lang w:eastAsia="zh-CN"/>
        </w:rPr>
      </w:pPr>
    </w:p>
    <w:p w:rsidR="00575002" w:rsidRDefault="00614C9A">
      <w:pPr>
        <w:autoSpaceDE w:val="0"/>
        <w:autoSpaceDN w:val="0"/>
        <w:adjustRightInd w:val="0"/>
        <w:spacing w:after="0" w:line="240" w:lineRule="auto"/>
        <w:ind w:left="5664" w:right="284"/>
        <w:rPr>
          <w:rFonts w:ascii="Times New Roman" w:eastAsia="Times New Roman" w:hAnsi="Times New Roman" w:cs="Times New Roman"/>
          <w:b/>
          <w:bCs/>
          <w:iCs/>
          <w:sz w:val="28"/>
          <w:szCs w:val="28"/>
          <w:lang w:eastAsia="zh-CN"/>
        </w:rPr>
      </w:pPr>
    </w:p>
    <w:p w:rsidR="00575002" w:rsidRDefault="00614C9A">
      <w:pPr>
        <w:autoSpaceDE w:val="0"/>
        <w:autoSpaceDN w:val="0"/>
        <w:adjustRightInd w:val="0"/>
        <w:spacing w:after="0" w:line="240" w:lineRule="auto"/>
        <w:ind w:left="5664" w:right="284"/>
        <w:rPr>
          <w:rFonts w:ascii="Times New Roman" w:eastAsia="Times New Roman" w:hAnsi="Times New Roman" w:cs="Times New Roman"/>
          <w:b/>
          <w:bCs/>
          <w:iCs/>
          <w:sz w:val="28"/>
          <w:szCs w:val="28"/>
          <w:lang w:eastAsia="zh-CN"/>
        </w:rPr>
      </w:pPr>
    </w:p>
    <w:p w:rsidR="00575002" w:rsidRDefault="00614C9A">
      <w:pPr>
        <w:autoSpaceDE w:val="0"/>
        <w:autoSpaceDN w:val="0"/>
        <w:adjustRightInd w:val="0"/>
        <w:spacing w:after="0" w:line="240" w:lineRule="auto"/>
        <w:ind w:left="5664" w:right="284"/>
        <w:rPr>
          <w:rFonts w:ascii="Times New Roman" w:eastAsia="Times New Roman" w:hAnsi="Times New Roman" w:cs="Times New Roman"/>
          <w:b/>
          <w:bCs/>
          <w:iCs/>
          <w:sz w:val="28"/>
          <w:szCs w:val="28"/>
          <w:lang w:eastAsia="zh-CN"/>
        </w:rPr>
      </w:pPr>
    </w:p>
    <w:p w:rsidR="00575002" w:rsidRDefault="00614C9A">
      <w:pPr>
        <w:autoSpaceDE w:val="0"/>
        <w:autoSpaceDN w:val="0"/>
        <w:adjustRightInd w:val="0"/>
        <w:spacing w:after="0" w:line="240" w:lineRule="auto"/>
        <w:ind w:left="5664" w:right="284"/>
        <w:rPr>
          <w:rFonts w:ascii="Times New Roman" w:eastAsia="Times New Roman" w:hAnsi="Times New Roman" w:cs="Times New Roman"/>
          <w:b/>
          <w:bCs/>
          <w:iCs/>
          <w:sz w:val="28"/>
          <w:szCs w:val="28"/>
          <w:lang w:eastAsia="zh-CN"/>
        </w:rPr>
      </w:pPr>
    </w:p>
    <w:p w:rsidR="00575002" w:rsidRDefault="00614C9A">
      <w:pPr>
        <w:autoSpaceDE w:val="0"/>
        <w:autoSpaceDN w:val="0"/>
        <w:adjustRightInd w:val="0"/>
        <w:spacing w:after="0" w:line="240" w:lineRule="auto"/>
        <w:ind w:left="5664" w:right="284"/>
        <w:rPr>
          <w:rFonts w:ascii="Times New Roman" w:eastAsia="Times New Roman" w:hAnsi="Times New Roman" w:cs="Times New Roman"/>
          <w:b/>
          <w:bCs/>
          <w:iCs/>
          <w:sz w:val="28"/>
          <w:szCs w:val="28"/>
          <w:lang w:eastAsia="zh-CN"/>
        </w:rPr>
      </w:pPr>
    </w:p>
    <w:p w:rsidR="00575002" w:rsidRDefault="00614C9A">
      <w:pPr>
        <w:autoSpaceDE w:val="0"/>
        <w:autoSpaceDN w:val="0"/>
        <w:adjustRightInd w:val="0"/>
        <w:spacing w:after="0" w:line="240" w:lineRule="auto"/>
        <w:ind w:left="5664" w:right="284"/>
        <w:rPr>
          <w:rFonts w:ascii="Times New Roman" w:eastAsia="Times New Roman" w:hAnsi="Times New Roman" w:cs="Times New Roman"/>
          <w:b/>
          <w:bCs/>
          <w:iCs/>
          <w:sz w:val="28"/>
          <w:szCs w:val="28"/>
          <w:lang w:eastAsia="zh-CN"/>
        </w:rPr>
      </w:pPr>
    </w:p>
    <w:p w:rsidR="00575002" w:rsidRDefault="00614C9A">
      <w:pPr>
        <w:autoSpaceDE w:val="0"/>
        <w:autoSpaceDN w:val="0"/>
        <w:adjustRightInd w:val="0"/>
        <w:spacing w:after="0" w:line="240" w:lineRule="auto"/>
        <w:ind w:left="5664" w:right="284"/>
        <w:rPr>
          <w:rFonts w:ascii="Times New Roman" w:eastAsia="Times New Roman" w:hAnsi="Times New Roman" w:cs="Times New Roman"/>
          <w:b/>
          <w:bCs/>
          <w:iCs/>
          <w:sz w:val="28"/>
          <w:szCs w:val="28"/>
          <w:lang w:eastAsia="zh-CN"/>
        </w:rPr>
      </w:pPr>
    </w:p>
    <w:p w:rsidR="00575002" w:rsidRDefault="00614C9A">
      <w:pPr>
        <w:autoSpaceDE w:val="0"/>
        <w:autoSpaceDN w:val="0"/>
        <w:adjustRightInd w:val="0"/>
        <w:spacing w:after="0" w:line="240" w:lineRule="auto"/>
        <w:ind w:left="5664" w:right="284"/>
        <w:rPr>
          <w:rFonts w:ascii="Times New Roman" w:eastAsia="Times New Roman" w:hAnsi="Times New Roman" w:cs="Times New Roman"/>
          <w:b/>
          <w:bCs/>
          <w:iCs/>
          <w:sz w:val="28"/>
          <w:szCs w:val="28"/>
          <w:lang w:eastAsia="zh-CN"/>
        </w:rPr>
      </w:pPr>
    </w:p>
    <w:p w:rsidR="00575002" w:rsidRDefault="00614C9A">
      <w:pPr>
        <w:autoSpaceDE w:val="0"/>
        <w:autoSpaceDN w:val="0"/>
        <w:adjustRightInd w:val="0"/>
        <w:spacing w:after="0" w:line="240" w:lineRule="auto"/>
        <w:ind w:left="5664" w:right="284"/>
        <w:rPr>
          <w:rFonts w:ascii="Times New Roman" w:eastAsia="Times New Roman" w:hAnsi="Times New Roman" w:cs="Times New Roman"/>
          <w:b/>
          <w:bCs/>
          <w:iCs/>
          <w:sz w:val="28"/>
          <w:szCs w:val="28"/>
          <w:lang w:eastAsia="zh-CN"/>
        </w:rPr>
      </w:pPr>
    </w:p>
    <w:p w:rsidR="00575002" w:rsidRDefault="00614C9A">
      <w:pPr>
        <w:autoSpaceDE w:val="0"/>
        <w:autoSpaceDN w:val="0"/>
        <w:adjustRightInd w:val="0"/>
        <w:spacing w:after="0" w:line="240" w:lineRule="auto"/>
        <w:ind w:left="5664" w:right="284"/>
        <w:rPr>
          <w:rFonts w:ascii="Times New Roman" w:eastAsia="Times New Roman" w:hAnsi="Times New Roman" w:cs="Times New Roman"/>
          <w:b/>
          <w:bCs/>
          <w:iCs/>
          <w:sz w:val="28"/>
          <w:szCs w:val="28"/>
          <w:lang w:eastAsia="zh-CN"/>
        </w:rPr>
      </w:pPr>
    </w:p>
    <w:p w:rsidR="00575002" w:rsidRDefault="00614C9A">
      <w:pPr>
        <w:autoSpaceDE w:val="0"/>
        <w:autoSpaceDN w:val="0"/>
        <w:adjustRightInd w:val="0"/>
        <w:spacing w:after="0" w:line="240" w:lineRule="auto"/>
        <w:ind w:left="5664" w:right="284"/>
        <w:rPr>
          <w:rFonts w:ascii="Times New Roman" w:eastAsia="Times New Roman" w:hAnsi="Times New Roman" w:cs="Times New Roman"/>
          <w:b/>
          <w:bCs/>
          <w:iCs/>
          <w:sz w:val="28"/>
          <w:szCs w:val="28"/>
          <w:lang w:eastAsia="zh-CN"/>
        </w:rPr>
      </w:pPr>
    </w:p>
    <w:p w:rsidR="00575002" w:rsidRDefault="00614C9A">
      <w:pPr>
        <w:autoSpaceDE w:val="0"/>
        <w:autoSpaceDN w:val="0"/>
        <w:adjustRightInd w:val="0"/>
        <w:spacing w:after="0" w:line="240" w:lineRule="auto"/>
        <w:ind w:left="5664" w:right="284"/>
        <w:rPr>
          <w:rFonts w:ascii="Times New Roman" w:eastAsia="Times New Roman" w:hAnsi="Times New Roman" w:cs="Times New Roman"/>
          <w:b/>
          <w:bCs/>
          <w:iCs/>
          <w:sz w:val="28"/>
          <w:szCs w:val="28"/>
          <w:lang w:eastAsia="zh-CN"/>
        </w:rPr>
      </w:pPr>
    </w:p>
    <w:p w:rsidR="00575002" w:rsidRDefault="00614C9A">
      <w:pPr>
        <w:autoSpaceDE w:val="0"/>
        <w:autoSpaceDN w:val="0"/>
        <w:adjustRightInd w:val="0"/>
        <w:spacing w:after="0" w:line="240" w:lineRule="auto"/>
        <w:ind w:left="5664" w:right="284"/>
        <w:rPr>
          <w:rFonts w:ascii="Times New Roman" w:eastAsia="Times New Roman" w:hAnsi="Times New Roman" w:cs="Times New Roman"/>
          <w:b/>
          <w:bCs/>
          <w:iCs/>
          <w:sz w:val="28"/>
          <w:szCs w:val="28"/>
          <w:lang w:eastAsia="zh-CN"/>
        </w:rPr>
      </w:pPr>
    </w:p>
    <w:p w:rsidR="00422985" w:rsidRDefault="00614C9A" w:rsidP="00422985">
      <w:r w:rsidRPr="00422985">
        <w:rPr>
          <w:noProof/>
        </w:rPr>
        <w:lastRenderedPageBreak/>
        <w:drawing>
          <wp:anchor distT="0" distB="0" distL="114300" distR="114300" simplePos="0" relativeHeight="251661312" behindDoc="0" locked="0" layoutInCell="1" allowOverlap="1">
            <wp:simplePos x="0" y="0"/>
            <wp:positionH relativeFrom="column">
              <wp:posOffset>-971550</wp:posOffset>
            </wp:positionH>
            <wp:positionV relativeFrom="paragraph">
              <wp:posOffset>-212725</wp:posOffset>
            </wp:positionV>
            <wp:extent cx="7677785" cy="10097770"/>
            <wp:effectExtent l="19050" t="0" r="0" b="0"/>
            <wp:wrapThrough wrapText="bothSides">
              <wp:wrapPolygon edited="0">
                <wp:start x="-54" y="0"/>
                <wp:lineTo x="-54" y="21557"/>
                <wp:lineTo x="21598" y="21557"/>
                <wp:lineTo x="21598" y="0"/>
                <wp:lineTo x="-54" y="0"/>
              </wp:wrapPolygon>
            </wp:wrapThrough>
            <wp:docPr id="4" name="Рисунок 3" descr="C:\Documents and Settings\Света.77F648D1C730473\Рабочий стол\ПВТР,ПВР\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Света.77F648D1C730473\Рабочий стол\ПВТР,ПВР\67.jpg"/>
                    <pic:cNvPicPr>
                      <a:picLocks noChangeAspect="1" noChangeArrowheads="1"/>
                    </pic:cNvPicPr>
                  </pic:nvPicPr>
                  <pic:blipFill>
                    <a:blip r:embed="rId35" cstate="print"/>
                    <a:srcRect t="5436"/>
                    <a:stretch>
                      <a:fillRect/>
                    </a:stretch>
                  </pic:blipFill>
                  <pic:spPr bwMode="auto">
                    <a:xfrm>
                      <a:off x="0" y="0"/>
                      <a:ext cx="7677785" cy="10097770"/>
                    </a:xfrm>
                    <a:prstGeom prst="rect">
                      <a:avLst/>
                    </a:prstGeom>
                    <a:noFill/>
                    <a:ln w="9525">
                      <a:noFill/>
                      <a:miter lim="800000"/>
                      <a:headEnd/>
                      <a:tailEnd/>
                    </a:ln>
                  </pic:spPr>
                </pic:pic>
              </a:graphicData>
            </a:graphic>
          </wp:anchor>
        </w:drawing>
      </w:r>
      <w:r>
        <w:t xml:space="preserve">есто рождения, адрес, семейное, </w:t>
      </w:r>
    </w:p>
    <w:p w:rsidR="00422985" w:rsidRDefault="00614C9A" w:rsidP="00F404CC">
      <w:pPr>
        <w:autoSpaceDE w:val="0"/>
        <w:autoSpaceDN w:val="0"/>
        <w:adjustRightInd w:val="0"/>
        <w:spacing w:after="0" w:line="240" w:lineRule="auto"/>
        <w:ind w:left="5664" w:right="284"/>
        <w:rPr>
          <w:rFonts w:ascii="Times New Roman" w:hAnsi="Times New Roman" w:cs="Times New Roman"/>
          <w:bCs/>
          <w:sz w:val="28"/>
          <w:szCs w:val="28"/>
        </w:rPr>
      </w:pPr>
    </w:p>
    <w:p w:rsidR="00575002" w:rsidRDefault="00614C9A" w:rsidP="00422985">
      <w:pPr>
        <w:autoSpaceDE w:val="0"/>
        <w:autoSpaceDN w:val="0"/>
        <w:adjustRightInd w:val="0"/>
        <w:spacing w:after="0" w:line="240" w:lineRule="auto"/>
        <w:ind w:right="284"/>
        <w:rPr>
          <w:rFonts w:ascii="Times New Roman" w:hAnsi="Times New Roman" w:cs="Times New Roman"/>
          <w:bCs/>
          <w:sz w:val="28"/>
          <w:szCs w:val="28"/>
        </w:rPr>
      </w:pPr>
      <w:r>
        <w:rPr>
          <w:rFonts w:ascii="Times New Roman" w:hAnsi="Times New Roman" w:cs="Times New Roman"/>
          <w:bCs/>
          <w:sz w:val="28"/>
          <w:szCs w:val="28"/>
        </w:rPr>
        <w:t xml:space="preserve">место рождения, адрес, семейное, </w:t>
      </w:r>
      <w:r>
        <w:rPr>
          <w:rFonts w:ascii="Times New Roman" w:hAnsi="Times New Roman" w:cs="Times New Roman"/>
          <w:bCs/>
          <w:sz w:val="28"/>
          <w:szCs w:val="28"/>
        </w:rPr>
        <w:t>социальное, имущественное положение, образование, профессия, доходы, другая информация;</w:t>
      </w:r>
    </w:p>
    <w:p w:rsidR="00575002" w:rsidRDefault="00614C9A">
      <w:pPr>
        <w:tabs>
          <w:tab w:val="left" w:pos="9498"/>
        </w:tabs>
        <w:spacing w:after="0" w:line="240" w:lineRule="auto"/>
        <w:ind w:right="-1" w:firstLine="567"/>
        <w:jc w:val="both"/>
        <w:rPr>
          <w:rFonts w:ascii="Times New Roman" w:hAnsi="Times New Roman" w:cs="Times New Roman"/>
          <w:bCs/>
          <w:sz w:val="28"/>
          <w:szCs w:val="28"/>
        </w:rPr>
      </w:pPr>
      <w:r>
        <w:rPr>
          <w:rFonts w:ascii="Times New Roman" w:hAnsi="Times New Roman" w:cs="Times New Roman"/>
          <w:bCs/>
          <w:sz w:val="28"/>
          <w:szCs w:val="28"/>
        </w:rPr>
        <w:t>защита персональных данных – комплекс мер технического, организационного и организационно-технического, правового характера, направленн</w:t>
      </w:r>
      <w:r>
        <w:rPr>
          <w:rFonts w:ascii="Times New Roman" w:hAnsi="Times New Roman" w:cs="Times New Roman"/>
          <w:bCs/>
          <w:sz w:val="28"/>
          <w:szCs w:val="28"/>
        </w:rPr>
        <w:t>ых на защиту сведений, относящихся к определенному или определяемому на основании такой информации физическому лицу (субъекту персональных данных – работнику);</w:t>
      </w:r>
    </w:p>
    <w:p w:rsidR="00575002" w:rsidRDefault="00614C9A">
      <w:pPr>
        <w:tabs>
          <w:tab w:val="left" w:pos="9498"/>
        </w:tabs>
        <w:spacing w:after="0" w:line="240" w:lineRule="auto"/>
        <w:ind w:right="-1" w:firstLine="567"/>
        <w:jc w:val="both"/>
        <w:rPr>
          <w:rFonts w:ascii="Times New Roman" w:hAnsi="Times New Roman" w:cs="Times New Roman"/>
          <w:bCs/>
          <w:sz w:val="28"/>
          <w:szCs w:val="28"/>
        </w:rPr>
      </w:pPr>
      <w:r>
        <w:rPr>
          <w:rFonts w:ascii="Times New Roman" w:hAnsi="Times New Roman" w:cs="Times New Roman"/>
          <w:bCs/>
          <w:sz w:val="28"/>
          <w:szCs w:val="28"/>
        </w:rPr>
        <w:t>персональные данные работника – информация, необходимая работодателю в связи с трудовыми отношен</w:t>
      </w:r>
      <w:r>
        <w:rPr>
          <w:rFonts w:ascii="Times New Roman" w:hAnsi="Times New Roman" w:cs="Times New Roman"/>
          <w:bCs/>
          <w:sz w:val="28"/>
          <w:szCs w:val="28"/>
        </w:rPr>
        <w:t>иями и касающаяся конкретного работника;</w:t>
      </w:r>
    </w:p>
    <w:p w:rsidR="00575002" w:rsidRDefault="00614C9A">
      <w:pPr>
        <w:tabs>
          <w:tab w:val="left" w:pos="9498"/>
        </w:tabs>
        <w:spacing w:after="0" w:line="240" w:lineRule="auto"/>
        <w:ind w:right="-1" w:firstLine="567"/>
        <w:jc w:val="both"/>
        <w:rPr>
          <w:rFonts w:ascii="Times New Roman" w:hAnsi="Times New Roman" w:cs="Times New Roman"/>
          <w:bCs/>
          <w:sz w:val="28"/>
          <w:szCs w:val="28"/>
        </w:rPr>
      </w:pPr>
      <w:r>
        <w:rPr>
          <w:rFonts w:ascii="Times New Roman" w:hAnsi="Times New Roman" w:cs="Times New Roman"/>
          <w:bCs/>
          <w:sz w:val="28"/>
          <w:szCs w:val="28"/>
        </w:rPr>
        <w:t>общедоступные персональные данные работника – персональные данные, доступ неограниченного круга лиц к которым предоставлен с согласия работника или на которые в соответствии с федеральными законами не распространяет</w:t>
      </w:r>
      <w:r>
        <w:rPr>
          <w:rFonts w:ascii="Times New Roman" w:hAnsi="Times New Roman" w:cs="Times New Roman"/>
          <w:bCs/>
          <w:sz w:val="28"/>
          <w:szCs w:val="28"/>
        </w:rPr>
        <w:t>ся требование соблюдения конфиденциальности;</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bCs/>
          <w:sz w:val="28"/>
          <w:szCs w:val="28"/>
        </w:rPr>
      </w:pPr>
      <w:r>
        <w:rPr>
          <w:rFonts w:ascii="Times New Roman" w:hAnsi="Times New Roman" w:cs="Times New Roman"/>
          <w:bCs/>
          <w:sz w:val="28"/>
          <w:szCs w:val="28"/>
        </w:rPr>
        <w:t>работник – физическое лицо, вступившее в трудовые отношения с работодателем (образовательным учреждением);</w:t>
      </w:r>
    </w:p>
    <w:p w:rsidR="00575002" w:rsidRDefault="00614C9A">
      <w:pPr>
        <w:tabs>
          <w:tab w:val="left" w:pos="9498"/>
        </w:tabs>
        <w:spacing w:after="0" w:line="240" w:lineRule="auto"/>
        <w:ind w:right="-1" w:firstLine="567"/>
        <w:jc w:val="both"/>
        <w:rPr>
          <w:rFonts w:ascii="Times New Roman" w:hAnsi="Times New Roman" w:cs="Times New Roman"/>
          <w:bCs/>
          <w:sz w:val="28"/>
          <w:szCs w:val="28"/>
        </w:rPr>
      </w:pPr>
      <w:r>
        <w:rPr>
          <w:rFonts w:ascii="Times New Roman" w:hAnsi="Times New Roman" w:cs="Times New Roman"/>
          <w:bCs/>
          <w:sz w:val="28"/>
          <w:szCs w:val="28"/>
        </w:rPr>
        <w:t xml:space="preserve">работодатель – </w:t>
      </w:r>
      <w:r>
        <w:rPr>
          <w:rFonts w:ascii="Times New Roman" w:hAnsi="Times New Roman" w:cs="Times New Roman"/>
          <w:sz w:val="28"/>
          <w:szCs w:val="28"/>
        </w:rPr>
        <w:t xml:space="preserve">юридическое лицо (образовательное учреждение), вступившее в трудовые отношения с </w:t>
      </w:r>
      <w:r>
        <w:rPr>
          <w:rFonts w:ascii="Times New Roman" w:hAnsi="Times New Roman" w:cs="Times New Roman"/>
          <w:sz w:val="28"/>
          <w:szCs w:val="28"/>
        </w:rPr>
        <w:t>работником;</w:t>
      </w: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bCs/>
          <w:sz w:val="28"/>
          <w:szCs w:val="28"/>
        </w:rPr>
        <w:t xml:space="preserve">оператор – </w:t>
      </w:r>
      <w:r>
        <w:rPr>
          <w:rFonts w:ascii="Times New Roman" w:hAnsi="Times New Roman" w:cs="Times New Roman"/>
          <w:sz w:val="28"/>
          <w:szCs w:val="28"/>
        </w:rPr>
        <w:t>юридическое или физическое лицо, организующее и (или) осуществляющее обработку персональных данных работника, а также определяющее цели и содержание обработки персональных данных;</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обработка персональных данных работника – действия (о</w:t>
      </w:r>
      <w:r>
        <w:rPr>
          <w:rFonts w:ascii="Times New Roman" w:hAnsi="Times New Roman" w:cs="Times New Roman"/>
          <w:sz w:val="28"/>
          <w:szCs w:val="28"/>
        </w:rPr>
        <w:t>перации) с персональными данными работника,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информац</w:t>
      </w:r>
      <w:r>
        <w:rPr>
          <w:rFonts w:ascii="Times New Roman" w:hAnsi="Times New Roman" w:cs="Times New Roman"/>
          <w:sz w:val="28"/>
          <w:szCs w:val="28"/>
        </w:rPr>
        <w:t>ионная система персональных данных – информационная система, представляющая собой совокупность персональных данных, содержащихся в базе данных, а также информационных технологий и технических средств, позволяющих осуществлять обработку таких персональных д</w:t>
      </w:r>
      <w:r>
        <w:rPr>
          <w:rFonts w:ascii="Times New Roman" w:hAnsi="Times New Roman" w:cs="Times New Roman"/>
          <w:sz w:val="28"/>
          <w:szCs w:val="28"/>
        </w:rPr>
        <w:t>анных с использованием средств автоматизации или без использования таких средств;</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bCs/>
          <w:sz w:val="28"/>
          <w:szCs w:val="28"/>
        </w:rPr>
      </w:pPr>
      <w:r>
        <w:rPr>
          <w:rFonts w:ascii="Times New Roman" w:hAnsi="Times New Roman" w:cs="Times New Roman"/>
          <w:bCs/>
          <w:sz w:val="28"/>
          <w:szCs w:val="28"/>
        </w:rPr>
        <w:t>использование персональных данных – действия (операции) с персональными данными, совершаемые работодателем (уполномоченным им лицом) в целях принятия решений или совершения и</w:t>
      </w:r>
      <w:r>
        <w:rPr>
          <w:rFonts w:ascii="Times New Roman" w:hAnsi="Times New Roman" w:cs="Times New Roman"/>
          <w:bCs/>
          <w:sz w:val="28"/>
          <w:szCs w:val="28"/>
        </w:rPr>
        <w:t>ных действий, порождающих юридические последствия в отношении работников или других лиц либо иным образом затрагивающих права и свободы работников или других лиц;</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bCs/>
          <w:sz w:val="28"/>
          <w:szCs w:val="28"/>
        </w:rPr>
      </w:pPr>
      <w:r>
        <w:rPr>
          <w:rFonts w:ascii="Times New Roman" w:hAnsi="Times New Roman" w:cs="Times New Roman"/>
          <w:bCs/>
          <w:sz w:val="28"/>
          <w:szCs w:val="28"/>
        </w:rPr>
        <w:t>конфиденциальность персональных данных – обязательное для соблюдения работодателем или лицом,</w:t>
      </w:r>
      <w:r>
        <w:rPr>
          <w:rFonts w:ascii="Times New Roman" w:hAnsi="Times New Roman" w:cs="Times New Roman"/>
          <w:bCs/>
          <w:sz w:val="28"/>
          <w:szCs w:val="28"/>
        </w:rPr>
        <w:t xml:space="preserve"> получившим доступ к персональным данным работников, требование не допускать их распространения без согласия работника или иного законного основания;</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bCs/>
          <w:sz w:val="28"/>
          <w:szCs w:val="28"/>
        </w:rPr>
      </w:pPr>
      <w:r>
        <w:rPr>
          <w:rFonts w:ascii="Times New Roman" w:hAnsi="Times New Roman" w:cs="Times New Roman"/>
          <w:bCs/>
          <w:sz w:val="28"/>
          <w:szCs w:val="28"/>
        </w:rPr>
        <w:t>блокирование персональных данных – временное прекращение сбора, систематизации, накопления, использования,</w:t>
      </w:r>
      <w:r>
        <w:rPr>
          <w:rFonts w:ascii="Times New Roman" w:hAnsi="Times New Roman" w:cs="Times New Roman"/>
          <w:bCs/>
          <w:sz w:val="28"/>
          <w:szCs w:val="28"/>
        </w:rPr>
        <w:t xml:space="preserve"> распространения персональных данных, в том числе их передачи;</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bCs/>
          <w:sz w:val="28"/>
          <w:szCs w:val="28"/>
        </w:rPr>
      </w:pPr>
      <w:r>
        <w:rPr>
          <w:rFonts w:ascii="Times New Roman" w:hAnsi="Times New Roman" w:cs="Times New Roman"/>
          <w:bCs/>
          <w:sz w:val="28"/>
          <w:szCs w:val="28"/>
        </w:rPr>
        <w:t>уничтожение персональных данных – действия,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w:t>
      </w:r>
      <w:r>
        <w:rPr>
          <w:rFonts w:ascii="Times New Roman" w:hAnsi="Times New Roman" w:cs="Times New Roman"/>
          <w:bCs/>
          <w:sz w:val="28"/>
          <w:szCs w:val="28"/>
        </w:rPr>
        <w:t>чтожаются материальные носители персональных данных.</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lastRenderedPageBreak/>
        <w:t>5. Персональные данные работников относятся к категории конфиденциальной информации</w:t>
      </w:r>
      <w:r>
        <w:rPr>
          <w:rFonts w:ascii="Times New Roman" w:hAnsi="Times New Roman" w:cs="Times New Roman"/>
          <w:sz w:val="28"/>
          <w:szCs w:val="28"/>
          <w:vertAlign w:val="superscript"/>
        </w:rPr>
        <w:footnoteReference w:id="1"/>
      </w:r>
      <w:r>
        <w:rPr>
          <w:rFonts w:ascii="Times New Roman" w:hAnsi="Times New Roman" w:cs="Times New Roman"/>
          <w:sz w:val="28"/>
          <w:szCs w:val="28"/>
        </w:rPr>
        <w:t xml:space="preserve">. </w:t>
      </w:r>
    </w:p>
    <w:p w:rsidR="00575002" w:rsidRDefault="00614C9A">
      <w:pPr>
        <w:tabs>
          <w:tab w:val="left" w:pos="360"/>
          <w:tab w:val="left" w:pos="540"/>
          <w:tab w:val="left" w:pos="1620"/>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bCs/>
          <w:sz w:val="28"/>
          <w:szCs w:val="28"/>
        </w:rPr>
        <w:t xml:space="preserve">Настоящее Положение является </w:t>
      </w:r>
      <w:r>
        <w:rPr>
          <w:rFonts w:ascii="Times New Roman" w:hAnsi="Times New Roman" w:cs="Times New Roman"/>
          <w:sz w:val="28"/>
          <w:szCs w:val="28"/>
        </w:rPr>
        <w:t>локальным нормативным актом, который утверждается работодателем с учетом мнения выбо</w:t>
      </w:r>
      <w:r>
        <w:rPr>
          <w:rFonts w:ascii="Times New Roman" w:hAnsi="Times New Roman" w:cs="Times New Roman"/>
          <w:sz w:val="28"/>
          <w:szCs w:val="28"/>
        </w:rPr>
        <w:t>рного органа первичной профсоюзной организации в порядке, установленном ст. 372 ТК РФ для принятия локальных нормативных актов</w:t>
      </w:r>
      <w:r>
        <w:rPr>
          <w:rFonts w:ascii="Times New Roman" w:hAnsi="Times New Roman" w:cs="Times New Roman"/>
          <w:sz w:val="28"/>
          <w:szCs w:val="28"/>
          <w:vertAlign w:val="superscript"/>
        </w:rPr>
        <w:footnoteReference w:id="2"/>
      </w:r>
      <w:r>
        <w:rPr>
          <w:rFonts w:ascii="Times New Roman" w:hAnsi="Times New Roman" w:cs="Times New Roman"/>
          <w:sz w:val="28"/>
          <w:szCs w:val="28"/>
        </w:rPr>
        <w:t>.</w:t>
      </w:r>
    </w:p>
    <w:p w:rsidR="00575002" w:rsidRDefault="00614C9A">
      <w:pPr>
        <w:tabs>
          <w:tab w:val="left" w:pos="360"/>
          <w:tab w:val="left" w:pos="540"/>
          <w:tab w:val="left" w:pos="1620"/>
          <w:tab w:val="left" w:pos="9498"/>
        </w:tabs>
        <w:spacing w:after="0" w:line="240" w:lineRule="auto"/>
        <w:ind w:right="-1" w:firstLine="567"/>
        <w:jc w:val="both"/>
        <w:rPr>
          <w:rFonts w:ascii="Times New Roman" w:hAnsi="Times New Roman" w:cs="Times New Roman"/>
          <w:sz w:val="28"/>
          <w:szCs w:val="28"/>
        </w:rPr>
      </w:pPr>
    </w:p>
    <w:p w:rsidR="00575002" w:rsidRDefault="00614C9A">
      <w:pPr>
        <w:numPr>
          <w:ilvl w:val="0"/>
          <w:numId w:val="6"/>
        </w:numPr>
        <w:tabs>
          <w:tab w:val="left" w:pos="9498"/>
        </w:tabs>
        <w:spacing w:after="0" w:line="240" w:lineRule="auto"/>
        <w:ind w:right="-1"/>
        <w:jc w:val="center"/>
        <w:rPr>
          <w:rFonts w:ascii="Times New Roman" w:hAnsi="Times New Roman" w:cs="Times New Roman"/>
          <w:b/>
          <w:sz w:val="28"/>
          <w:szCs w:val="28"/>
        </w:rPr>
      </w:pPr>
      <w:r>
        <w:rPr>
          <w:rFonts w:ascii="Times New Roman" w:hAnsi="Times New Roman" w:cs="Times New Roman"/>
          <w:b/>
          <w:sz w:val="28"/>
          <w:szCs w:val="28"/>
        </w:rPr>
        <w:t>Состав персональных данных работников</w:t>
      </w:r>
    </w:p>
    <w:p w:rsidR="00575002" w:rsidRDefault="00614C9A">
      <w:pPr>
        <w:tabs>
          <w:tab w:val="left" w:pos="9498"/>
        </w:tabs>
        <w:spacing w:after="0" w:line="240" w:lineRule="auto"/>
        <w:ind w:right="-1" w:firstLine="567"/>
        <w:rPr>
          <w:rFonts w:ascii="Times New Roman" w:hAnsi="Times New Roman" w:cs="Times New Roman"/>
          <w:b/>
          <w:sz w:val="28"/>
          <w:szCs w:val="28"/>
        </w:rPr>
      </w:pP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highlight w:val="green"/>
        </w:rPr>
      </w:pPr>
      <w:r>
        <w:rPr>
          <w:rFonts w:ascii="Times New Roman" w:hAnsi="Times New Roman" w:cs="Times New Roman"/>
          <w:sz w:val="28"/>
          <w:szCs w:val="28"/>
        </w:rPr>
        <w:t xml:space="preserve">7. К персональным данным работников, получаемым работодателем и подлежащим хранению у </w:t>
      </w:r>
      <w:r>
        <w:rPr>
          <w:rFonts w:ascii="Times New Roman" w:hAnsi="Times New Roman" w:cs="Times New Roman"/>
          <w:sz w:val="28"/>
          <w:szCs w:val="28"/>
        </w:rPr>
        <w:t>работодателя в порядке, предусмотренном законодательством Российской Федерации и настоящим Положением, относятся следующие документы, содержащиеся в личных делах работников:</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копия документа об образовании, квалификации или наличии специальных знаний (при п</w:t>
      </w:r>
      <w:r>
        <w:rPr>
          <w:rFonts w:ascii="Times New Roman" w:hAnsi="Times New Roman" w:cs="Times New Roman"/>
          <w:sz w:val="28"/>
          <w:szCs w:val="28"/>
        </w:rPr>
        <w:t xml:space="preserve">оступлении на работу, требующую специальных знаний или специальной подготовки); </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анкетные данные, заполненные работником при поступлении на работу или в процессе работы (в т.ч. автобиография, сведения о семейном положении работника, перемене фамилии, налич</w:t>
      </w:r>
      <w:r>
        <w:rPr>
          <w:rFonts w:ascii="Times New Roman" w:hAnsi="Times New Roman" w:cs="Times New Roman"/>
          <w:sz w:val="28"/>
          <w:szCs w:val="28"/>
        </w:rPr>
        <w:t xml:space="preserve">ии детей и иждивенцев); </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иные документы, которые с учетом специфики работы и в соответствии с законодательством РФ должны быть предъявлены работником при заключении трудового договора или в период его действия; </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трудовой договор (соглашения о внесении изменений и дополнений в него); </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заключение по данным психологического исследования (если такое имеется); </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копии приказов о приеме, переводах, увольнении, повышении заработной платы, премировании, поощрениях и взыска</w:t>
      </w:r>
      <w:r>
        <w:rPr>
          <w:rFonts w:ascii="Times New Roman" w:hAnsi="Times New Roman" w:cs="Times New Roman"/>
          <w:sz w:val="28"/>
          <w:szCs w:val="28"/>
        </w:rPr>
        <w:t>ниях;</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личная карточка по форме Т-2; </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заявления, объяснительные и служебные записки работника; </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документы о прохождении работником аттестации, собеседования, повышения квалификации (аттестационный лист); </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иные документы, содержащие сведения о работнике, нах</w:t>
      </w:r>
      <w:r>
        <w:rPr>
          <w:rFonts w:ascii="Times New Roman" w:hAnsi="Times New Roman" w:cs="Times New Roman"/>
          <w:sz w:val="28"/>
          <w:szCs w:val="28"/>
        </w:rPr>
        <w:t>ождение которых в личном деле работника необходимо для документального оформления трудовых правоотношений с работником.</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8. Документы, содержащие персональные данные работников, создаются путем:</w:t>
      </w:r>
    </w:p>
    <w:p w:rsidR="00575002" w:rsidRDefault="00614C9A">
      <w:pPr>
        <w:tabs>
          <w:tab w:val="left" w:pos="9498"/>
        </w:tabs>
        <w:spacing w:after="0" w:line="240" w:lineRule="auto"/>
        <w:ind w:right="-1"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копирования оригиналов;</w:t>
      </w:r>
    </w:p>
    <w:p w:rsidR="00575002" w:rsidRDefault="00614C9A">
      <w:pPr>
        <w:tabs>
          <w:tab w:val="left" w:pos="9498"/>
        </w:tabs>
        <w:spacing w:after="0" w:line="240" w:lineRule="auto"/>
        <w:ind w:right="-1"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внесения сведений в учетные формы (на </w:t>
      </w:r>
      <w:r>
        <w:rPr>
          <w:rFonts w:ascii="Times New Roman" w:eastAsia="Calibri" w:hAnsi="Times New Roman" w:cs="Times New Roman"/>
          <w:sz w:val="28"/>
          <w:szCs w:val="28"/>
          <w:lang w:eastAsia="en-US"/>
        </w:rPr>
        <w:t>бумажных и электронных носителях);</w:t>
      </w:r>
    </w:p>
    <w:p w:rsidR="00575002" w:rsidRDefault="00614C9A">
      <w:pPr>
        <w:tabs>
          <w:tab w:val="left" w:pos="9498"/>
        </w:tabs>
        <w:spacing w:after="0" w:line="240" w:lineRule="auto"/>
        <w:ind w:right="-1"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получения оригиналов необходимых документов. </w:t>
      </w:r>
    </w:p>
    <w:p w:rsidR="00575002" w:rsidRDefault="00614C9A">
      <w:pPr>
        <w:tabs>
          <w:tab w:val="left" w:pos="9498"/>
        </w:tabs>
        <w:spacing w:after="0" w:line="240" w:lineRule="auto"/>
        <w:ind w:right="-1" w:firstLine="567"/>
        <w:jc w:val="center"/>
        <w:rPr>
          <w:rFonts w:ascii="Times New Roman" w:hAnsi="Times New Roman" w:cs="Times New Roman"/>
          <w:b/>
          <w:sz w:val="28"/>
          <w:szCs w:val="28"/>
        </w:rPr>
      </w:pPr>
    </w:p>
    <w:p w:rsidR="00575002" w:rsidRDefault="00614C9A">
      <w:pPr>
        <w:numPr>
          <w:ilvl w:val="0"/>
          <w:numId w:val="6"/>
        </w:numPr>
        <w:tabs>
          <w:tab w:val="left" w:pos="9498"/>
        </w:tabs>
        <w:spacing w:after="0" w:line="240" w:lineRule="auto"/>
        <w:ind w:right="-1"/>
        <w:jc w:val="center"/>
        <w:rPr>
          <w:rFonts w:ascii="Times New Roman" w:hAnsi="Times New Roman" w:cs="Times New Roman"/>
          <w:b/>
          <w:sz w:val="28"/>
          <w:szCs w:val="28"/>
        </w:rPr>
      </w:pPr>
      <w:r>
        <w:rPr>
          <w:rFonts w:ascii="Times New Roman" w:hAnsi="Times New Roman" w:cs="Times New Roman"/>
          <w:b/>
          <w:bCs/>
          <w:sz w:val="28"/>
          <w:szCs w:val="28"/>
        </w:rPr>
        <w:t>Основные условия проведения обработки персональных данных работников</w:t>
      </w:r>
    </w:p>
    <w:p w:rsidR="00575002" w:rsidRDefault="00614C9A">
      <w:pPr>
        <w:tabs>
          <w:tab w:val="left" w:pos="9498"/>
        </w:tabs>
        <w:spacing w:after="0" w:line="240" w:lineRule="auto"/>
        <w:ind w:right="-1" w:firstLine="567"/>
        <w:rPr>
          <w:rFonts w:ascii="Times New Roman" w:hAnsi="Times New Roman" w:cs="Times New Roman"/>
          <w:sz w:val="28"/>
          <w:szCs w:val="28"/>
        </w:rPr>
      </w:pP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9. При определении объема и содержания обрабатываемых персональных данных работников работодатель должен</w:t>
      </w:r>
      <w:r>
        <w:rPr>
          <w:rFonts w:ascii="Times New Roman" w:hAnsi="Times New Roman" w:cs="Times New Roman"/>
          <w:sz w:val="28"/>
          <w:szCs w:val="28"/>
        </w:rPr>
        <w:t xml:space="preserve"> руководствоваться Конституцией РФ, ТК РФ и иными федеральными законами. </w:t>
      </w: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10. Обработка персональных данных работников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обеспечения личной безопасн</w:t>
      </w:r>
      <w:r>
        <w:rPr>
          <w:rFonts w:ascii="Times New Roman" w:hAnsi="Times New Roman" w:cs="Times New Roman"/>
          <w:sz w:val="28"/>
          <w:szCs w:val="28"/>
        </w:rPr>
        <w:t xml:space="preserve">ости работников, контроля количества и качества выполняемой работы и обеспечения сохранности имущества. </w:t>
      </w: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11. Персональные данные следует получать у самого работника. Если персональные данные работника возможно получить только у третьей стороны, то работник</w:t>
      </w:r>
      <w:r>
        <w:rPr>
          <w:rFonts w:ascii="Times New Roman" w:hAnsi="Times New Roman" w:cs="Times New Roman"/>
          <w:sz w:val="28"/>
          <w:szCs w:val="28"/>
        </w:rPr>
        <w:t xml:space="preserve"> должен быть уведомлен об этом заранее и от него должно быть получено письменное согласие. </w:t>
      </w: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12. При получении персональных данных работодатель должен сообщить работнику о целях, предполагаемых источниках и способах получения персональных данных, а также о </w:t>
      </w:r>
      <w:r>
        <w:rPr>
          <w:rFonts w:ascii="Times New Roman" w:hAnsi="Times New Roman" w:cs="Times New Roman"/>
          <w:sz w:val="28"/>
          <w:szCs w:val="28"/>
        </w:rPr>
        <w:t xml:space="preserve">характере подлежащих получению персональных данных и последствиях отказа работника дать письменное согласие на их получение. </w:t>
      </w: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13. Работодатель не имеет права получать и обрабатывать персональные данные работника о его политических, религиозных и иных убежд</w:t>
      </w:r>
      <w:r>
        <w:rPr>
          <w:rFonts w:ascii="Times New Roman" w:hAnsi="Times New Roman" w:cs="Times New Roman"/>
          <w:sz w:val="28"/>
          <w:szCs w:val="28"/>
        </w:rPr>
        <w:t>ениях и частной жизни. В случаях, непосредственно связанных с вопросами трудовых отношений, данные о частной жизни работника (информация о жизнедеятельности в сфере семейных бытовых, личных отношений) могут быть получены и обработаны работодателем только с</w:t>
      </w:r>
      <w:r>
        <w:rPr>
          <w:rFonts w:ascii="Times New Roman" w:hAnsi="Times New Roman" w:cs="Times New Roman"/>
          <w:sz w:val="28"/>
          <w:szCs w:val="28"/>
        </w:rPr>
        <w:t xml:space="preserve"> его письменного согласия. </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14. 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ТК РФ или иными федеральн</w:t>
      </w:r>
      <w:r>
        <w:rPr>
          <w:rFonts w:ascii="Times New Roman" w:hAnsi="Times New Roman" w:cs="Times New Roman"/>
          <w:sz w:val="28"/>
          <w:szCs w:val="28"/>
        </w:rPr>
        <w:t>ыми законами.</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15. При получении персональных данных не от работника (за исключением случаев, если персональные данные были предоставлены работодателю на основании федерального закона или если персональные данные являются общедоступными), работодатель до на</w:t>
      </w:r>
      <w:r>
        <w:rPr>
          <w:rFonts w:ascii="Times New Roman" w:hAnsi="Times New Roman" w:cs="Times New Roman"/>
          <w:sz w:val="28"/>
          <w:szCs w:val="28"/>
        </w:rPr>
        <w:t>чала обработки таких персональных данных обязан предоставить работнику следующую информацию:</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наименование (фамилия, имя, отчество) и адрес оператора или его представителя;</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цель обработки персональных данных и ее правовое основание;</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предполагаемые пользоват</w:t>
      </w:r>
      <w:r>
        <w:rPr>
          <w:rFonts w:ascii="Times New Roman" w:hAnsi="Times New Roman" w:cs="Times New Roman"/>
          <w:sz w:val="28"/>
          <w:szCs w:val="28"/>
        </w:rPr>
        <w:t>ели персональных данных;</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установленные законодательством права субъекта персональных данных.</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16. Обработка указанных персональных данных работников работодателем возможна без их согласия в следующих случаях:</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персональные данные являются общедоступными;</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персональные данные относятся к состоянию здоровья работника и их обработка необходима для защиты его жизни, здоровья или иных жизненно </w:t>
      </w:r>
      <w:r>
        <w:rPr>
          <w:rFonts w:ascii="Times New Roman" w:hAnsi="Times New Roman" w:cs="Times New Roman"/>
          <w:sz w:val="28"/>
          <w:szCs w:val="28"/>
        </w:rPr>
        <w:lastRenderedPageBreak/>
        <w:t>важных интересов либо жизни, здоровья или иных жизненно важных интересов других лиц и получение согласия работника невоз</w:t>
      </w:r>
      <w:r>
        <w:rPr>
          <w:rFonts w:ascii="Times New Roman" w:hAnsi="Times New Roman" w:cs="Times New Roman"/>
          <w:sz w:val="28"/>
          <w:szCs w:val="28"/>
        </w:rPr>
        <w:t>можно;</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по требованию полномочных государственных органов в случаях, предусмотренных федеральным законом.</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17. Работники и их представители должны быть ознакомлены под роспись с документами работодателя, устанавливающими порядок обработки персональных данных</w:t>
      </w:r>
      <w:r>
        <w:rPr>
          <w:rFonts w:ascii="Times New Roman" w:hAnsi="Times New Roman" w:cs="Times New Roman"/>
          <w:sz w:val="28"/>
          <w:szCs w:val="28"/>
        </w:rPr>
        <w:t xml:space="preserve"> работников, а также об их правах и обязанностях в этой области.</w:t>
      </w:r>
    </w:p>
    <w:p w:rsidR="00575002" w:rsidRDefault="00614C9A">
      <w:pPr>
        <w:tabs>
          <w:tab w:val="left" w:pos="9498"/>
        </w:tabs>
        <w:autoSpaceDE w:val="0"/>
        <w:autoSpaceDN w:val="0"/>
        <w:adjustRightInd w:val="0"/>
        <w:spacing w:after="0" w:line="240" w:lineRule="auto"/>
        <w:ind w:right="-1" w:firstLine="567"/>
        <w:jc w:val="center"/>
        <w:rPr>
          <w:rFonts w:ascii="Times New Roman" w:hAnsi="Times New Roman" w:cs="Times New Roman"/>
          <w:b/>
          <w:sz w:val="28"/>
          <w:szCs w:val="28"/>
        </w:rPr>
      </w:pPr>
    </w:p>
    <w:p w:rsidR="00575002" w:rsidRDefault="00614C9A">
      <w:pPr>
        <w:tabs>
          <w:tab w:val="left" w:pos="9498"/>
        </w:tabs>
        <w:autoSpaceDE w:val="0"/>
        <w:autoSpaceDN w:val="0"/>
        <w:adjustRightInd w:val="0"/>
        <w:spacing w:after="0" w:line="240" w:lineRule="auto"/>
        <w:ind w:right="-1"/>
        <w:jc w:val="center"/>
        <w:rPr>
          <w:rFonts w:ascii="Times New Roman" w:hAnsi="Times New Roman" w:cs="Times New Roman"/>
          <w:b/>
          <w:sz w:val="28"/>
          <w:szCs w:val="28"/>
        </w:rPr>
      </w:pPr>
      <w:r>
        <w:rPr>
          <w:rFonts w:ascii="Times New Roman" w:hAnsi="Times New Roman" w:cs="Times New Roman"/>
          <w:b/>
          <w:sz w:val="28"/>
          <w:szCs w:val="28"/>
          <w:lang w:val="en-US"/>
        </w:rPr>
        <w:t>IV</w:t>
      </w:r>
      <w:r>
        <w:rPr>
          <w:rFonts w:ascii="Times New Roman" w:hAnsi="Times New Roman" w:cs="Times New Roman"/>
          <w:b/>
          <w:sz w:val="28"/>
          <w:szCs w:val="28"/>
        </w:rPr>
        <w:t>. Хранение и передача персональных данных работников</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18. Персональные данные работников образовательного учреждения хранятся на бумажных и электронных носителях в специально </w:t>
      </w:r>
      <w:r>
        <w:rPr>
          <w:rFonts w:ascii="Times New Roman" w:hAnsi="Times New Roman" w:cs="Times New Roman"/>
          <w:sz w:val="28"/>
          <w:szCs w:val="28"/>
        </w:rPr>
        <w:t>предназначенном для этого помещении.</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19. Для организации хранения персональных данных в образовательном учреждении специалисты по информационной работе и другие специалисты проводят мероприятия по определению круга информационных систем и совокупности обра</w:t>
      </w:r>
      <w:r>
        <w:rPr>
          <w:rFonts w:ascii="Times New Roman" w:hAnsi="Times New Roman" w:cs="Times New Roman"/>
          <w:sz w:val="28"/>
          <w:szCs w:val="28"/>
        </w:rPr>
        <w:t>батываемых персональных данных, категорированию персональных данных и предварительной классификации информационных систем.</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20. В процессе хранения персональных данных работников необходимо обеспечивать:</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требования законодательства, устанавливающие правила </w:t>
      </w:r>
      <w:r>
        <w:rPr>
          <w:rFonts w:ascii="Times New Roman" w:hAnsi="Times New Roman" w:cs="Times New Roman"/>
          <w:sz w:val="28"/>
          <w:szCs w:val="28"/>
        </w:rPr>
        <w:t>хранения конфиденциальных сведений;</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сохранность имеющихся данных, ограничение доступа к ним в соответствии с законодательством РФ и настоящим Положением;</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контроль за достоверностью и полнотой персональных данных, их регулярное обновление и внесение по мере</w:t>
      </w:r>
      <w:r>
        <w:rPr>
          <w:rFonts w:ascii="Times New Roman" w:hAnsi="Times New Roman" w:cs="Times New Roman"/>
          <w:sz w:val="28"/>
          <w:szCs w:val="28"/>
        </w:rPr>
        <w:t xml:space="preserve"> необходимости соответствующих изменений.</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bCs/>
          <w:sz w:val="28"/>
          <w:szCs w:val="28"/>
        </w:rPr>
      </w:pPr>
      <w:r>
        <w:rPr>
          <w:rFonts w:ascii="Times New Roman" w:hAnsi="Times New Roman" w:cs="Times New Roman"/>
          <w:bCs/>
          <w:sz w:val="28"/>
          <w:szCs w:val="28"/>
        </w:rPr>
        <w:t>21. Доступ к персональным данным работников разрешается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w:t>
      </w:r>
      <w:r>
        <w:rPr>
          <w:rFonts w:ascii="Times New Roman" w:hAnsi="Times New Roman" w:cs="Times New Roman"/>
          <w:bCs/>
          <w:sz w:val="28"/>
          <w:szCs w:val="28"/>
        </w:rPr>
        <w:t>полнения конкретных функций.</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22. Внутренний доступ к персональным данным работников в образовательном учреждении осуществляется в соответствии со списком лиц, уполномоченных на получение и доступ к персональным данным, утвержденным приказом руководителя об</w:t>
      </w:r>
      <w:r>
        <w:rPr>
          <w:rFonts w:ascii="Times New Roman" w:hAnsi="Times New Roman" w:cs="Times New Roman"/>
          <w:sz w:val="28"/>
          <w:szCs w:val="28"/>
        </w:rPr>
        <w:t>разовательного учреждения.</w:t>
      </w: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Иные права и обязанности работников образовательного учреждения, в трудовые обязанности которых входит обработка персональных данных работников, определяются также должностными инструкциями. </w:t>
      </w: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23. Право внутреннего доступа к персо</w:t>
      </w:r>
      <w:r>
        <w:rPr>
          <w:rFonts w:ascii="Times New Roman" w:hAnsi="Times New Roman" w:cs="Times New Roman"/>
          <w:sz w:val="28"/>
          <w:szCs w:val="28"/>
        </w:rPr>
        <w:t xml:space="preserve">нальным данным работников образовательного учреждения имеют: </w:t>
      </w: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руководитель организации;</w:t>
      </w: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работник, чьи персональные данные подлежат обработке;</w:t>
      </w: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работники, уполномоченные в соответствии с приказом на получение и доступ к персональным данным работников.</w:t>
      </w: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24. В целях обеспечения надлежащего выполнения трудовых обязанностей доступ к персональным данным работника может быть предоставлен на </w:t>
      </w:r>
      <w:r>
        <w:rPr>
          <w:rFonts w:ascii="Times New Roman" w:hAnsi="Times New Roman" w:cs="Times New Roman"/>
          <w:sz w:val="28"/>
          <w:szCs w:val="28"/>
        </w:rPr>
        <w:lastRenderedPageBreak/>
        <w:t xml:space="preserve">основании приказа руководителя образовательного учреждения иному работнику, должность которого не включена в список лиц, </w:t>
      </w:r>
      <w:r>
        <w:rPr>
          <w:rFonts w:ascii="Times New Roman" w:hAnsi="Times New Roman" w:cs="Times New Roman"/>
          <w:sz w:val="28"/>
          <w:szCs w:val="28"/>
        </w:rPr>
        <w:t>уполномоченных на получение и доступ к персональным данным</w:t>
      </w:r>
      <w:r>
        <w:rPr>
          <w:rFonts w:ascii="Times New Roman" w:hAnsi="Times New Roman" w:cs="Times New Roman"/>
          <w:sz w:val="28"/>
          <w:szCs w:val="28"/>
          <w:vertAlign w:val="superscript"/>
        </w:rPr>
        <w:footnoteReference w:id="3"/>
      </w:r>
      <w:r>
        <w:rPr>
          <w:rFonts w:ascii="Times New Roman" w:hAnsi="Times New Roman" w:cs="Times New Roman"/>
          <w:sz w:val="28"/>
          <w:szCs w:val="28"/>
        </w:rPr>
        <w:t xml:space="preserve">. </w:t>
      </w: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25. Юридическим и физическим лицам, оказывающим услуги образовательному учреждению на основании заключенных гражданско-правовых договоров (либо на иных основаниях), которым необходим доступ к пе</w:t>
      </w:r>
      <w:r>
        <w:rPr>
          <w:rFonts w:ascii="Times New Roman" w:hAnsi="Times New Roman" w:cs="Times New Roman"/>
          <w:sz w:val="28"/>
          <w:szCs w:val="28"/>
        </w:rPr>
        <w:t>рсональным данным работников образовательного учреждения в связи с выполнением ими обязательств по указанным договорам, соответствующие данные могут предоставляться работодателем только после подписания с ними соглашения о неразглашении конфиденциальной ин</w:t>
      </w:r>
      <w:r>
        <w:rPr>
          <w:rFonts w:ascii="Times New Roman" w:hAnsi="Times New Roman" w:cs="Times New Roman"/>
          <w:sz w:val="28"/>
          <w:szCs w:val="28"/>
        </w:rPr>
        <w:t xml:space="preserve">формации. </w:t>
      </w: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В исключительных случаях, исходя из договорных отношений с третьими лицами, допускается наличие в договорах пунктов о неразглашении конфиденциальной информации, в том числе предусматривающих защиту персональных данных работников. </w:t>
      </w:r>
    </w:p>
    <w:p w:rsidR="00575002" w:rsidRDefault="00614C9A">
      <w:pPr>
        <w:tabs>
          <w:tab w:val="left" w:pos="9498"/>
        </w:tabs>
        <w:autoSpaceDE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26. Работники,</w:t>
      </w:r>
      <w:r>
        <w:rPr>
          <w:rFonts w:ascii="Times New Roman" w:hAnsi="Times New Roman" w:cs="Times New Roman"/>
          <w:sz w:val="28"/>
          <w:szCs w:val="28"/>
        </w:rPr>
        <w:t xml:space="preserve"> осуществляющие обработку персональных данных, должны быть уведомлены в письменной форме о своей обязанности не разглашать персональные данные работников, к которым они получили доступ. </w:t>
      </w: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27. Получателями персональных данных работника вне образовательного у</w:t>
      </w:r>
      <w:r>
        <w:rPr>
          <w:rFonts w:ascii="Times New Roman" w:hAnsi="Times New Roman" w:cs="Times New Roman"/>
          <w:sz w:val="28"/>
          <w:szCs w:val="28"/>
        </w:rPr>
        <w:t>чреждения на законном основании являются органы пенсионного обеспечения, органы социального страхования, определяемые в соответствии с федеральными законами о конкретных видах обязательного социального страхования; органы прокуратуры и другие правоохраните</w:t>
      </w:r>
      <w:r>
        <w:rPr>
          <w:rFonts w:ascii="Times New Roman" w:hAnsi="Times New Roman" w:cs="Times New Roman"/>
          <w:sz w:val="28"/>
          <w:szCs w:val="28"/>
        </w:rPr>
        <w:t>льные органы; налоговые органы; федеральная инспекция труда; профессиональные союзы, а также иные органы и организации в соответствии с федеральными законами.</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bCs/>
          <w:sz w:val="28"/>
          <w:szCs w:val="28"/>
        </w:rPr>
      </w:pPr>
      <w:r>
        <w:rPr>
          <w:rFonts w:ascii="Times New Roman" w:hAnsi="Times New Roman" w:cs="Times New Roman"/>
          <w:bCs/>
          <w:sz w:val="28"/>
          <w:szCs w:val="28"/>
        </w:rPr>
        <w:t xml:space="preserve">28. Работодатель не может сообщать персональные данные работника третьей стороне без письменного </w:t>
      </w:r>
      <w:r>
        <w:rPr>
          <w:rFonts w:ascii="Times New Roman" w:hAnsi="Times New Roman" w:cs="Times New Roman"/>
          <w:bCs/>
          <w:sz w:val="28"/>
          <w:szCs w:val="28"/>
        </w:rPr>
        <w:t>согласия работника, за исключением случаев, когда это необходимо в целях предупреждения угрозы жизни и здоровью работника, а также в других случаях, предусмотренных ТК РФ или иными федеральными законами.</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bCs/>
          <w:sz w:val="28"/>
          <w:szCs w:val="28"/>
        </w:rPr>
      </w:pPr>
      <w:r>
        <w:rPr>
          <w:rFonts w:ascii="Times New Roman" w:hAnsi="Times New Roman" w:cs="Times New Roman"/>
          <w:bCs/>
          <w:sz w:val="28"/>
          <w:szCs w:val="28"/>
        </w:rPr>
        <w:t>29. Работодатель обязан передавать персональные данн</w:t>
      </w:r>
      <w:r>
        <w:rPr>
          <w:rFonts w:ascii="Times New Roman" w:hAnsi="Times New Roman" w:cs="Times New Roman"/>
          <w:bCs/>
          <w:sz w:val="28"/>
          <w:szCs w:val="28"/>
        </w:rPr>
        <w:t>ые работника представителю работников - председателю ПК в порядке, установленном ТК РФ и иными федеральными законами, и ограничивать эту информацию только теми персональными данными работника, которые необходимы для выполнения указанными представителями их</w:t>
      </w:r>
      <w:r>
        <w:rPr>
          <w:rFonts w:ascii="Times New Roman" w:hAnsi="Times New Roman" w:cs="Times New Roman"/>
          <w:bCs/>
          <w:sz w:val="28"/>
          <w:szCs w:val="28"/>
        </w:rPr>
        <w:t xml:space="preserve"> функций.</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30. Любые лица, обладающие доступом к персональным данным работников образовательного учреждения, обязаны соблюдать специальный режим их использования и защиты. Лица, получившие персональные данные работника на законном основании, обязаны использовать их и</w:t>
      </w:r>
      <w:r>
        <w:rPr>
          <w:rFonts w:ascii="Times New Roman" w:hAnsi="Times New Roman" w:cs="Times New Roman"/>
          <w:sz w:val="28"/>
          <w:szCs w:val="28"/>
        </w:rPr>
        <w:t xml:space="preserve">сключительно в целях, которые заявлялись при запросе соответствующей информации, а также не разглашать такую информацию (исключения из данного правила определяются только федеральными законами). </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Лицо, которое получает личное дело другого работника во </w:t>
      </w:r>
      <w:r>
        <w:rPr>
          <w:rFonts w:ascii="Times New Roman" w:hAnsi="Times New Roman" w:cs="Times New Roman"/>
          <w:sz w:val="28"/>
          <w:szCs w:val="28"/>
        </w:rPr>
        <w:t>временное пользование, не имеет права делать в нем какие-либо пометки, исправления, вносить новые записи, извлекать документы из личного дела или помещать в него новые.</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31. В целях обеспечения соблюдения режима конфиденциальности персональных данных в обра</w:t>
      </w:r>
      <w:r>
        <w:rPr>
          <w:rFonts w:ascii="Times New Roman" w:hAnsi="Times New Roman" w:cs="Times New Roman"/>
          <w:sz w:val="28"/>
          <w:szCs w:val="28"/>
        </w:rPr>
        <w:t>зовательном учреждении ведутся следующие учетные документы движения персональных данных работников:</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журнал учета внутреннего доступа к персональным данным работников в учреждении;</w:t>
      </w: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журнал учета выдачи персональных данных работников учреждения организациям и</w:t>
      </w:r>
      <w:r>
        <w:rPr>
          <w:rFonts w:ascii="Times New Roman" w:hAnsi="Times New Roman" w:cs="Times New Roman"/>
          <w:sz w:val="28"/>
          <w:szCs w:val="28"/>
        </w:rPr>
        <w:t xml:space="preserve"> государственным органам (журнал учета внешнего доступа к персональным данным работников); </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журнал проверок наличия документов, содержащих персональные данные работников;</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журнал учета применяемых работодателем носителей информации.</w:t>
      </w:r>
    </w:p>
    <w:p w:rsidR="00575002" w:rsidRDefault="00614C9A">
      <w:pPr>
        <w:tabs>
          <w:tab w:val="left" w:pos="9498"/>
        </w:tabs>
        <w:autoSpaceDE w:val="0"/>
        <w:autoSpaceDN w:val="0"/>
        <w:adjustRightInd w:val="0"/>
        <w:spacing w:after="0" w:line="240" w:lineRule="auto"/>
        <w:ind w:right="-1" w:firstLine="567"/>
        <w:jc w:val="center"/>
        <w:rPr>
          <w:rFonts w:ascii="Times New Roman" w:hAnsi="Times New Roman" w:cs="Times New Roman"/>
          <w:b/>
          <w:sz w:val="28"/>
          <w:szCs w:val="28"/>
        </w:rPr>
      </w:pPr>
    </w:p>
    <w:p w:rsidR="00575002" w:rsidRDefault="00614C9A">
      <w:pPr>
        <w:tabs>
          <w:tab w:val="left" w:pos="9498"/>
        </w:tabs>
        <w:autoSpaceDE w:val="0"/>
        <w:autoSpaceDN w:val="0"/>
        <w:adjustRightInd w:val="0"/>
        <w:spacing w:after="0" w:line="240" w:lineRule="auto"/>
        <w:ind w:right="-1"/>
        <w:jc w:val="center"/>
        <w:rPr>
          <w:rFonts w:ascii="Times New Roman" w:hAnsi="Times New Roman" w:cs="Times New Roman"/>
          <w:b/>
          <w:sz w:val="28"/>
          <w:szCs w:val="28"/>
        </w:rPr>
      </w:pPr>
      <w:r>
        <w:rPr>
          <w:rFonts w:ascii="Times New Roman" w:hAnsi="Times New Roman" w:cs="Times New Roman"/>
          <w:b/>
          <w:sz w:val="28"/>
          <w:szCs w:val="28"/>
          <w:lang w:val="en-US"/>
        </w:rPr>
        <w:t>V</w:t>
      </w:r>
      <w:r>
        <w:rPr>
          <w:rFonts w:ascii="Times New Roman" w:hAnsi="Times New Roman" w:cs="Times New Roman"/>
          <w:b/>
          <w:sz w:val="28"/>
          <w:szCs w:val="28"/>
        </w:rPr>
        <w:t>. Способы защиты персо</w:t>
      </w:r>
      <w:r>
        <w:rPr>
          <w:rFonts w:ascii="Times New Roman" w:hAnsi="Times New Roman" w:cs="Times New Roman"/>
          <w:b/>
          <w:sz w:val="28"/>
          <w:szCs w:val="28"/>
        </w:rPr>
        <w:t>нальных данных работников</w:t>
      </w:r>
      <w:r>
        <w:rPr>
          <w:rFonts w:ascii="Times New Roman" w:hAnsi="Times New Roman" w:cs="Times New Roman"/>
          <w:b/>
          <w:sz w:val="28"/>
          <w:szCs w:val="28"/>
          <w:vertAlign w:val="superscript"/>
        </w:rPr>
        <w:footnoteReference w:id="4"/>
      </w:r>
    </w:p>
    <w:p w:rsidR="00575002" w:rsidRDefault="00614C9A">
      <w:pPr>
        <w:tabs>
          <w:tab w:val="left" w:pos="9498"/>
        </w:tabs>
        <w:autoSpaceDE w:val="0"/>
        <w:autoSpaceDN w:val="0"/>
        <w:adjustRightInd w:val="0"/>
        <w:spacing w:after="0" w:line="240" w:lineRule="auto"/>
        <w:ind w:right="-1" w:firstLine="567"/>
        <w:jc w:val="center"/>
        <w:rPr>
          <w:rFonts w:ascii="Times New Roman" w:hAnsi="Times New Roman" w:cs="Times New Roman"/>
          <w:b/>
          <w:sz w:val="28"/>
          <w:szCs w:val="28"/>
        </w:rPr>
      </w:pP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32. Защита персональных данных работников представляет собой регламентированный технологический, организационный и иной процесс, предупреждающий нарушение доступности, целостности, достоверности и конфиденциальности персональных</w:t>
      </w:r>
      <w:r>
        <w:rPr>
          <w:rFonts w:ascii="Times New Roman" w:hAnsi="Times New Roman" w:cs="Times New Roman"/>
          <w:sz w:val="28"/>
          <w:szCs w:val="28"/>
        </w:rPr>
        <w:t xml:space="preserve"> данных работников образовательного учреждения и обеспечивающий надежную безопасность информации.</w:t>
      </w: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33. Защита персональных данных работников от неправомерного их использования или утраты обеспечивается работодателем за счет его средств в порядке, установлен</w:t>
      </w:r>
      <w:r>
        <w:rPr>
          <w:rFonts w:ascii="Times New Roman" w:hAnsi="Times New Roman" w:cs="Times New Roman"/>
          <w:sz w:val="28"/>
          <w:szCs w:val="28"/>
        </w:rPr>
        <w:t xml:space="preserve">ном федеральным законом. </w:t>
      </w: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34. Для обеспечения внутренней защиты персональных данных работников работодатель:</w:t>
      </w: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регламентирует состав работников, функциональные обязанности которых требуют соблюдения режима конфиденциальности;</w:t>
      </w: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избирательно и обоснованно распр</w:t>
      </w:r>
      <w:r>
        <w:rPr>
          <w:rFonts w:ascii="Times New Roman" w:hAnsi="Times New Roman" w:cs="Times New Roman"/>
          <w:sz w:val="28"/>
          <w:szCs w:val="28"/>
        </w:rPr>
        <w:t xml:space="preserve">еделяет документы и информацию между работниками, имеющими доступ к персональным данным; </w:t>
      </w: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своевременно обеспечивает работников информацией о требованиях законодательства по защите персональных данных;</w:t>
      </w: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обеспечивает организацию порядка уничтожения информации</w:t>
      </w:r>
      <w:r>
        <w:rPr>
          <w:rFonts w:ascii="Times New Roman" w:hAnsi="Times New Roman" w:cs="Times New Roman"/>
          <w:sz w:val="28"/>
          <w:szCs w:val="28"/>
        </w:rPr>
        <w:t xml:space="preserve">; </w:t>
      </w: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проводит разъяснительную работу с работниками, имеющими доступ к персональным данным, по предупреждению утраты сведений при работе с персональными данными.</w:t>
      </w: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35. Защита сведений, хранящихся в электронных базах данных работодателя, от несанкционированного </w:t>
      </w:r>
      <w:r>
        <w:rPr>
          <w:rFonts w:ascii="Times New Roman" w:hAnsi="Times New Roman" w:cs="Times New Roman"/>
          <w:sz w:val="28"/>
          <w:szCs w:val="28"/>
        </w:rPr>
        <w:t xml:space="preserve">доступа, искажения и уничтожения информации, а также от иных неправомерных действий, обеспечивается разграничением прав доступа с использованием учетной записи и системой паролей. </w:t>
      </w: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36. Для обеспечения внешней защиты персональных данных работников </w:t>
      </w:r>
      <w:r>
        <w:rPr>
          <w:rFonts w:ascii="Times New Roman" w:hAnsi="Times New Roman" w:cs="Times New Roman"/>
          <w:sz w:val="28"/>
          <w:szCs w:val="28"/>
        </w:rPr>
        <w:t>образовательное учреждение:</w:t>
      </w: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обеспечивает порядок приема, учета и контроля деятельности посетителей; </w:t>
      </w: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организует пропускной режим;</w:t>
      </w: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обеспечивает охрану территории, зданий, помещений, транспортных средств.</w:t>
      </w: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37. Все лица, связанные с получением, обработкой и за</w:t>
      </w:r>
      <w:r>
        <w:rPr>
          <w:rFonts w:ascii="Times New Roman" w:hAnsi="Times New Roman" w:cs="Times New Roman"/>
          <w:sz w:val="28"/>
          <w:szCs w:val="28"/>
        </w:rPr>
        <w:t>щитой персональных данных, обязаны подписать обязательство о неразглашении персональных данных работников.</w:t>
      </w:r>
    </w:p>
    <w:p w:rsidR="00575002" w:rsidRDefault="00614C9A">
      <w:pPr>
        <w:tabs>
          <w:tab w:val="left" w:pos="9498"/>
        </w:tabs>
        <w:autoSpaceDE w:val="0"/>
        <w:autoSpaceDN w:val="0"/>
        <w:adjustRightInd w:val="0"/>
        <w:spacing w:after="0" w:line="240" w:lineRule="auto"/>
        <w:ind w:right="-1" w:firstLine="567"/>
        <w:jc w:val="both"/>
        <w:outlineLvl w:val="1"/>
        <w:rPr>
          <w:rFonts w:ascii="Times New Roman" w:hAnsi="Times New Roman" w:cs="Times New Roman"/>
          <w:sz w:val="28"/>
          <w:szCs w:val="28"/>
        </w:rPr>
      </w:pPr>
      <w:r>
        <w:rPr>
          <w:rFonts w:ascii="Times New Roman" w:hAnsi="Times New Roman" w:cs="Times New Roman"/>
          <w:sz w:val="28"/>
          <w:szCs w:val="28"/>
        </w:rPr>
        <w:t>38. В случае выявления недостоверных персональных данных работника или неправомерных действий с ними на период проверки работодатель обязан осуществи</w:t>
      </w:r>
      <w:r>
        <w:rPr>
          <w:rFonts w:ascii="Times New Roman" w:hAnsi="Times New Roman" w:cs="Times New Roman"/>
          <w:sz w:val="28"/>
          <w:szCs w:val="28"/>
        </w:rPr>
        <w:t>ть блокирование персональных данных работника с момента обращения его самого или его законного представителя либо получения запроса уполномоченного органа по защите прав субъектов.</w:t>
      </w:r>
    </w:p>
    <w:p w:rsidR="00575002" w:rsidRDefault="00614C9A">
      <w:pPr>
        <w:tabs>
          <w:tab w:val="left" w:pos="9498"/>
        </w:tabs>
        <w:autoSpaceDE w:val="0"/>
        <w:autoSpaceDN w:val="0"/>
        <w:adjustRightInd w:val="0"/>
        <w:spacing w:after="0" w:line="240" w:lineRule="auto"/>
        <w:ind w:right="-1" w:firstLine="567"/>
        <w:jc w:val="both"/>
        <w:outlineLvl w:val="1"/>
        <w:rPr>
          <w:rFonts w:ascii="Times New Roman" w:hAnsi="Times New Roman" w:cs="Times New Roman"/>
          <w:sz w:val="28"/>
          <w:szCs w:val="28"/>
        </w:rPr>
      </w:pPr>
      <w:r>
        <w:rPr>
          <w:rFonts w:ascii="Times New Roman" w:hAnsi="Times New Roman" w:cs="Times New Roman"/>
          <w:sz w:val="28"/>
          <w:szCs w:val="28"/>
        </w:rPr>
        <w:t xml:space="preserve">39. При выявлении неправомерных действий с персональными данными работника </w:t>
      </w:r>
      <w:r>
        <w:rPr>
          <w:rFonts w:ascii="Times New Roman" w:hAnsi="Times New Roman" w:cs="Times New Roman"/>
          <w:sz w:val="28"/>
          <w:szCs w:val="28"/>
        </w:rPr>
        <w:t xml:space="preserve">работодатель обязан устранить допущенные нарушения не более трех рабочих дней с даты такого выявления. </w:t>
      </w:r>
    </w:p>
    <w:p w:rsidR="00575002" w:rsidRDefault="00614C9A">
      <w:pPr>
        <w:tabs>
          <w:tab w:val="left" w:pos="9498"/>
        </w:tabs>
        <w:autoSpaceDE w:val="0"/>
        <w:autoSpaceDN w:val="0"/>
        <w:adjustRightInd w:val="0"/>
        <w:spacing w:after="0" w:line="240" w:lineRule="auto"/>
        <w:ind w:right="-1" w:firstLine="567"/>
        <w:jc w:val="both"/>
        <w:outlineLvl w:val="1"/>
        <w:rPr>
          <w:rFonts w:ascii="Times New Roman" w:hAnsi="Times New Roman" w:cs="Times New Roman"/>
          <w:sz w:val="28"/>
          <w:szCs w:val="28"/>
        </w:rPr>
      </w:pPr>
      <w:r>
        <w:rPr>
          <w:rFonts w:ascii="Times New Roman" w:hAnsi="Times New Roman" w:cs="Times New Roman"/>
          <w:sz w:val="28"/>
          <w:szCs w:val="28"/>
        </w:rPr>
        <w:t>В случае невозможности устранения допущенных нарушений работодатель не позднее чем через три рабочих дня с даты выявления неправомерности действий с пер</w:t>
      </w:r>
      <w:r>
        <w:rPr>
          <w:rFonts w:ascii="Times New Roman" w:hAnsi="Times New Roman" w:cs="Times New Roman"/>
          <w:sz w:val="28"/>
          <w:szCs w:val="28"/>
        </w:rPr>
        <w:t xml:space="preserve">сональными данными работника обязан уничтожить персональные данные работника. </w:t>
      </w:r>
    </w:p>
    <w:p w:rsidR="00575002" w:rsidRDefault="00614C9A">
      <w:pPr>
        <w:tabs>
          <w:tab w:val="left" w:pos="9498"/>
        </w:tabs>
        <w:autoSpaceDE w:val="0"/>
        <w:autoSpaceDN w:val="0"/>
        <w:adjustRightInd w:val="0"/>
        <w:spacing w:after="0" w:line="240" w:lineRule="auto"/>
        <w:ind w:right="-1" w:firstLine="567"/>
        <w:jc w:val="both"/>
        <w:outlineLvl w:val="1"/>
        <w:rPr>
          <w:rFonts w:ascii="Times New Roman" w:hAnsi="Times New Roman" w:cs="Times New Roman"/>
          <w:sz w:val="28"/>
          <w:szCs w:val="28"/>
        </w:rPr>
      </w:pPr>
      <w:r>
        <w:rPr>
          <w:rFonts w:ascii="Times New Roman" w:hAnsi="Times New Roman" w:cs="Times New Roman"/>
          <w:sz w:val="28"/>
          <w:szCs w:val="28"/>
        </w:rPr>
        <w:t xml:space="preserve">40. В случае отзыва работником согласия на обработку своих персональных данных работодатель обязан прекратить обработку персональных данных работника и уничтожить их в срок, не </w:t>
      </w:r>
      <w:r>
        <w:rPr>
          <w:rFonts w:ascii="Times New Roman" w:hAnsi="Times New Roman" w:cs="Times New Roman"/>
          <w:sz w:val="28"/>
          <w:szCs w:val="28"/>
        </w:rPr>
        <w:t xml:space="preserve">превышающий трех рабочих дней с даты поступления указанного отзыва, если иное не предусмотрено соглашением между работником и работодателем. </w:t>
      </w:r>
    </w:p>
    <w:p w:rsidR="00575002" w:rsidRDefault="00614C9A">
      <w:pPr>
        <w:tabs>
          <w:tab w:val="left" w:pos="9498"/>
        </w:tabs>
        <w:spacing w:after="0" w:line="240" w:lineRule="auto"/>
        <w:ind w:right="-1" w:firstLine="567"/>
        <w:jc w:val="center"/>
        <w:rPr>
          <w:rFonts w:ascii="Times New Roman" w:hAnsi="Times New Roman" w:cs="Times New Roman"/>
          <w:sz w:val="28"/>
          <w:szCs w:val="28"/>
        </w:rPr>
      </w:pPr>
    </w:p>
    <w:p w:rsidR="00575002" w:rsidRDefault="00614C9A">
      <w:pPr>
        <w:numPr>
          <w:ilvl w:val="0"/>
          <w:numId w:val="7"/>
        </w:numPr>
        <w:tabs>
          <w:tab w:val="left" w:pos="9498"/>
        </w:tabs>
        <w:autoSpaceDE w:val="0"/>
        <w:autoSpaceDN w:val="0"/>
        <w:adjustRightInd w:val="0"/>
        <w:spacing w:after="0" w:line="240" w:lineRule="auto"/>
        <w:ind w:right="-1"/>
        <w:jc w:val="center"/>
        <w:outlineLvl w:val="3"/>
        <w:rPr>
          <w:rFonts w:ascii="Times New Roman" w:hAnsi="Times New Roman" w:cs="Times New Roman"/>
          <w:b/>
          <w:sz w:val="28"/>
          <w:szCs w:val="28"/>
        </w:rPr>
      </w:pPr>
      <w:r>
        <w:rPr>
          <w:rFonts w:ascii="Times New Roman" w:hAnsi="Times New Roman" w:cs="Times New Roman"/>
          <w:b/>
          <w:sz w:val="28"/>
          <w:szCs w:val="28"/>
        </w:rPr>
        <w:t>Права работников в целях обеспечения защиты персональных данных, хранящихся у работодателя</w:t>
      </w:r>
    </w:p>
    <w:p w:rsidR="00575002" w:rsidRDefault="00614C9A">
      <w:pPr>
        <w:tabs>
          <w:tab w:val="left" w:pos="9498"/>
        </w:tabs>
        <w:autoSpaceDE w:val="0"/>
        <w:autoSpaceDN w:val="0"/>
        <w:adjustRightInd w:val="0"/>
        <w:spacing w:after="0" w:line="240" w:lineRule="auto"/>
        <w:ind w:right="-1" w:firstLine="567"/>
        <w:jc w:val="center"/>
        <w:rPr>
          <w:rFonts w:ascii="Times New Roman" w:hAnsi="Times New Roman" w:cs="Times New Roman"/>
          <w:b/>
          <w:sz w:val="28"/>
          <w:szCs w:val="28"/>
        </w:rPr>
      </w:pP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41. В целях </w:t>
      </w:r>
      <w:r>
        <w:rPr>
          <w:rFonts w:ascii="Times New Roman" w:hAnsi="Times New Roman" w:cs="Times New Roman"/>
          <w:sz w:val="28"/>
          <w:szCs w:val="28"/>
        </w:rPr>
        <w:t>обеспечения защиты персональных данных, хранящихся у работодателя, работники имеют право на бесплатное получение полной информации о:</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лицах, которые имеют доступ к персональным данным или которым может быть предоставлен такой доступ;</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перечне обрабатываемых</w:t>
      </w:r>
      <w:r>
        <w:rPr>
          <w:rFonts w:ascii="Times New Roman" w:hAnsi="Times New Roman" w:cs="Times New Roman"/>
          <w:sz w:val="28"/>
          <w:szCs w:val="28"/>
        </w:rPr>
        <w:t xml:space="preserve"> персональных данных и источниках их получения;</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сроках обработки персональных данных, в том числе сроках их хранения;</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юридических последствиях обработки их персональных данных.</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42. Работники имеют право на:</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бесплатное получение полной информации о своих </w:t>
      </w:r>
      <w:r>
        <w:rPr>
          <w:rFonts w:ascii="Times New Roman" w:hAnsi="Times New Roman" w:cs="Times New Roman"/>
          <w:sz w:val="28"/>
          <w:szCs w:val="28"/>
        </w:rPr>
        <w:t>персональных данных и обработке этих данных;</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свободный бесплатный доступ к своим персональным данным, в том числе на получение копий любой записи, содержащей персональные данные работника, за исключением случаев, предусмотренных федеральным законом;</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опреде</w:t>
      </w:r>
      <w:r>
        <w:rPr>
          <w:rFonts w:ascii="Times New Roman" w:hAnsi="Times New Roman" w:cs="Times New Roman"/>
          <w:sz w:val="28"/>
          <w:szCs w:val="28"/>
        </w:rPr>
        <w:t>ление своих представителей для защиты своих персональных данных;</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доступ к относящимся к ним медицинским данным с помощью медицинского специалиста по их выбору;</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lastRenderedPageBreak/>
        <w:t>требование об исключении или исправлении неверных или неполных персональных данных, а также данн</w:t>
      </w:r>
      <w:r>
        <w:rPr>
          <w:rFonts w:ascii="Times New Roman" w:hAnsi="Times New Roman" w:cs="Times New Roman"/>
          <w:sz w:val="28"/>
          <w:szCs w:val="28"/>
        </w:rPr>
        <w:t>ых, обработанных с нарушением требований ТК РФ или иного федерального закона. При отказе работодателя исключить или исправить персональные данные работника он имеет право заявить в письменной форме работодателю о своем несогласии с соответствующим обоснова</w:t>
      </w:r>
      <w:r>
        <w:rPr>
          <w:rFonts w:ascii="Times New Roman" w:hAnsi="Times New Roman" w:cs="Times New Roman"/>
          <w:sz w:val="28"/>
          <w:szCs w:val="28"/>
        </w:rPr>
        <w:t>нием такого несогласия. Персональные данные оценочного характера работник имеет право дополнить заявлением, выражающим его собственную точку зрения;</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требование об извещении работодателем всех лиц, которым ранее были сообщены неверные или неполные персональ</w:t>
      </w:r>
      <w:r>
        <w:rPr>
          <w:rFonts w:ascii="Times New Roman" w:hAnsi="Times New Roman" w:cs="Times New Roman"/>
          <w:sz w:val="28"/>
          <w:szCs w:val="28"/>
        </w:rPr>
        <w:t>ные данные работника, обо всех произведенных в них исключениях, исправлениях или дополнениях;</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обжалование в суд любых неправомерных действий или бездействия работодателя при обработке и защите его персональных данных.</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43. Работники не должны отказываться о</w:t>
      </w:r>
      <w:r>
        <w:rPr>
          <w:rFonts w:ascii="Times New Roman" w:hAnsi="Times New Roman" w:cs="Times New Roman"/>
          <w:sz w:val="28"/>
          <w:szCs w:val="28"/>
        </w:rPr>
        <w:t>т своих прав на сохранение и защиту тайны.</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p>
    <w:p w:rsidR="00575002" w:rsidRDefault="00614C9A">
      <w:pPr>
        <w:tabs>
          <w:tab w:val="left" w:pos="9498"/>
        </w:tabs>
        <w:autoSpaceDE w:val="0"/>
        <w:autoSpaceDN w:val="0"/>
        <w:adjustRightInd w:val="0"/>
        <w:spacing w:after="0" w:line="240" w:lineRule="auto"/>
        <w:ind w:right="-1"/>
        <w:jc w:val="center"/>
        <w:rPr>
          <w:rFonts w:ascii="Times New Roman" w:hAnsi="Times New Roman" w:cs="Times New Roman"/>
          <w:b/>
          <w:bCs/>
          <w:sz w:val="28"/>
          <w:szCs w:val="28"/>
        </w:rPr>
      </w:pPr>
      <w:r>
        <w:rPr>
          <w:rFonts w:ascii="Times New Roman" w:hAnsi="Times New Roman" w:cs="Times New Roman"/>
          <w:b/>
          <w:bCs/>
          <w:sz w:val="28"/>
          <w:szCs w:val="28"/>
          <w:lang w:val="en-US"/>
        </w:rPr>
        <w:t>VII</w:t>
      </w:r>
      <w:r>
        <w:rPr>
          <w:rFonts w:ascii="Times New Roman" w:hAnsi="Times New Roman" w:cs="Times New Roman"/>
          <w:b/>
          <w:bCs/>
          <w:sz w:val="28"/>
          <w:szCs w:val="28"/>
        </w:rPr>
        <w:t>. Обязанности работников в целях обеспечения достоверности их персональных данных</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b/>
          <w:bCs/>
          <w:sz w:val="28"/>
          <w:szCs w:val="28"/>
        </w:rPr>
      </w:pP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bCs/>
          <w:sz w:val="28"/>
          <w:szCs w:val="28"/>
        </w:rPr>
      </w:pPr>
      <w:r>
        <w:rPr>
          <w:rFonts w:ascii="Times New Roman" w:hAnsi="Times New Roman" w:cs="Times New Roman"/>
          <w:bCs/>
          <w:sz w:val="28"/>
          <w:szCs w:val="28"/>
        </w:rPr>
        <w:t>44. В целях обеспечения достоверности персональных данных работники обязаны:</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bCs/>
          <w:sz w:val="28"/>
          <w:szCs w:val="28"/>
        </w:rPr>
      </w:pPr>
      <w:r>
        <w:rPr>
          <w:rFonts w:ascii="Times New Roman" w:hAnsi="Times New Roman" w:cs="Times New Roman"/>
          <w:bCs/>
          <w:sz w:val="28"/>
          <w:szCs w:val="28"/>
        </w:rPr>
        <w:t>при приеме на работу в образовательное учреждение</w:t>
      </w:r>
      <w:r>
        <w:rPr>
          <w:rFonts w:ascii="Times New Roman" w:hAnsi="Times New Roman" w:cs="Times New Roman"/>
          <w:bCs/>
          <w:sz w:val="28"/>
          <w:szCs w:val="28"/>
        </w:rPr>
        <w:t xml:space="preserve"> представлять о себе достоверные сведения в порядке и объеме, предусмотренном законодательством Российской Федерации;</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bCs/>
          <w:sz w:val="28"/>
          <w:szCs w:val="28"/>
        </w:rPr>
      </w:pPr>
      <w:r>
        <w:rPr>
          <w:rFonts w:ascii="Times New Roman" w:hAnsi="Times New Roman" w:cs="Times New Roman"/>
          <w:bCs/>
          <w:sz w:val="28"/>
          <w:szCs w:val="28"/>
        </w:rPr>
        <w:t>в случае изменения персональных данных работника (фамилия, имя, отчество, адрес места жительства, паспортные данные, сведения об образован</w:t>
      </w:r>
      <w:r>
        <w:rPr>
          <w:rFonts w:ascii="Times New Roman" w:hAnsi="Times New Roman" w:cs="Times New Roman"/>
          <w:bCs/>
          <w:sz w:val="28"/>
          <w:szCs w:val="28"/>
        </w:rPr>
        <w:t>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 сообщать об этом работодателю в разумные сроки.</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p>
    <w:p w:rsidR="00575002" w:rsidRDefault="00614C9A">
      <w:pPr>
        <w:tabs>
          <w:tab w:val="left" w:pos="9498"/>
        </w:tabs>
        <w:autoSpaceDE w:val="0"/>
        <w:autoSpaceDN w:val="0"/>
        <w:adjustRightInd w:val="0"/>
        <w:spacing w:after="0" w:line="240" w:lineRule="auto"/>
        <w:ind w:right="-1"/>
        <w:jc w:val="center"/>
        <w:outlineLvl w:val="3"/>
        <w:rPr>
          <w:rFonts w:ascii="Times New Roman" w:hAnsi="Times New Roman" w:cs="Times New Roman"/>
          <w:b/>
          <w:sz w:val="28"/>
          <w:szCs w:val="28"/>
        </w:rPr>
      </w:pPr>
      <w:r>
        <w:rPr>
          <w:rFonts w:ascii="Times New Roman" w:hAnsi="Times New Roman" w:cs="Times New Roman"/>
          <w:b/>
          <w:sz w:val="28"/>
          <w:szCs w:val="28"/>
          <w:lang w:val="en-US"/>
        </w:rPr>
        <w:t>VIII</w:t>
      </w:r>
      <w:r>
        <w:rPr>
          <w:rFonts w:ascii="Times New Roman" w:hAnsi="Times New Roman" w:cs="Times New Roman"/>
          <w:b/>
          <w:sz w:val="28"/>
          <w:szCs w:val="28"/>
        </w:rPr>
        <w:t xml:space="preserve">. Ответственность за </w:t>
      </w:r>
      <w:r>
        <w:rPr>
          <w:rFonts w:ascii="Times New Roman" w:hAnsi="Times New Roman" w:cs="Times New Roman"/>
          <w:b/>
          <w:sz w:val="28"/>
          <w:szCs w:val="28"/>
        </w:rPr>
        <w:t>нарушение норм, регулирующих обработку и защиту персональных данных работников</w:t>
      </w:r>
    </w:p>
    <w:p w:rsidR="00575002" w:rsidRDefault="00614C9A">
      <w:pPr>
        <w:tabs>
          <w:tab w:val="left" w:pos="9498"/>
        </w:tabs>
        <w:autoSpaceDE w:val="0"/>
        <w:autoSpaceDN w:val="0"/>
        <w:adjustRightInd w:val="0"/>
        <w:spacing w:after="0" w:line="240" w:lineRule="auto"/>
        <w:ind w:right="-1" w:firstLine="567"/>
        <w:outlineLvl w:val="3"/>
        <w:rPr>
          <w:rFonts w:ascii="Times New Roman" w:hAnsi="Times New Roman" w:cs="Times New Roman"/>
          <w:b/>
          <w:sz w:val="28"/>
          <w:szCs w:val="28"/>
        </w:rPr>
      </w:pPr>
    </w:p>
    <w:p w:rsidR="00575002" w:rsidRDefault="00614C9A">
      <w:pPr>
        <w:tabs>
          <w:tab w:val="left" w:pos="9498"/>
        </w:tabs>
        <w:autoSpaceDE w:val="0"/>
        <w:autoSpaceDN w:val="0"/>
        <w:adjustRightInd w:val="0"/>
        <w:spacing w:after="0" w:line="240" w:lineRule="auto"/>
        <w:ind w:right="-1" w:firstLine="567"/>
        <w:jc w:val="both"/>
        <w:outlineLvl w:val="3"/>
        <w:rPr>
          <w:rFonts w:ascii="Times New Roman" w:hAnsi="Times New Roman" w:cs="Times New Roman"/>
          <w:bCs/>
          <w:sz w:val="28"/>
          <w:szCs w:val="28"/>
        </w:rPr>
      </w:pPr>
      <w:r>
        <w:rPr>
          <w:rFonts w:ascii="Times New Roman" w:hAnsi="Times New Roman" w:cs="Times New Roman"/>
          <w:sz w:val="28"/>
          <w:szCs w:val="28"/>
        </w:rPr>
        <w:t>45. Л</w:t>
      </w:r>
      <w:r>
        <w:rPr>
          <w:rFonts w:ascii="Times New Roman" w:hAnsi="Times New Roman" w:cs="Times New Roman"/>
          <w:bCs/>
          <w:sz w:val="28"/>
          <w:szCs w:val="28"/>
        </w:rPr>
        <w:t>ица, виновные в нарушении норм, регулирующих получение, обработку и защиту персональных данных работника, привлекаются к дисциплинарной и материальной ответственности в по</w:t>
      </w:r>
      <w:r>
        <w:rPr>
          <w:rFonts w:ascii="Times New Roman" w:hAnsi="Times New Roman" w:cs="Times New Roman"/>
          <w:bCs/>
          <w:sz w:val="28"/>
          <w:szCs w:val="28"/>
        </w:rPr>
        <w:t>рядке, установленном ТК РФ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575002" w:rsidRDefault="00614C9A">
      <w:pPr>
        <w:tabs>
          <w:tab w:val="left" w:pos="9498"/>
        </w:tabs>
        <w:autoSpaceDE w:val="0"/>
        <w:autoSpaceDN w:val="0"/>
        <w:adjustRightInd w:val="0"/>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46. За неисполнение или ненадлежащее исполнение работником по</w:t>
      </w:r>
      <w:r>
        <w:rPr>
          <w:rFonts w:ascii="Times New Roman" w:hAnsi="Times New Roman" w:cs="Times New Roman"/>
          <w:sz w:val="28"/>
          <w:szCs w:val="28"/>
        </w:rPr>
        <w:t xml:space="preserve"> его вине возложенных на него обязанностей по соблюдению установленного порядка работы со сведениями конфиденциального характера работник несет дисциплинарную и материальную ответственность в порядке, установленном ТК РФ, и иную юридическую ответственность</w:t>
      </w:r>
      <w:r>
        <w:rPr>
          <w:rFonts w:ascii="Times New Roman" w:hAnsi="Times New Roman" w:cs="Times New Roman"/>
          <w:sz w:val="28"/>
          <w:szCs w:val="28"/>
        </w:rPr>
        <w:t xml:space="preserve"> в порядке, установленном федеральным законом. </w:t>
      </w: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47. Лица, в обязанность которых входит ведение персональных данных работников, обязаны обеспечить каждому возможность ознакомления с </w:t>
      </w:r>
      <w:r>
        <w:rPr>
          <w:rFonts w:ascii="Times New Roman" w:hAnsi="Times New Roman" w:cs="Times New Roman"/>
          <w:sz w:val="28"/>
          <w:szCs w:val="28"/>
        </w:rPr>
        <w:lastRenderedPageBreak/>
        <w:t>документами и материалами, непосредственно затрагивающими его права и свобо</w:t>
      </w:r>
      <w:r>
        <w:rPr>
          <w:rFonts w:ascii="Times New Roman" w:hAnsi="Times New Roman" w:cs="Times New Roman"/>
          <w:sz w:val="28"/>
          <w:szCs w:val="28"/>
        </w:rPr>
        <w:t xml:space="preserve">ды, если иное не предусмотрено законом. </w:t>
      </w: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Неправомерный отказ в предоставлении собранных в установленном порядке документов, либо несвоевременное предоставление таких документов или иной информации в случаях, предусмотренных законом, либо предоставление неп</w:t>
      </w:r>
      <w:r>
        <w:rPr>
          <w:rFonts w:ascii="Times New Roman" w:hAnsi="Times New Roman" w:cs="Times New Roman"/>
          <w:sz w:val="28"/>
          <w:szCs w:val="28"/>
        </w:rPr>
        <w:t>олной или заведомо ложной информации влечет наложение на должностных лиц административного штрафа в размере, определяемом Кодексом РФ об административных правонарушениях.</w:t>
      </w:r>
    </w:p>
    <w:p w:rsidR="00575002" w:rsidRDefault="00614C9A">
      <w:pPr>
        <w:tabs>
          <w:tab w:val="left" w:pos="9498"/>
        </w:tabs>
        <w:autoSpaceDE w:val="0"/>
        <w:autoSpaceDN w:val="0"/>
        <w:adjustRightInd w:val="0"/>
        <w:spacing w:after="0" w:line="240" w:lineRule="auto"/>
        <w:ind w:right="-1" w:firstLine="567"/>
        <w:jc w:val="both"/>
        <w:outlineLvl w:val="3"/>
        <w:rPr>
          <w:rFonts w:ascii="Times New Roman" w:hAnsi="Times New Roman" w:cs="Times New Roman"/>
          <w:b/>
          <w:sz w:val="28"/>
          <w:szCs w:val="28"/>
        </w:rPr>
      </w:pPr>
    </w:p>
    <w:p w:rsidR="00575002" w:rsidRDefault="00614C9A">
      <w:pPr>
        <w:numPr>
          <w:ilvl w:val="0"/>
          <w:numId w:val="8"/>
        </w:numPr>
        <w:tabs>
          <w:tab w:val="left" w:pos="0"/>
          <w:tab w:val="left" w:pos="9498"/>
        </w:tabs>
        <w:autoSpaceDE w:val="0"/>
        <w:autoSpaceDN w:val="0"/>
        <w:adjustRightInd w:val="0"/>
        <w:spacing w:after="0" w:line="240" w:lineRule="auto"/>
        <w:ind w:right="-1"/>
        <w:jc w:val="center"/>
        <w:outlineLvl w:val="3"/>
        <w:rPr>
          <w:rFonts w:ascii="Times New Roman" w:hAnsi="Times New Roman" w:cs="Times New Roman"/>
          <w:b/>
          <w:sz w:val="28"/>
          <w:szCs w:val="28"/>
        </w:rPr>
      </w:pPr>
      <w:r>
        <w:rPr>
          <w:rFonts w:ascii="Times New Roman" w:hAnsi="Times New Roman" w:cs="Times New Roman"/>
          <w:b/>
          <w:sz w:val="28"/>
          <w:szCs w:val="28"/>
        </w:rPr>
        <w:t>Заключительные положения</w:t>
      </w:r>
    </w:p>
    <w:p w:rsidR="00575002" w:rsidRDefault="00614C9A">
      <w:pPr>
        <w:tabs>
          <w:tab w:val="left" w:pos="9498"/>
        </w:tabs>
        <w:autoSpaceDE w:val="0"/>
        <w:autoSpaceDN w:val="0"/>
        <w:adjustRightInd w:val="0"/>
        <w:spacing w:after="0" w:line="240" w:lineRule="auto"/>
        <w:ind w:right="-1" w:firstLine="567"/>
        <w:outlineLvl w:val="3"/>
        <w:rPr>
          <w:rFonts w:ascii="Times New Roman" w:hAnsi="Times New Roman" w:cs="Times New Roman"/>
          <w:b/>
          <w:sz w:val="28"/>
          <w:szCs w:val="28"/>
        </w:rPr>
      </w:pP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48. Работодатель обязан ознакомить работников с настоящим </w:t>
      </w:r>
      <w:r>
        <w:rPr>
          <w:rFonts w:ascii="Times New Roman" w:hAnsi="Times New Roman" w:cs="Times New Roman"/>
          <w:sz w:val="28"/>
          <w:szCs w:val="28"/>
        </w:rPr>
        <w:t>Положением, а также с внесенными в него изменениями и дополнениями под роспись с указанием даты ознакомления.</w:t>
      </w:r>
    </w:p>
    <w:p w:rsidR="00575002"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49. Изменения и дополнения в настоящее Положение вносятся в порядке, установленном ст. 372 ТК РФ для принятия локальных нормативных актов.</w:t>
      </w:r>
    </w:p>
    <w:p w:rsidR="00575002" w:rsidRDefault="00614C9A">
      <w:pPr>
        <w:tabs>
          <w:tab w:val="left" w:pos="9498"/>
        </w:tabs>
        <w:ind w:right="-1" w:firstLine="567"/>
        <w:rPr>
          <w:rFonts w:ascii="Times New Roman" w:hAnsi="Times New Roman" w:cs="Times New Roman"/>
          <w:sz w:val="28"/>
          <w:szCs w:val="28"/>
        </w:rPr>
      </w:pPr>
    </w:p>
    <w:p w:rsidR="00575002" w:rsidRDefault="00614C9A">
      <w:pPr>
        <w:tabs>
          <w:tab w:val="left" w:pos="9498"/>
        </w:tabs>
        <w:ind w:right="-1" w:firstLine="567"/>
        <w:rPr>
          <w:rFonts w:ascii="Times New Roman" w:hAnsi="Times New Roman" w:cs="Times New Roman"/>
          <w:sz w:val="28"/>
          <w:szCs w:val="28"/>
        </w:rPr>
      </w:pPr>
    </w:p>
    <w:p w:rsidR="00575002" w:rsidRDefault="00614C9A">
      <w:pPr>
        <w:tabs>
          <w:tab w:val="left" w:pos="9498"/>
        </w:tabs>
        <w:ind w:right="-1" w:firstLine="567"/>
        <w:rPr>
          <w:rFonts w:ascii="Times New Roman" w:hAnsi="Times New Roman" w:cs="Times New Roman"/>
          <w:sz w:val="28"/>
          <w:szCs w:val="28"/>
        </w:rPr>
      </w:pPr>
    </w:p>
    <w:p w:rsidR="00575002" w:rsidRDefault="00614C9A">
      <w:pPr>
        <w:tabs>
          <w:tab w:val="left" w:pos="9498"/>
        </w:tabs>
        <w:ind w:right="-1" w:firstLine="567"/>
        <w:rPr>
          <w:rFonts w:ascii="Times New Roman" w:hAnsi="Times New Roman" w:cs="Times New Roman"/>
          <w:sz w:val="28"/>
          <w:szCs w:val="28"/>
        </w:rPr>
      </w:pPr>
    </w:p>
    <w:p w:rsidR="00575002" w:rsidRDefault="00614C9A">
      <w:pPr>
        <w:tabs>
          <w:tab w:val="left" w:pos="9498"/>
        </w:tabs>
        <w:ind w:right="-1" w:firstLine="567"/>
        <w:rPr>
          <w:rFonts w:ascii="Times New Roman" w:hAnsi="Times New Roman" w:cs="Times New Roman"/>
          <w:sz w:val="28"/>
          <w:szCs w:val="28"/>
        </w:rPr>
      </w:pPr>
    </w:p>
    <w:p w:rsidR="00575002" w:rsidRDefault="00614C9A">
      <w:pPr>
        <w:tabs>
          <w:tab w:val="left" w:pos="9498"/>
        </w:tabs>
        <w:ind w:right="-1" w:firstLine="567"/>
        <w:rPr>
          <w:rFonts w:ascii="Times New Roman" w:hAnsi="Times New Roman" w:cs="Times New Roman"/>
          <w:sz w:val="28"/>
          <w:szCs w:val="28"/>
        </w:rPr>
      </w:pPr>
    </w:p>
    <w:p w:rsidR="00BC5C0D"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lastRenderedPageBreak/>
        <w:drawing>
          <wp:anchor distT="0" distB="0" distL="114300" distR="114300" simplePos="0" relativeHeight="251662336" behindDoc="0" locked="0" layoutInCell="1" allowOverlap="1">
            <wp:simplePos x="0" y="0"/>
            <wp:positionH relativeFrom="column">
              <wp:posOffset>-971550</wp:posOffset>
            </wp:positionH>
            <wp:positionV relativeFrom="paragraph">
              <wp:posOffset>1905</wp:posOffset>
            </wp:positionV>
            <wp:extent cx="7576185" cy="9851390"/>
            <wp:effectExtent l="19050" t="0" r="5715" b="0"/>
            <wp:wrapThrough wrapText="bothSides">
              <wp:wrapPolygon edited="0">
                <wp:start x="-54" y="0"/>
                <wp:lineTo x="-54" y="21553"/>
                <wp:lineTo x="21616" y="21553"/>
                <wp:lineTo x="21616" y="0"/>
                <wp:lineTo x="-54" y="0"/>
              </wp:wrapPolygon>
            </wp:wrapThrough>
            <wp:docPr id="7" name="Рисунок 5" descr="C:\Documents and Settings\Света.77F648D1C730473\Рабочий стол\ПВТР,ПВР\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Света.77F648D1C730473\Рабочий стол\ПВТР,ПВР\77.jpg"/>
                    <pic:cNvPicPr>
                      <a:picLocks noChangeAspect="1" noChangeArrowheads="1"/>
                    </pic:cNvPicPr>
                  </pic:nvPicPr>
                  <pic:blipFill>
                    <a:blip r:embed="rId36" cstate="print"/>
                    <a:srcRect t="7063"/>
                    <a:stretch>
                      <a:fillRect/>
                    </a:stretch>
                  </pic:blipFill>
                  <pic:spPr bwMode="auto">
                    <a:xfrm>
                      <a:off x="0" y="0"/>
                      <a:ext cx="7576185" cy="9851390"/>
                    </a:xfrm>
                    <a:prstGeom prst="rect">
                      <a:avLst/>
                    </a:prstGeom>
                    <a:noFill/>
                    <a:ln w="9525">
                      <a:noFill/>
                      <a:miter lim="800000"/>
                      <a:headEnd/>
                      <a:tailEnd/>
                    </a:ln>
                  </pic:spPr>
                </pic:pic>
              </a:graphicData>
            </a:graphic>
          </wp:anchor>
        </w:drawing>
      </w:r>
    </w:p>
    <w:p w:rsidR="00575002"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1.5. Кон</w:t>
      </w:r>
      <w:r>
        <w:rPr>
          <w:rFonts w:ascii="Times New Roman" w:eastAsiaTheme="minorHAnsi" w:hAnsi="Times New Roman" w:cs="Times New Roman"/>
          <w:sz w:val="28"/>
          <w:szCs w:val="28"/>
          <w:lang w:eastAsia="en-US"/>
        </w:rPr>
        <w:t>фликтная ситуация между участниками образовательных отношений становится предметом разбирательства в комиссии, если участники конфликта не урегулировали разногласия при непосредственных переговорах друг с другом.</w:t>
      </w:r>
    </w:p>
    <w:p w:rsidR="00BC5C0D" w:rsidRDefault="00614C9A">
      <w:pPr>
        <w:tabs>
          <w:tab w:val="left" w:pos="9498"/>
        </w:tabs>
        <w:spacing w:after="0" w:line="240" w:lineRule="auto"/>
        <w:ind w:right="-1" w:firstLine="567"/>
        <w:jc w:val="both"/>
        <w:rPr>
          <w:rFonts w:ascii="Times New Roman" w:hAnsi="Times New Roman" w:cs="Times New Roman"/>
          <w:sz w:val="28"/>
          <w:szCs w:val="28"/>
        </w:rPr>
      </w:pPr>
      <w:r>
        <w:rPr>
          <w:rFonts w:ascii="Times New Roman" w:eastAsiaTheme="minorHAnsi" w:hAnsi="Times New Roman" w:cs="Times New Roman"/>
          <w:sz w:val="28"/>
          <w:szCs w:val="28"/>
          <w:lang w:eastAsia="en-US"/>
        </w:rPr>
        <w:t>1.6.</w:t>
      </w:r>
      <w:r>
        <w:rPr>
          <w:rFonts w:ascii="Times New Roman" w:hAnsi="Times New Roman" w:cs="Times New Roman"/>
          <w:sz w:val="28"/>
          <w:szCs w:val="28"/>
        </w:rPr>
        <w:t xml:space="preserve"> Настоящее Положение принято </w:t>
      </w:r>
      <w:r>
        <w:rPr>
          <w:rFonts w:ascii="Times New Roman" w:hAnsi="Times New Roman" w:cs="Times New Roman"/>
          <w:bCs/>
          <w:sz w:val="28"/>
          <w:szCs w:val="28"/>
        </w:rPr>
        <w:t>р</w:t>
      </w:r>
      <w:r>
        <w:rPr>
          <w:rFonts w:ascii="Times New Roman" w:hAnsi="Times New Roman" w:cs="Times New Roman"/>
          <w:bCs/>
          <w:sz w:val="28"/>
          <w:szCs w:val="28"/>
        </w:rPr>
        <w:t>ешением педагогического совета, протокол №1 от 31.08.2019 г.</w:t>
      </w:r>
    </w:p>
    <w:p w:rsidR="00575002"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r>
        <w:rPr>
          <w:rFonts w:ascii="Times New Roman" w:hAnsi="Times New Roman" w:cs="Times New Roman"/>
          <w:sz w:val="28"/>
          <w:szCs w:val="28"/>
        </w:rPr>
        <w:t>1.7. Изменения в Положение могут быть внесены только по согласованию с профсоюзным комитетом организации.</w:t>
      </w:r>
    </w:p>
    <w:p w:rsidR="00575002"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r>
        <w:rPr>
          <w:rFonts w:ascii="Times New Roman" w:hAnsi="Times New Roman" w:cs="Times New Roman"/>
          <w:sz w:val="28"/>
          <w:szCs w:val="28"/>
        </w:rPr>
        <w:t>1.8. Комиссия руководствуется в своей деятельности Конституцией Российской Федерации, Фед</w:t>
      </w:r>
      <w:r>
        <w:rPr>
          <w:rFonts w:ascii="Times New Roman" w:hAnsi="Times New Roman" w:cs="Times New Roman"/>
          <w:sz w:val="28"/>
          <w:szCs w:val="28"/>
        </w:rPr>
        <w:t>еральным законом №273, а также другими федеральными законами, иными нормативными правовыми актами Российской Федерации, законами и иными нормативными правовыми актами субъектов Российской Федерации, содержащими нормы, регулирующие отношения в сфере образов</w:t>
      </w:r>
      <w:r>
        <w:rPr>
          <w:rFonts w:ascii="Times New Roman" w:hAnsi="Times New Roman" w:cs="Times New Roman"/>
          <w:sz w:val="28"/>
          <w:szCs w:val="28"/>
        </w:rPr>
        <w:t>ания, локальными нормативными актами образовательной организации, коллективным договором и настоящим Положением.</w:t>
      </w:r>
    </w:p>
    <w:p w:rsidR="00575002" w:rsidRDefault="00614C9A">
      <w:pPr>
        <w:tabs>
          <w:tab w:val="left" w:pos="9498"/>
        </w:tabs>
        <w:spacing w:after="0" w:line="240" w:lineRule="auto"/>
        <w:ind w:right="-1"/>
        <w:jc w:val="both"/>
        <w:rPr>
          <w:rFonts w:ascii="Times New Roman" w:eastAsiaTheme="minorHAnsi" w:hAnsi="Times New Roman" w:cs="Times New Roman"/>
          <w:sz w:val="28"/>
          <w:szCs w:val="28"/>
          <w:lang w:eastAsia="en-US"/>
        </w:rPr>
      </w:pPr>
    </w:p>
    <w:p w:rsidR="00575002" w:rsidRDefault="00614C9A">
      <w:pPr>
        <w:tabs>
          <w:tab w:val="left" w:pos="9498"/>
        </w:tabs>
        <w:spacing w:after="0" w:line="240" w:lineRule="auto"/>
        <w:ind w:right="-1"/>
        <w:jc w:val="center"/>
        <w:rPr>
          <w:rFonts w:ascii="Times New Roman" w:eastAsiaTheme="minorHAnsi" w:hAnsi="Times New Roman" w:cs="Times New Roman"/>
          <w:b/>
          <w:sz w:val="28"/>
          <w:szCs w:val="28"/>
          <w:lang w:eastAsia="en-US"/>
        </w:rPr>
      </w:pPr>
      <w:r>
        <w:rPr>
          <w:rFonts w:ascii="Times New Roman" w:hAnsi="Times New Roman" w:cs="Times New Roman"/>
          <w:b/>
          <w:sz w:val="28"/>
          <w:szCs w:val="28"/>
        </w:rPr>
        <w:t xml:space="preserve">II. </w:t>
      </w:r>
      <w:r>
        <w:rPr>
          <w:rFonts w:ascii="Times New Roman" w:eastAsiaTheme="minorHAnsi" w:hAnsi="Times New Roman" w:cs="Times New Roman"/>
          <w:b/>
          <w:sz w:val="28"/>
          <w:szCs w:val="28"/>
          <w:lang w:eastAsia="en-US"/>
        </w:rPr>
        <w:t>Цель, задачи, принципы деятельности Комиссии</w:t>
      </w:r>
    </w:p>
    <w:p w:rsidR="00575002"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2.1. Основной задачей Комиссии является разрешение конфликтной ситуации между участниками образовательного процесса путем доказательного разъяснения и принятия оптимального варианта решения в каждом конкретном случае. </w:t>
      </w:r>
    </w:p>
    <w:p w:rsidR="00575002"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2.2. Задачи Комиссии:</w:t>
      </w:r>
    </w:p>
    <w:p w:rsidR="00575002" w:rsidRDefault="00614C9A">
      <w:pPr>
        <w:numPr>
          <w:ilvl w:val="0"/>
          <w:numId w:val="10"/>
        </w:numPr>
        <w:tabs>
          <w:tab w:val="left" w:pos="9498"/>
        </w:tabs>
        <w:spacing w:after="0" w:line="240" w:lineRule="auto"/>
        <w:ind w:right="-1"/>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урегулировать р</w:t>
      </w:r>
      <w:r>
        <w:rPr>
          <w:rFonts w:ascii="Times New Roman" w:eastAsiaTheme="minorHAnsi" w:hAnsi="Times New Roman" w:cs="Times New Roman"/>
          <w:sz w:val="28"/>
          <w:szCs w:val="28"/>
          <w:lang w:eastAsia="en-US"/>
        </w:rPr>
        <w:t xml:space="preserve">азногласия между участниками образовательных отношений по вопросам реализации права на образование; </w:t>
      </w:r>
    </w:p>
    <w:p w:rsidR="00575002" w:rsidRDefault="00614C9A">
      <w:pPr>
        <w:numPr>
          <w:ilvl w:val="0"/>
          <w:numId w:val="10"/>
        </w:numPr>
        <w:tabs>
          <w:tab w:val="left" w:pos="9498"/>
        </w:tabs>
        <w:spacing w:after="0" w:line="240" w:lineRule="auto"/>
        <w:ind w:right="-1"/>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защитить права и законные интересы участников образовательных отношений; </w:t>
      </w:r>
    </w:p>
    <w:p w:rsidR="00575002" w:rsidRDefault="00614C9A">
      <w:pPr>
        <w:numPr>
          <w:ilvl w:val="0"/>
          <w:numId w:val="10"/>
        </w:numPr>
        <w:tabs>
          <w:tab w:val="left" w:pos="9498"/>
        </w:tabs>
        <w:spacing w:after="0" w:line="240" w:lineRule="auto"/>
        <w:ind w:right="-1"/>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способствовать развитию бесконфликтного взаимодействия в Школе. </w:t>
      </w:r>
    </w:p>
    <w:p w:rsidR="00575002" w:rsidRDefault="00614C9A">
      <w:pPr>
        <w:numPr>
          <w:ilvl w:val="0"/>
          <w:numId w:val="10"/>
        </w:numPr>
        <w:tabs>
          <w:tab w:val="left" w:pos="9498"/>
        </w:tabs>
        <w:spacing w:after="0" w:line="240" w:lineRule="auto"/>
        <w:ind w:right="-1"/>
        <w:contextualSpacing/>
        <w:jc w:val="both"/>
        <w:rPr>
          <w:rFonts w:ascii="Times New Roman" w:eastAsiaTheme="minorHAnsi" w:hAnsi="Times New Roman" w:cs="Times New Roman"/>
          <w:sz w:val="28"/>
          <w:szCs w:val="28"/>
          <w:lang w:eastAsia="en-US"/>
        </w:rPr>
      </w:pPr>
    </w:p>
    <w:p w:rsidR="00575002" w:rsidRDefault="00614C9A">
      <w:pPr>
        <w:tabs>
          <w:tab w:val="left" w:pos="9498"/>
        </w:tabs>
        <w:spacing w:after="0" w:line="240" w:lineRule="auto"/>
        <w:ind w:right="-1"/>
        <w:jc w:val="center"/>
        <w:rPr>
          <w:rFonts w:ascii="Times New Roman" w:eastAsiaTheme="minorHAnsi" w:hAnsi="Times New Roman" w:cs="Times New Roman"/>
          <w:b/>
          <w:sz w:val="28"/>
          <w:szCs w:val="28"/>
          <w:lang w:eastAsia="en-US"/>
        </w:rPr>
      </w:pPr>
      <w:r>
        <w:rPr>
          <w:rFonts w:ascii="Times New Roman" w:hAnsi="Times New Roman" w:cs="Times New Roman"/>
          <w:b/>
          <w:sz w:val="28"/>
          <w:szCs w:val="28"/>
        </w:rPr>
        <w:t xml:space="preserve">III.  </w:t>
      </w:r>
      <w:r>
        <w:rPr>
          <w:rFonts w:ascii="Times New Roman" w:eastAsiaTheme="minorHAnsi" w:hAnsi="Times New Roman" w:cs="Times New Roman"/>
          <w:b/>
          <w:sz w:val="28"/>
          <w:szCs w:val="28"/>
          <w:lang w:eastAsia="en-US"/>
        </w:rPr>
        <w:t xml:space="preserve">Состав </w:t>
      </w:r>
      <w:r>
        <w:rPr>
          <w:rFonts w:ascii="Times New Roman" w:eastAsiaTheme="minorHAnsi" w:hAnsi="Times New Roman" w:cs="Times New Roman"/>
          <w:b/>
          <w:sz w:val="28"/>
          <w:szCs w:val="28"/>
          <w:lang w:eastAsia="en-US"/>
        </w:rPr>
        <w:t>Комиссии</w:t>
      </w:r>
    </w:p>
    <w:p w:rsidR="00575002"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3.1. Комиссия по урегулированию споров между участниками образовательных отношений создается из равного числа родителей (законных представителей) несовершеннолетних обучающихся, работников Школы.</w:t>
      </w:r>
    </w:p>
    <w:p w:rsidR="00575002"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3.2. Общий состав комиссии – 6 человек.</w:t>
      </w:r>
    </w:p>
    <w:p w:rsidR="00575002"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3.3. Делеги</w:t>
      </w:r>
      <w:r>
        <w:rPr>
          <w:rFonts w:ascii="Times New Roman" w:eastAsiaTheme="minorHAnsi" w:hAnsi="Times New Roman" w:cs="Times New Roman"/>
          <w:sz w:val="28"/>
          <w:szCs w:val="28"/>
          <w:lang w:eastAsia="en-US"/>
        </w:rPr>
        <w:t xml:space="preserve">рование в состав Комиссии представителей участников образовательных отношений из числа работников осуществляется общим собранием трудового коллектива Школы путем открытого голосования. </w:t>
      </w:r>
    </w:p>
    <w:p w:rsidR="00575002"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3.4. Делегирование в состав Комиссии представителей участников образов</w:t>
      </w:r>
      <w:r>
        <w:rPr>
          <w:rFonts w:ascii="Times New Roman" w:eastAsiaTheme="minorHAnsi" w:hAnsi="Times New Roman" w:cs="Times New Roman"/>
          <w:sz w:val="28"/>
          <w:szCs w:val="28"/>
          <w:lang w:eastAsia="en-US"/>
        </w:rPr>
        <w:t xml:space="preserve">ательных отношений из числа родителей (законных представителей) обучающихся осуществляется Советом родителей (законных представителей). </w:t>
      </w:r>
    </w:p>
    <w:p w:rsidR="00575002"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3.5. Персональный состав комиссии утверждается приказом директора Школы. </w:t>
      </w:r>
    </w:p>
    <w:p w:rsidR="00575002"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3.6. Срок полномочий Комиссии составляет один</w:t>
      </w:r>
      <w:r>
        <w:rPr>
          <w:rFonts w:ascii="Times New Roman" w:eastAsiaTheme="minorHAnsi" w:hAnsi="Times New Roman" w:cs="Times New Roman"/>
          <w:sz w:val="28"/>
          <w:szCs w:val="28"/>
          <w:lang w:eastAsia="en-US"/>
        </w:rPr>
        <w:t xml:space="preserve"> год. </w:t>
      </w:r>
    </w:p>
    <w:p w:rsidR="00575002"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3.7. Комиссия избирает из своего состава председателя и секретаря комиссии. </w:t>
      </w:r>
    </w:p>
    <w:p w:rsidR="00575002"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3.8. Члены Комиссии осуществляют свою деятельность на безвозмездной основе. </w:t>
      </w:r>
    </w:p>
    <w:p w:rsidR="00575002"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3.9. Досрочное прекращение полномочий члена Комиссии осуществляется: </w:t>
      </w:r>
    </w:p>
    <w:p w:rsidR="00575002"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3.9.1. на основании лично</w:t>
      </w:r>
      <w:r>
        <w:rPr>
          <w:rFonts w:ascii="Times New Roman" w:eastAsiaTheme="minorHAnsi" w:hAnsi="Times New Roman" w:cs="Times New Roman"/>
          <w:sz w:val="28"/>
          <w:szCs w:val="28"/>
          <w:lang w:eastAsia="en-US"/>
        </w:rPr>
        <w:t xml:space="preserve">го заявления члена Комиссии об исключении из его состава; </w:t>
      </w:r>
    </w:p>
    <w:p w:rsidR="00575002"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3.9.2. по требованию не менее 2/3 членов Комиссии, выраженному в письменной форме; </w:t>
      </w:r>
    </w:p>
    <w:p w:rsidR="00575002"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3.9.3. в случае отчисления из организации обучающегося, родителем (законным представителем) которого является чле</w:t>
      </w:r>
      <w:r>
        <w:rPr>
          <w:rFonts w:ascii="Times New Roman" w:eastAsiaTheme="minorHAnsi" w:hAnsi="Times New Roman" w:cs="Times New Roman"/>
          <w:sz w:val="28"/>
          <w:szCs w:val="28"/>
          <w:lang w:eastAsia="en-US"/>
        </w:rPr>
        <w:t xml:space="preserve">н Комиссии, или увольнения работника – члена Комиссии. </w:t>
      </w:r>
    </w:p>
    <w:p w:rsidR="00575002"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3.10.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 в соответствии с п. 3 насто</w:t>
      </w:r>
      <w:r>
        <w:rPr>
          <w:rFonts w:ascii="Times New Roman" w:eastAsiaTheme="minorHAnsi" w:hAnsi="Times New Roman" w:cs="Times New Roman"/>
          <w:sz w:val="28"/>
          <w:szCs w:val="28"/>
          <w:lang w:eastAsia="en-US"/>
        </w:rPr>
        <w:t>ящего Положения.</w:t>
      </w:r>
    </w:p>
    <w:p w:rsidR="00575002"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p>
    <w:p w:rsidR="00575002" w:rsidRDefault="00614C9A">
      <w:pPr>
        <w:tabs>
          <w:tab w:val="left" w:pos="9498"/>
        </w:tabs>
        <w:spacing w:after="0" w:line="240" w:lineRule="auto"/>
        <w:ind w:right="-1"/>
        <w:jc w:val="center"/>
        <w:rPr>
          <w:rFonts w:ascii="Times New Roman" w:eastAsiaTheme="minorHAnsi" w:hAnsi="Times New Roman" w:cs="Times New Roman"/>
          <w:b/>
          <w:sz w:val="28"/>
          <w:szCs w:val="28"/>
          <w:lang w:eastAsia="en-US"/>
        </w:rPr>
      </w:pPr>
      <w:r>
        <w:rPr>
          <w:rFonts w:ascii="Times New Roman" w:hAnsi="Times New Roman" w:cs="Times New Roman"/>
          <w:b/>
          <w:sz w:val="28"/>
          <w:szCs w:val="28"/>
        </w:rPr>
        <w:t>I</w:t>
      </w:r>
      <w:r>
        <w:rPr>
          <w:rFonts w:ascii="Times New Roman" w:hAnsi="Times New Roman" w:cs="Times New Roman"/>
          <w:b/>
          <w:sz w:val="28"/>
          <w:szCs w:val="28"/>
          <w:lang w:val="en-US"/>
        </w:rPr>
        <w:t>V</w:t>
      </w:r>
      <w:r>
        <w:rPr>
          <w:rFonts w:ascii="Times New Roman" w:hAnsi="Times New Roman" w:cs="Times New Roman"/>
          <w:b/>
          <w:sz w:val="28"/>
          <w:szCs w:val="28"/>
        </w:rPr>
        <w:t>.</w:t>
      </w:r>
      <w:r>
        <w:rPr>
          <w:rFonts w:ascii="Times New Roman" w:eastAsiaTheme="minorHAnsi" w:hAnsi="Times New Roman" w:cs="Times New Roman"/>
          <w:b/>
          <w:sz w:val="28"/>
          <w:szCs w:val="28"/>
          <w:lang w:eastAsia="en-US"/>
        </w:rPr>
        <w:t xml:space="preserve"> Права и обязанности Комиссии по урегулированию споров между участниками образовательных отношений</w:t>
      </w:r>
    </w:p>
    <w:p w:rsidR="00575002"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4.1. Комиссия имеет право: </w:t>
      </w:r>
    </w:p>
    <w:p w:rsidR="00575002" w:rsidRDefault="00614C9A">
      <w:pPr>
        <w:numPr>
          <w:ilvl w:val="0"/>
          <w:numId w:val="11"/>
        </w:numPr>
        <w:tabs>
          <w:tab w:val="left" w:pos="9498"/>
        </w:tabs>
        <w:spacing w:after="0" w:line="240" w:lineRule="auto"/>
        <w:ind w:right="-1"/>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принимать к рассмотрению заявления от любого участника образовательного процесса при несогласии с решением и</w:t>
      </w:r>
      <w:r>
        <w:rPr>
          <w:rFonts w:ascii="Times New Roman" w:eastAsiaTheme="minorHAnsi" w:hAnsi="Times New Roman" w:cs="Times New Roman"/>
          <w:sz w:val="28"/>
          <w:szCs w:val="28"/>
          <w:lang w:eastAsia="en-US"/>
        </w:rPr>
        <w:t xml:space="preserve">ли действием администрации, педагогического работника, обучающегося, родителя (законного представителя); </w:t>
      </w:r>
    </w:p>
    <w:p w:rsidR="00575002" w:rsidRDefault="00614C9A">
      <w:pPr>
        <w:numPr>
          <w:ilvl w:val="0"/>
          <w:numId w:val="11"/>
        </w:numPr>
        <w:tabs>
          <w:tab w:val="left" w:pos="9498"/>
        </w:tabs>
        <w:spacing w:after="0" w:line="240" w:lineRule="auto"/>
        <w:ind w:right="-1"/>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решать каждый спорный вопрос, относящийся к ее компетенции;</w:t>
      </w:r>
    </w:p>
    <w:p w:rsidR="00575002" w:rsidRDefault="00614C9A">
      <w:pPr>
        <w:numPr>
          <w:ilvl w:val="0"/>
          <w:numId w:val="11"/>
        </w:numPr>
        <w:tabs>
          <w:tab w:val="left" w:pos="9498"/>
        </w:tabs>
        <w:spacing w:after="0" w:line="240" w:lineRule="auto"/>
        <w:ind w:right="-1"/>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сформировать предметную комиссию для решения вопроса об объективности выставления оценки за знания обучающегося; </w:t>
      </w:r>
    </w:p>
    <w:p w:rsidR="00575002" w:rsidRDefault="00614C9A">
      <w:pPr>
        <w:numPr>
          <w:ilvl w:val="0"/>
          <w:numId w:val="11"/>
        </w:numPr>
        <w:tabs>
          <w:tab w:val="left" w:pos="9498"/>
        </w:tabs>
        <w:spacing w:after="0" w:line="240" w:lineRule="auto"/>
        <w:ind w:right="-1"/>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запрашивать дополнительную документацию, материалы для проведения самостоятельного изучения вопроса; </w:t>
      </w:r>
    </w:p>
    <w:p w:rsidR="00575002" w:rsidRDefault="00614C9A">
      <w:pPr>
        <w:numPr>
          <w:ilvl w:val="0"/>
          <w:numId w:val="11"/>
        </w:numPr>
        <w:tabs>
          <w:tab w:val="left" w:pos="9498"/>
        </w:tabs>
        <w:spacing w:after="0" w:line="240" w:lineRule="auto"/>
        <w:ind w:right="-1"/>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выносить рекомендации об изменениях в ло</w:t>
      </w:r>
      <w:r>
        <w:rPr>
          <w:rFonts w:ascii="Times New Roman" w:eastAsiaTheme="minorHAnsi" w:hAnsi="Times New Roman" w:cs="Times New Roman"/>
          <w:sz w:val="28"/>
          <w:szCs w:val="28"/>
          <w:lang w:eastAsia="en-US"/>
        </w:rPr>
        <w:t xml:space="preserve">кальных актах образовательной организации для демократизации основ управления или расширения прав обучающихся. </w:t>
      </w:r>
    </w:p>
    <w:p w:rsidR="00575002"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4.2. Члены Комиссии обязаны:</w:t>
      </w:r>
    </w:p>
    <w:p w:rsidR="00575002" w:rsidRDefault="00614C9A">
      <w:pPr>
        <w:numPr>
          <w:ilvl w:val="0"/>
          <w:numId w:val="12"/>
        </w:numPr>
        <w:tabs>
          <w:tab w:val="left" w:pos="9498"/>
        </w:tabs>
        <w:spacing w:after="0" w:line="240" w:lineRule="auto"/>
        <w:ind w:right="-1"/>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принимать к рассмотрению заявления любого участника образовательного процесса при несогласии его с решением или дей</w:t>
      </w:r>
      <w:r>
        <w:rPr>
          <w:rFonts w:ascii="Times New Roman" w:eastAsiaTheme="minorHAnsi" w:hAnsi="Times New Roman" w:cs="Times New Roman"/>
          <w:sz w:val="28"/>
          <w:szCs w:val="28"/>
          <w:lang w:eastAsia="en-US"/>
        </w:rPr>
        <w:t xml:space="preserve">ствием администрации, педагогического работника, обучающегося, родителя (законного представителя); </w:t>
      </w:r>
    </w:p>
    <w:p w:rsidR="00575002" w:rsidRDefault="00614C9A">
      <w:pPr>
        <w:numPr>
          <w:ilvl w:val="0"/>
          <w:numId w:val="12"/>
        </w:numPr>
        <w:tabs>
          <w:tab w:val="left" w:pos="9498"/>
        </w:tabs>
        <w:spacing w:after="0" w:line="240" w:lineRule="auto"/>
        <w:ind w:right="-1"/>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принимать объективное решение по каждому спорному вопросу, относящемуся к ее компетенции.</w:t>
      </w:r>
    </w:p>
    <w:p w:rsidR="00575002" w:rsidRDefault="00614C9A">
      <w:pPr>
        <w:numPr>
          <w:ilvl w:val="0"/>
          <w:numId w:val="12"/>
        </w:numPr>
        <w:tabs>
          <w:tab w:val="left" w:pos="9498"/>
        </w:tabs>
        <w:spacing w:after="0" w:line="240" w:lineRule="auto"/>
        <w:ind w:right="-1"/>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принимать активное участие в рассмотрении поданных письменной форме заявлений; </w:t>
      </w:r>
    </w:p>
    <w:p w:rsidR="00575002" w:rsidRDefault="00614C9A">
      <w:pPr>
        <w:numPr>
          <w:ilvl w:val="0"/>
          <w:numId w:val="12"/>
        </w:numPr>
        <w:tabs>
          <w:tab w:val="left" w:pos="9498"/>
        </w:tabs>
        <w:spacing w:after="0" w:line="240" w:lineRule="auto"/>
        <w:ind w:right="-1"/>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принимать решение по заявленному вопросу открытым голосованием (решение считается принятым, если за него проголосовало большинство членов Комиссии при присутствии не менее двух</w:t>
      </w:r>
      <w:r>
        <w:rPr>
          <w:rFonts w:ascii="Times New Roman" w:eastAsiaTheme="minorHAnsi" w:hAnsi="Times New Roman" w:cs="Times New Roman"/>
          <w:sz w:val="28"/>
          <w:szCs w:val="28"/>
          <w:lang w:eastAsia="en-US"/>
        </w:rPr>
        <w:t xml:space="preserve"> третей ее членов);</w:t>
      </w:r>
    </w:p>
    <w:p w:rsidR="00575002" w:rsidRDefault="00614C9A">
      <w:pPr>
        <w:numPr>
          <w:ilvl w:val="0"/>
          <w:numId w:val="12"/>
        </w:numPr>
        <w:tabs>
          <w:tab w:val="left" w:pos="9498"/>
        </w:tabs>
        <w:spacing w:after="0" w:line="240" w:lineRule="auto"/>
        <w:ind w:right="-1"/>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принимать своевременно решение, если не оговорены дополнительные сроки рассмотрения заявления; </w:t>
      </w:r>
    </w:p>
    <w:p w:rsidR="00575002" w:rsidRDefault="00614C9A">
      <w:pPr>
        <w:numPr>
          <w:ilvl w:val="0"/>
          <w:numId w:val="12"/>
        </w:numPr>
        <w:tabs>
          <w:tab w:val="left" w:pos="9498"/>
        </w:tabs>
        <w:spacing w:after="0" w:line="240" w:lineRule="auto"/>
        <w:ind w:right="-1"/>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давать обоснованный ответ заявителю в устной или письменной форме в соответствии с пожеланием заявителя. </w:t>
      </w:r>
    </w:p>
    <w:p w:rsidR="00575002" w:rsidRDefault="00614C9A">
      <w:pPr>
        <w:numPr>
          <w:ilvl w:val="0"/>
          <w:numId w:val="12"/>
        </w:numPr>
        <w:tabs>
          <w:tab w:val="left" w:pos="9498"/>
        </w:tabs>
        <w:spacing w:after="0" w:line="240" w:lineRule="auto"/>
        <w:ind w:right="-1"/>
        <w:contextualSpacing/>
        <w:jc w:val="both"/>
        <w:rPr>
          <w:rFonts w:ascii="Times New Roman" w:eastAsiaTheme="minorHAnsi" w:hAnsi="Times New Roman" w:cs="Times New Roman"/>
          <w:sz w:val="28"/>
          <w:szCs w:val="28"/>
          <w:lang w:eastAsia="en-US"/>
        </w:rPr>
      </w:pPr>
    </w:p>
    <w:p w:rsidR="00575002" w:rsidRDefault="00614C9A">
      <w:pPr>
        <w:tabs>
          <w:tab w:val="left" w:pos="9498"/>
        </w:tabs>
        <w:spacing w:after="0" w:line="240" w:lineRule="auto"/>
        <w:ind w:right="-1"/>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val="en-US" w:eastAsia="en-US"/>
        </w:rPr>
        <w:t>V</w:t>
      </w:r>
      <w:r>
        <w:rPr>
          <w:rFonts w:ascii="Times New Roman" w:eastAsiaTheme="minorHAnsi" w:hAnsi="Times New Roman" w:cs="Times New Roman"/>
          <w:b/>
          <w:sz w:val="28"/>
          <w:szCs w:val="28"/>
          <w:lang w:eastAsia="en-US"/>
        </w:rPr>
        <w:t>.Организация деятельности Комисс</w:t>
      </w:r>
      <w:r>
        <w:rPr>
          <w:rFonts w:ascii="Times New Roman" w:eastAsiaTheme="minorHAnsi" w:hAnsi="Times New Roman" w:cs="Times New Roman"/>
          <w:b/>
          <w:sz w:val="28"/>
          <w:szCs w:val="28"/>
          <w:lang w:eastAsia="en-US"/>
        </w:rPr>
        <w:t>ии</w:t>
      </w:r>
    </w:p>
    <w:p w:rsidR="00575002"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5.1. Комиссия собирается по мере необходимости. Решение о проведении заседания Комиссии принимается ее председателем на основании обращения (жалобы, заявления, предложения) участника образовательных отношений не позднее 5учебных дней с момента поступле</w:t>
      </w:r>
      <w:r>
        <w:rPr>
          <w:rFonts w:ascii="Times New Roman" w:eastAsiaTheme="minorHAnsi" w:hAnsi="Times New Roman" w:cs="Times New Roman"/>
          <w:sz w:val="28"/>
          <w:szCs w:val="28"/>
          <w:lang w:eastAsia="en-US"/>
        </w:rPr>
        <w:t xml:space="preserve">ния такого обращения. </w:t>
      </w:r>
    </w:p>
    <w:p w:rsidR="00575002"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5.2. Обращение в Комиссию подается в письменной форме. В жалобе указываются конкретные факты или признаки нарушений прав участников образовательных отношений, лица, допустившие нарушения, обстоятельства. Учет и регистрацию поступивши</w:t>
      </w:r>
      <w:r>
        <w:rPr>
          <w:rFonts w:ascii="Times New Roman" w:eastAsiaTheme="minorHAnsi" w:hAnsi="Times New Roman" w:cs="Times New Roman"/>
          <w:sz w:val="28"/>
          <w:szCs w:val="28"/>
          <w:lang w:eastAsia="en-US"/>
        </w:rPr>
        <w:t xml:space="preserve">х обращений, заявлений от участников образовательного процесса осуществляет секретарь конфликтной Комиссии в «Журнале учета обращений, заявлений участников образовательных отношений». </w:t>
      </w:r>
    </w:p>
    <w:p w:rsidR="00575002"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5.3. Комиссия принимает решения по каждому конкретному случаю обращени</w:t>
      </w:r>
      <w:r>
        <w:rPr>
          <w:rFonts w:ascii="Times New Roman" w:eastAsiaTheme="minorHAnsi" w:hAnsi="Times New Roman" w:cs="Times New Roman"/>
          <w:sz w:val="28"/>
          <w:szCs w:val="28"/>
          <w:lang w:eastAsia="en-US"/>
        </w:rPr>
        <w:t>я участников образовательных отношений не позднее 10 учебных дней с момента начала его рассмотрения.</w:t>
      </w:r>
    </w:p>
    <w:p w:rsidR="00575002"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5.4. Заседание Комиссии считается правомочным, если на нем присутствовало не менее 3/4 членов Комиссии. </w:t>
      </w:r>
    </w:p>
    <w:p w:rsidR="00575002"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5.5. Лицо, направившее в Комиссию обращение, и лиц</w:t>
      </w:r>
      <w:r>
        <w:rPr>
          <w:rFonts w:ascii="Times New Roman" w:eastAsiaTheme="minorHAnsi" w:hAnsi="Times New Roman" w:cs="Times New Roman"/>
          <w:sz w:val="28"/>
          <w:szCs w:val="28"/>
          <w:lang w:eastAsia="en-US"/>
        </w:rPr>
        <w:t xml:space="preserve">а, чьи действия обжалуются в обращении, вправе присутствовать при рассмотрении обращения на заседании Комиссии и давать пояснения. </w:t>
      </w:r>
    </w:p>
    <w:p w:rsidR="00575002"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5.6. Для объективного и всестороннего рассмотрения обращений Комиссия вправе приглашать на заседания и заслушивать иных учас</w:t>
      </w:r>
      <w:r>
        <w:rPr>
          <w:rFonts w:ascii="Times New Roman" w:eastAsiaTheme="minorHAnsi" w:hAnsi="Times New Roman" w:cs="Times New Roman"/>
          <w:sz w:val="28"/>
          <w:szCs w:val="28"/>
          <w:lang w:eastAsia="en-US"/>
        </w:rPr>
        <w:t>тников образовательных отношений. Неявка данных лиц на заседание Комиссии либо немотивированный отказ от показаний не являются препятствием для рассмотрения обращения по существу.</w:t>
      </w:r>
    </w:p>
    <w:p w:rsidR="00575002"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5.7. Комиссия принимает решение простым большинством голосов членов, </w:t>
      </w:r>
      <w:r>
        <w:rPr>
          <w:rFonts w:ascii="Times New Roman" w:eastAsiaTheme="minorHAnsi" w:hAnsi="Times New Roman" w:cs="Times New Roman"/>
          <w:sz w:val="28"/>
          <w:szCs w:val="28"/>
          <w:lang w:eastAsia="en-US"/>
        </w:rPr>
        <w:t>присутствующих на заседании Комиссии.</w:t>
      </w:r>
    </w:p>
    <w:p w:rsidR="00575002"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5.8. В случае установления фактов нарушения прав участников образовательных отношений Комиссия принимает решение, направленное на восстановление нарушенных прав. На лиц, допустивших нарушение прав обучающихся, родителе</w:t>
      </w:r>
      <w:r>
        <w:rPr>
          <w:rFonts w:ascii="Times New Roman" w:eastAsiaTheme="minorHAnsi" w:hAnsi="Times New Roman" w:cs="Times New Roman"/>
          <w:sz w:val="28"/>
          <w:szCs w:val="28"/>
          <w:lang w:eastAsia="en-US"/>
        </w:rPr>
        <w:t xml:space="preserve">й (законных представителей), а также работников организации, Комиссия возлагает обязанности по устранению выявленных нарушений и недопущению нарушений в будущем. </w:t>
      </w:r>
    </w:p>
    <w:p w:rsidR="00575002"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5.9. Если нарушения прав участников образовательных отношений возникли вследствие принятия ре</w:t>
      </w:r>
      <w:r>
        <w:rPr>
          <w:rFonts w:ascii="Times New Roman" w:eastAsiaTheme="minorHAnsi" w:hAnsi="Times New Roman" w:cs="Times New Roman"/>
          <w:sz w:val="28"/>
          <w:szCs w:val="28"/>
          <w:lang w:eastAsia="en-US"/>
        </w:rPr>
        <w:t xml:space="preserve">шения Школой, в том числе, вследствие издания локального нормативного акта, Комиссия принимает решение об отмене данного решения Школой (локального нормативного акта) и указывает срок исполнения решения. </w:t>
      </w:r>
    </w:p>
    <w:p w:rsidR="00575002"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5.10. Комиссия отказывает в удовлетворении жалобы н</w:t>
      </w:r>
      <w:r>
        <w:rPr>
          <w:rFonts w:ascii="Times New Roman" w:eastAsiaTheme="minorHAnsi" w:hAnsi="Times New Roman" w:cs="Times New Roman"/>
          <w:sz w:val="28"/>
          <w:szCs w:val="28"/>
          <w:lang w:eastAsia="en-US"/>
        </w:rPr>
        <w:t xml:space="preserve">а нарушение прав заявителя, если посчитает жалобу необоснованной, не выявит факты указанных нарушений, не установит причинно-следственную связь между поведением лица, действия которого обжалуются, и нарушением прав лица, подавшего жалобу или его законного </w:t>
      </w:r>
      <w:r>
        <w:rPr>
          <w:rFonts w:ascii="Times New Roman" w:eastAsiaTheme="minorHAnsi" w:hAnsi="Times New Roman" w:cs="Times New Roman"/>
          <w:sz w:val="28"/>
          <w:szCs w:val="28"/>
          <w:lang w:eastAsia="en-US"/>
        </w:rPr>
        <w:t xml:space="preserve">представителя. </w:t>
      </w:r>
    </w:p>
    <w:p w:rsidR="00575002"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5.11. Решение Комиссии оформляется протоколом и обязательно для исполнения всеми участниками образовательных отношений, подлежит исполнению в указанный срок. Копии решения комиссии, подписанные председателем Комиссии, вручаются заявителю ил</w:t>
      </w:r>
      <w:r>
        <w:rPr>
          <w:rFonts w:ascii="Times New Roman" w:eastAsiaTheme="minorHAnsi" w:hAnsi="Times New Roman" w:cs="Times New Roman"/>
          <w:sz w:val="28"/>
          <w:szCs w:val="28"/>
          <w:lang w:eastAsia="en-US"/>
        </w:rPr>
        <w:t xml:space="preserve">и его представителям в течение трех дней со дня принятия решения. </w:t>
      </w:r>
    </w:p>
    <w:p w:rsidR="00575002" w:rsidRDefault="00614C9A">
      <w:pPr>
        <w:tabs>
          <w:tab w:val="left" w:pos="9498"/>
        </w:tabs>
        <w:spacing w:after="0" w:line="240" w:lineRule="auto"/>
        <w:ind w:right="-1"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5.12.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 в течение 10</w:t>
      </w:r>
      <w:r>
        <w:rPr>
          <w:rFonts w:ascii="Times New Roman" w:eastAsiaTheme="minorHAnsi" w:hAnsi="Times New Roman" w:cs="Times New Roman"/>
          <w:sz w:val="28"/>
          <w:szCs w:val="28"/>
          <w:lang w:eastAsia="en-US"/>
        </w:rPr>
        <w:t xml:space="preserve"> дней со дня принятия решения. </w:t>
      </w:r>
    </w:p>
    <w:p w:rsidR="00575002" w:rsidRDefault="00614C9A">
      <w:pPr>
        <w:tabs>
          <w:tab w:val="left" w:pos="9498"/>
        </w:tabs>
        <w:spacing w:after="0" w:line="240" w:lineRule="auto"/>
        <w:ind w:right="-1"/>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val="en-US" w:eastAsia="en-US"/>
        </w:rPr>
        <w:t>VI</w:t>
      </w:r>
      <w:r>
        <w:rPr>
          <w:rFonts w:ascii="Times New Roman" w:eastAsiaTheme="minorHAnsi" w:hAnsi="Times New Roman" w:cs="Times New Roman"/>
          <w:b/>
          <w:sz w:val="28"/>
          <w:szCs w:val="28"/>
          <w:lang w:eastAsia="en-US"/>
        </w:rPr>
        <w:t>. Делопроизводство</w:t>
      </w:r>
    </w:p>
    <w:p w:rsidR="00575002" w:rsidRDefault="00614C9A">
      <w:pPr>
        <w:pStyle w:val="affc"/>
        <w:numPr>
          <w:ilvl w:val="1"/>
          <w:numId w:val="2"/>
        </w:numPr>
        <w:tabs>
          <w:tab w:val="left" w:pos="9498"/>
        </w:tabs>
        <w:ind w:right="-1"/>
        <w:jc w:val="both"/>
        <w:rPr>
          <w:rFonts w:eastAsiaTheme="minorHAnsi"/>
          <w:sz w:val="28"/>
          <w:szCs w:val="28"/>
          <w:lang w:eastAsia="en-US"/>
        </w:rPr>
      </w:pPr>
      <w:r>
        <w:rPr>
          <w:rFonts w:eastAsiaTheme="minorHAnsi"/>
          <w:sz w:val="28"/>
          <w:szCs w:val="28"/>
          <w:lang w:eastAsia="en-US"/>
        </w:rPr>
        <w:lastRenderedPageBreak/>
        <w:t>Основными документами Комиссии являются:</w:t>
      </w:r>
    </w:p>
    <w:p w:rsidR="00575002" w:rsidRDefault="00614C9A">
      <w:pPr>
        <w:numPr>
          <w:ilvl w:val="0"/>
          <w:numId w:val="13"/>
        </w:numPr>
        <w:tabs>
          <w:tab w:val="left" w:pos="9498"/>
        </w:tabs>
        <w:spacing w:after="0" w:line="240" w:lineRule="auto"/>
        <w:ind w:right="-1"/>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Приказ об утверждении Положения о комиссии по урегулированию споров между участниками образовательных отношений </w:t>
      </w:r>
      <w:r>
        <w:rPr>
          <w:rFonts w:ascii="Times New Roman" w:eastAsia="Times New Roman" w:hAnsi="Times New Roman" w:cs="Times New Roman"/>
          <w:bCs/>
          <w:sz w:val="28"/>
          <w:szCs w:val="28"/>
        </w:rPr>
        <w:t>МОБУООШ№27им.Е.С.Рязанцева станицы Советской</w:t>
      </w:r>
      <w:r>
        <w:rPr>
          <w:rFonts w:ascii="Times New Roman" w:eastAsiaTheme="minorHAnsi" w:hAnsi="Times New Roman" w:cs="Times New Roman"/>
          <w:sz w:val="28"/>
          <w:szCs w:val="28"/>
          <w:lang w:eastAsia="en-US"/>
        </w:rPr>
        <w:t>и сост</w:t>
      </w:r>
      <w:r>
        <w:rPr>
          <w:rFonts w:ascii="Times New Roman" w:eastAsiaTheme="minorHAnsi" w:hAnsi="Times New Roman" w:cs="Times New Roman"/>
          <w:sz w:val="28"/>
          <w:szCs w:val="28"/>
          <w:lang w:eastAsia="en-US"/>
        </w:rPr>
        <w:t xml:space="preserve">ава Комиссии на выбранный срок; </w:t>
      </w:r>
    </w:p>
    <w:p w:rsidR="00575002" w:rsidRDefault="00614C9A">
      <w:pPr>
        <w:numPr>
          <w:ilvl w:val="0"/>
          <w:numId w:val="13"/>
        </w:numPr>
        <w:tabs>
          <w:tab w:val="left" w:pos="9498"/>
        </w:tabs>
        <w:spacing w:after="0" w:line="240" w:lineRule="auto"/>
        <w:ind w:right="-1"/>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Положениео комиссии по урегулированию споров между участниками образовательных отношений; </w:t>
      </w:r>
    </w:p>
    <w:p w:rsidR="00575002" w:rsidRDefault="00614C9A">
      <w:pPr>
        <w:numPr>
          <w:ilvl w:val="0"/>
          <w:numId w:val="13"/>
        </w:numPr>
        <w:tabs>
          <w:tab w:val="left" w:pos="9498"/>
        </w:tabs>
        <w:spacing w:after="0" w:line="240" w:lineRule="auto"/>
        <w:ind w:right="-1"/>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Приказ об утверждении распределения обязанностей членов Комиссии; </w:t>
      </w:r>
    </w:p>
    <w:p w:rsidR="00575002" w:rsidRDefault="00614C9A">
      <w:pPr>
        <w:numPr>
          <w:ilvl w:val="0"/>
          <w:numId w:val="13"/>
        </w:numPr>
        <w:tabs>
          <w:tab w:val="left" w:pos="9498"/>
        </w:tabs>
        <w:spacing w:after="0" w:line="240" w:lineRule="auto"/>
        <w:ind w:right="-1"/>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Журнал регистрации письменных обращений (жалоб, заявлений, предложений) в Комиссию </w:t>
      </w:r>
    </w:p>
    <w:p w:rsidR="00575002" w:rsidRDefault="00614C9A">
      <w:pPr>
        <w:numPr>
          <w:ilvl w:val="0"/>
          <w:numId w:val="13"/>
        </w:numPr>
        <w:tabs>
          <w:tab w:val="left" w:pos="9498"/>
        </w:tabs>
        <w:spacing w:after="0" w:line="240" w:lineRule="auto"/>
        <w:ind w:right="-1"/>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Накопитель зарегистрированных обращений (жалоб, заявлений, предложений) в Комиссию; </w:t>
      </w:r>
    </w:p>
    <w:p w:rsidR="00575002" w:rsidRDefault="00614C9A">
      <w:pPr>
        <w:numPr>
          <w:ilvl w:val="0"/>
          <w:numId w:val="13"/>
        </w:numPr>
        <w:tabs>
          <w:tab w:val="left" w:pos="9498"/>
        </w:tabs>
        <w:spacing w:after="0" w:line="240" w:lineRule="auto"/>
        <w:ind w:right="-1"/>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Уведомление о сроке и месте заседания Комиссии </w:t>
      </w:r>
    </w:p>
    <w:p w:rsidR="00575002" w:rsidRDefault="00614C9A">
      <w:pPr>
        <w:numPr>
          <w:ilvl w:val="0"/>
          <w:numId w:val="13"/>
        </w:numPr>
        <w:tabs>
          <w:tab w:val="left" w:pos="9498"/>
        </w:tabs>
        <w:spacing w:after="0" w:line="240" w:lineRule="auto"/>
        <w:ind w:right="-1"/>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Книга протоколов заседаний Комиссии;</w:t>
      </w:r>
    </w:p>
    <w:p w:rsidR="00575002" w:rsidRDefault="00614C9A">
      <w:pPr>
        <w:numPr>
          <w:ilvl w:val="0"/>
          <w:numId w:val="13"/>
        </w:numPr>
        <w:tabs>
          <w:tab w:val="left" w:pos="9498"/>
        </w:tabs>
        <w:spacing w:after="0" w:line="240" w:lineRule="auto"/>
        <w:ind w:right="-1"/>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w:t>
      </w:r>
      <w:r>
        <w:rPr>
          <w:rFonts w:ascii="Times New Roman" w:eastAsiaTheme="minorHAnsi" w:hAnsi="Times New Roman" w:cs="Times New Roman"/>
          <w:sz w:val="28"/>
          <w:szCs w:val="28"/>
          <w:lang w:eastAsia="en-US"/>
        </w:rPr>
        <w:t xml:space="preserve">иказы об утверждении решений Комиссии; </w:t>
      </w:r>
    </w:p>
    <w:p w:rsidR="00575002" w:rsidRDefault="00614C9A">
      <w:pPr>
        <w:numPr>
          <w:ilvl w:val="0"/>
          <w:numId w:val="13"/>
        </w:numPr>
        <w:tabs>
          <w:tab w:val="left" w:pos="9498"/>
        </w:tabs>
        <w:spacing w:after="0" w:line="240" w:lineRule="auto"/>
        <w:ind w:right="-1"/>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Уведомление о решении Комиссии лицу, подавшему обращение (жалобу, заявление, предложение) </w:t>
      </w:r>
    </w:p>
    <w:p w:rsidR="00575002" w:rsidRDefault="00614C9A">
      <w:pPr>
        <w:tabs>
          <w:tab w:val="left" w:pos="9498"/>
        </w:tabs>
        <w:spacing w:after="0" w:line="240" w:lineRule="auto"/>
        <w:ind w:right="-1" w:firstLine="426"/>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6.2. Весь перечень документов и копии приказов по Школе по вопросам работы Комиссии формируется в одну папку. Журнал регистрации заявлений (жалоб, заявлений, предложений) в Комиссию и книгапротоколов заседаний Комиссии пронумеровываются в соответствии с но</w:t>
      </w:r>
      <w:r>
        <w:rPr>
          <w:rFonts w:ascii="Times New Roman" w:eastAsiaTheme="minorHAnsi" w:hAnsi="Times New Roman" w:cs="Times New Roman"/>
          <w:sz w:val="28"/>
          <w:szCs w:val="28"/>
          <w:lang w:eastAsia="en-US"/>
        </w:rPr>
        <w:t xml:space="preserve">рмами делопроизводства. </w:t>
      </w:r>
    </w:p>
    <w:p w:rsidR="00575002" w:rsidRDefault="00614C9A">
      <w:pPr>
        <w:tabs>
          <w:tab w:val="left" w:pos="9498"/>
        </w:tabs>
        <w:spacing w:after="0" w:line="240" w:lineRule="auto"/>
        <w:ind w:right="-1" w:firstLine="426"/>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6.3. Секретарь Комиссии осуществляет ведение следующей документации:</w:t>
      </w:r>
    </w:p>
    <w:p w:rsidR="00575002" w:rsidRDefault="00614C9A">
      <w:pPr>
        <w:numPr>
          <w:ilvl w:val="0"/>
          <w:numId w:val="14"/>
        </w:numPr>
        <w:tabs>
          <w:tab w:val="left" w:pos="9498"/>
        </w:tabs>
        <w:spacing w:after="0" w:line="240" w:lineRule="auto"/>
        <w:ind w:right="-1"/>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журнал регистрации обращений (жалоб, заявлений, предложений) в Комиссию;накопитель зарегистрированных обращений (жалоб, заявлений, предложений) в Комиссию;</w:t>
      </w:r>
    </w:p>
    <w:p w:rsidR="00575002" w:rsidRDefault="00614C9A">
      <w:pPr>
        <w:numPr>
          <w:ilvl w:val="0"/>
          <w:numId w:val="14"/>
        </w:numPr>
        <w:tabs>
          <w:tab w:val="left" w:pos="9498"/>
        </w:tabs>
        <w:spacing w:after="0" w:line="240" w:lineRule="auto"/>
        <w:ind w:right="-1"/>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уведом</w:t>
      </w:r>
      <w:r>
        <w:rPr>
          <w:rFonts w:ascii="Times New Roman" w:eastAsiaTheme="minorHAnsi" w:hAnsi="Times New Roman" w:cs="Times New Roman"/>
          <w:sz w:val="28"/>
          <w:szCs w:val="28"/>
          <w:lang w:eastAsia="en-US"/>
        </w:rPr>
        <w:t>ление о сроке и месте заседания Комиссии лицу,подавшему обращение (жалобу, заявление, предложение);</w:t>
      </w:r>
    </w:p>
    <w:p w:rsidR="00575002" w:rsidRDefault="00614C9A">
      <w:pPr>
        <w:numPr>
          <w:ilvl w:val="0"/>
          <w:numId w:val="14"/>
        </w:numPr>
        <w:tabs>
          <w:tab w:val="left" w:pos="9498"/>
        </w:tabs>
        <w:spacing w:after="0" w:line="240" w:lineRule="auto"/>
        <w:ind w:right="-1"/>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книга протоколов заседаний Комиссии;</w:t>
      </w:r>
    </w:p>
    <w:p w:rsidR="00575002" w:rsidRDefault="00614C9A">
      <w:pPr>
        <w:numPr>
          <w:ilvl w:val="0"/>
          <w:numId w:val="14"/>
        </w:numPr>
        <w:tabs>
          <w:tab w:val="left" w:pos="9498"/>
        </w:tabs>
        <w:spacing w:after="0" w:line="240" w:lineRule="auto"/>
        <w:ind w:right="-1"/>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уведомление о решении Комиссии лицу (и/или его законному представителю), подавшему обращение (жалобу, заявление, предло</w:t>
      </w:r>
      <w:r>
        <w:rPr>
          <w:rFonts w:ascii="Times New Roman" w:eastAsiaTheme="minorHAnsi" w:hAnsi="Times New Roman" w:cs="Times New Roman"/>
          <w:sz w:val="28"/>
          <w:szCs w:val="28"/>
          <w:lang w:eastAsia="en-US"/>
        </w:rPr>
        <w:t xml:space="preserve">жение). </w:t>
      </w:r>
    </w:p>
    <w:p w:rsidR="00575002" w:rsidRDefault="00614C9A">
      <w:pPr>
        <w:tabs>
          <w:tab w:val="left" w:pos="9498"/>
        </w:tabs>
        <w:spacing w:after="0" w:line="240" w:lineRule="auto"/>
        <w:ind w:right="-1" w:firstLine="426"/>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6.4. Контроль содержания, качества и соблюдения норм делопроизводства по документации Комиссии осуществляет председатель комиссии.</w:t>
      </w:r>
    </w:p>
    <w:p w:rsidR="00575002" w:rsidRDefault="00614C9A">
      <w:pPr>
        <w:tabs>
          <w:tab w:val="left" w:pos="9498"/>
        </w:tabs>
        <w:spacing w:after="0" w:line="240" w:lineRule="auto"/>
        <w:ind w:right="-1" w:firstLine="426"/>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6.5. Лицо, (и/или его законный представитель), подавшее обращение (жалобу, заявление, предложение), имеет право знак</w:t>
      </w:r>
      <w:r>
        <w:rPr>
          <w:rFonts w:ascii="Times New Roman" w:eastAsiaTheme="minorHAnsi" w:hAnsi="Times New Roman" w:cs="Times New Roman"/>
          <w:sz w:val="28"/>
          <w:szCs w:val="28"/>
          <w:lang w:eastAsia="en-US"/>
        </w:rPr>
        <w:t xml:space="preserve">омиться с документами Комиссии в присутствии ее председателя и секретаря, письменным заявлением запрашивать копии документов Комиссии. </w:t>
      </w:r>
    </w:p>
    <w:p w:rsidR="00575002" w:rsidRDefault="00614C9A">
      <w:pPr>
        <w:tabs>
          <w:tab w:val="left" w:pos="9498"/>
        </w:tabs>
        <w:spacing w:after="0" w:line="240" w:lineRule="auto"/>
        <w:ind w:right="-1" w:firstLine="426"/>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6.6. Документации Комиссии хранится в Школе в кабинете директора в течение 5 лет.</w:t>
      </w:r>
    </w:p>
    <w:p w:rsidR="00BC5C0D" w:rsidRDefault="00614C9A">
      <w:pPr>
        <w:tabs>
          <w:tab w:val="left" w:pos="9498"/>
        </w:tabs>
        <w:spacing w:after="0" w:line="240" w:lineRule="auto"/>
        <w:ind w:right="-1" w:firstLine="540"/>
        <w:jc w:val="both"/>
        <w:rPr>
          <w:rFonts w:ascii="Times New Roman" w:hAnsi="Times New Roman" w:cs="Times New Roman"/>
          <w:sz w:val="28"/>
          <w:szCs w:val="28"/>
        </w:rPr>
      </w:pPr>
      <w:r>
        <w:rPr>
          <w:rFonts w:ascii="Times New Roman" w:eastAsia="Times New Roman" w:hAnsi="Times New Roman" w:cs="Times New Roman"/>
          <w:b/>
          <w:bCs/>
          <w:iCs/>
          <w:noProof/>
          <w:sz w:val="28"/>
          <w:szCs w:val="28"/>
        </w:rPr>
        <w:lastRenderedPageBreak/>
        <w:drawing>
          <wp:anchor distT="0" distB="0" distL="114300" distR="114300" simplePos="0" relativeHeight="251663360" behindDoc="0" locked="0" layoutInCell="1" allowOverlap="1">
            <wp:simplePos x="0" y="0"/>
            <wp:positionH relativeFrom="column">
              <wp:posOffset>-971550</wp:posOffset>
            </wp:positionH>
            <wp:positionV relativeFrom="paragraph">
              <wp:posOffset>-188595</wp:posOffset>
            </wp:positionV>
            <wp:extent cx="7588885" cy="10066020"/>
            <wp:effectExtent l="19050" t="0" r="0" b="0"/>
            <wp:wrapThrough wrapText="bothSides">
              <wp:wrapPolygon edited="0">
                <wp:start x="-54" y="0"/>
                <wp:lineTo x="-54" y="21543"/>
                <wp:lineTo x="21580" y="21543"/>
                <wp:lineTo x="21580" y="0"/>
                <wp:lineTo x="-54" y="0"/>
              </wp:wrapPolygon>
            </wp:wrapThrough>
            <wp:docPr id="9" name="Рисунок 7" descr="C:\Documents and Settings\Света.77F648D1C730473\Рабочий стол\ПВТР,ПВР\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Света.77F648D1C730473\Рабочий стол\ПВТР,ПВР\82.jpg"/>
                    <pic:cNvPicPr>
                      <a:picLocks noChangeAspect="1" noChangeArrowheads="1"/>
                    </pic:cNvPicPr>
                  </pic:nvPicPr>
                  <pic:blipFill>
                    <a:blip r:embed="rId37" cstate="print"/>
                    <a:srcRect t="4954"/>
                    <a:stretch>
                      <a:fillRect/>
                    </a:stretch>
                  </pic:blipFill>
                  <pic:spPr bwMode="auto">
                    <a:xfrm>
                      <a:off x="0" y="0"/>
                      <a:ext cx="7588885" cy="10066020"/>
                    </a:xfrm>
                    <a:prstGeom prst="rect">
                      <a:avLst/>
                    </a:prstGeom>
                    <a:noFill/>
                    <a:ln w="9525">
                      <a:noFill/>
                      <a:miter lim="800000"/>
                      <a:headEnd/>
                      <a:tailEnd/>
                    </a:ln>
                  </pic:spPr>
                </pic:pic>
              </a:graphicData>
            </a:graphic>
          </wp:anchor>
        </w:drawing>
      </w:r>
    </w:p>
    <w:p w:rsidR="00575002" w:rsidRDefault="00614C9A">
      <w:pPr>
        <w:tabs>
          <w:tab w:val="left" w:pos="9498"/>
        </w:tabs>
        <w:spacing w:after="0" w:line="240" w:lineRule="auto"/>
        <w:ind w:right="-1" w:firstLine="540"/>
        <w:jc w:val="both"/>
        <w:rPr>
          <w:rFonts w:ascii="Times New Roman" w:hAnsi="Times New Roman" w:cs="Times New Roman"/>
          <w:sz w:val="28"/>
          <w:szCs w:val="28"/>
        </w:rPr>
      </w:pPr>
      <w:r>
        <w:rPr>
          <w:rFonts w:ascii="Times New Roman" w:hAnsi="Times New Roman" w:cs="Times New Roman"/>
          <w:sz w:val="28"/>
          <w:szCs w:val="28"/>
        </w:rPr>
        <w:lastRenderedPageBreak/>
        <w:t>особенности различных социальных гру</w:t>
      </w:r>
      <w:r>
        <w:rPr>
          <w:rFonts w:ascii="Times New Roman" w:hAnsi="Times New Roman" w:cs="Times New Roman"/>
          <w:sz w:val="28"/>
          <w:szCs w:val="28"/>
        </w:rPr>
        <w:t>пп, способствовать межнациональному и межрелигиозному взаимодействию между обучающимися;</w:t>
      </w:r>
    </w:p>
    <w:p w:rsidR="00575002" w:rsidRDefault="00614C9A">
      <w:pPr>
        <w:tabs>
          <w:tab w:val="left" w:pos="9498"/>
        </w:tabs>
        <w:spacing w:after="0" w:line="240" w:lineRule="auto"/>
        <w:ind w:right="-1" w:firstLine="540"/>
        <w:jc w:val="both"/>
        <w:rPr>
          <w:rFonts w:ascii="Times New Roman" w:hAnsi="Times New Roman" w:cs="Times New Roman"/>
          <w:sz w:val="28"/>
          <w:szCs w:val="28"/>
        </w:rPr>
      </w:pPr>
      <w:r>
        <w:rPr>
          <w:rFonts w:ascii="Times New Roman" w:hAnsi="Times New Roman" w:cs="Times New Roman"/>
          <w:sz w:val="28"/>
          <w:szCs w:val="28"/>
        </w:rPr>
        <w:t>д)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w:t>
      </w:r>
      <w:r>
        <w:rPr>
          <w:rFonts w:ascii="Times New Roman" w:hAnsi="Times New Roman" w:cs="Times New Roman"/>
          <w:sz w:val="28"/>
          <w:szCs w:val="28"/>
        </w:rPr>
        <w:t>,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rsidR="00575002" w:rsidRDefault="00614C9A">
      <w:pPr>
        <w:tabs>
          <w:tab w:val="left" w:pos="9498"/>
        </w:tabs>
        <w:spacing w:after="0" w:line="240" w:lineRule="auto"/>
        <w:ind w:right="-1" w:firstLine="540"/>
        <w:jc w:val="both"/>
        <w:rPr>
          <w:rFonts w:ascii="Times New Roman" w:hAnsi="Times New Roman" w:cs="Times New Roman"/>
          <w:sz w:val="28"/>
          <w:szCs w:val="28"/>
        </w:rPr>
      </w:pPr>
      <w:r>
        <w:rPr>
          <w:rFonts w:ascii="Times New Roman" w:hAnsi="Times New Roman" w:cs="Times New Roman"/>
          <w:sz w:val="28"/>
          <w:szCs w:val="28"/>
        </w:rPr>
        <w:t>е) придерживаться внешнего вида, соответствующего задачам реализуемой образовательной про</w:t>
      </w:r>
      <w:r>
        <w:rPr>
          <w:rFonts w:ascii="Times New Roman" w:hAnsi="Times New Roman" w:cs="Times New Roman"/>
          <w:sz w:val="28"/>
          <w:szCs w:val="28"/>
        </w:rPr>
        <w:t>граммы;</w:t>
      </w:r>
    </w:p>
    <w:p w:rsidR="00575002" w:rsidRDefault="00614C9A">
      <w:pPr>
        <w:tabs>
          <w:tab w:val="left" w:pos="9498"/>
        </w:tabs>
        <w:spacing w:after="0" w:line="240" w:lineRule="auto"/>
        <w:ind w:right="-1" w:firstLine="540"/>
        <w:jc w:val="both"/>
        <w:rPr>
          <w:rFonts w:ascii="Times New Roman" w:hAnsi="Times New Roman" w:cs="Times New Roman"/>
          <w:sz w:val="28"/>
          <w:szCs w:val="28"/>
        </w:rPr>
      </w:pPr>
      <w:bookmarkStart w:id="1" w:name="p65"/>
      <w:bookmarkEnd w:id="1"/>
      <w:r>
        <w:rPr>
          <w:rFonts w:ascii="Times New Roman" w:hAnsi="Times New Roman" w:cs="Times New Roman"/>
          <w:sz w:val="28"/>
          <w:szCs w:val="28"/>
        </w:rPr>
        <w:t>ж) воздерживаться от размещения в информационно-телекоммуникационной сети "Интернет", в местах, доступных для детей, информации, причиняющий вред здоровью и (или) развитию детей;</w:t>
      </w:r>
    </w:p>
    <w:p w:rsidR="00575002" w:rsidRDefault="00614C9A">
      <w:pPr>
        <w:tabs>
          <w:tab w:val="left" w:pos="9498"/>
        </w:tabs>
        <w:spacing w:after="0" w:line="240" w:lineRule="auto"/>
        <w:ind w:right="-1" w:firstLine="540"/>
        <w:jc w:val="both"/>
        <w:rPr>
          <w:rFonts w:ascii="Times New Roman" w:hAnsi="Times New Roman" w:cs="Times New Roman"/>
          <w:sz w:val="28"/>
          <w:szCs w:val="28"/>
        </w:rPr>
      </w:pPr>
      <w:r>
        <w:rPr>
          <w:rFonts w:ascii="Times New Roman" w:hAnsi="Times New Roman" w:cs="Times New Roman"/>
          <w:sz w:val="28"/>
          <w:szCs w:val="28"/>
        </w:rPr>
        <w:t>з) избегать ситуаций, способных нанести вред чести, достоинству и дел</w:t>
      </w:r>
      <w:r>
        <w:rPr>
          <w:rFonts w:ascii="Times New Roman" w:hAnsi="Times New Roman" w:cs="Times New Roman"/>
          <w:sz w:val="28"/>
          <w:szCs w:val="28"/>
        </w:rPr>
        <w:t>овой репутации педагогического работника и (или) организации, осуществляющей образовательную деятельность.</w:t>
      </w: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jc w:val="center"/>
        <w:rPr>
          <w:rFonts w:ascii="Times New Roman" w:hAnsi="Times New Roman" w:cs="Times New Roman"/>
          <w:sz w:val="28"/>
          <w:szCs w:val="28"/>
        </w:rPr>
      </w:pPr>
      <w:r>
        <w:rPr>
          <w:rFonts w:ascii="Times New Roman" w:hAnsi="Times New Roman" w:cs="Times New Roman"/>
          <w:b/>
          <w:bCs/>
          <w:sz w:val="28"/>
          <w:szCs w:val="28"/>
        </w:rPr>
        <w:t>III. Реализация права педагогических работников</w:t>
      </w:r>
    </w:p>
    <w:p w:rsidR="00575002" w:rsidRDefault="00614C9A">
      <w:pPr>
        <w:tabs>
          <w:tab w:val="left" w:pos="9498"/>
        </w:tabs>
        <w:spacing w:after="0" w:line="240" w:lineRule="auto"/>
        <w:ind w:right="-1"/>
        <w:jc w:val="center"/>
        <w:rPr>
          <w:rFonts w:ascii="Times New Roman" w:hAnsi="Times New Roman" w:cs="Times New Roman"/>
          <w:sz w:val="28"/>
          <w:szCs w:val="28"/>
        </w:rPr>
      </w:pPr>
      <w:r>
        <w:rPr>
          <w:rFonts w:ascii="Times New Roman" w:hAnsi="Times New Roman" w:cs="Times New Roman"/>
          <w:b/>
          <w:bCs/>
          <w:sz w:val="28"/>
          <w:szCs w:val="28"/>
        </w:rPr>
        <w:t>на справедливое и объективное расследование нарушения норм</w:t>
      </w:r>
    </w:p>
    <w:p w:rsidR="00575002" w:rsidRDefault="00614C9A">
      <w:pPr>
        <w:tabs>
          <w:tab w:val="left" w:pos="9498"/>
        </w:tabs>
        <w:spacing w:after="0" w:line="240" w:lineRule="auto"/>
        <w:ind w:right="-1"/>
        <w:jc w:val="center"/>
        <w:rPr>
          <w:rFonts w:ascii="Times New Roman" w:hAnsi="Times New Roman" w:cs="Times New Roman"/>
          <w:sz w:val="28"/>
          <w:szCs w:val="28"/>
        </w:rPr>
      </w:pPr>
      <w:r>
        <w:rPr>
          <w:rFonts w:ascii="Times New Roman" w:hAnsi="Times New Roman" w:cs="Times New Roman"/>
          <w:b/>
          <w:bCs/>
          <w:sz w:val="28"/>
          <w:szCs w:val="28"/>
        </w:rPr>
        <w:t>профессиональной этики педагогических раб</w:t>
      </w:r>
      <w:r>
        <w:rPr>
          <w:rFonts w:ascii="Times New Roman" w:hAnsi="Times New Roman" w:cs="Times New Roman"/>
          <w:b/>
          <w:bCs/>
          <w:sz w:val="28"/>
          <w:szCs w:val="28"/>
        </w:rPr>
        <w:t>отников</w:t>
      </w:r>
      <w:r>
        <w:rPr>
          <w:rFonts w:ascii="Times New Roman" w:hAnsi="Times New Roman" w:cs="Times New Roman"/>
          <w:sz w:val="28"/>
          <w:szCs w:val="28"/>
        </w:rPr>
        <w:t> </w:t>
      </w:r>
    </w:p>
    <w:p w:rsidR="00575002" w:rsidRDefault="00614C9A">
      <w:pPr>
        <w:tabs>
          <w:tab w:val="left" w:pos="9498"/>
        </w:tabs>
        <w:spacing w:after="0" w:line="240" w:lineRule="auto"/>
        <w:ind w:right="-1" w:firstLine="540"/>
        <w:jc w:val="both"/>
        <w:rPr>
          <w:rFonts w:ascii="Times New Roman" w:hAnsi="Times New Roman" w:cs="Times New Roman"/>
          <w:sz w:val="28"/>
          <w:szCs w:val="28"/>
        </w:rPr>
      </w:pPr>
      <w:r>
        <w:rPr>
          <w:rFonts w:ascii="Times New Roman" w:hAnsi="Times New Roman" w:cs="Times New Roman"/>
          <w:sz w:val="28"/>
          <w:szCs w:val="28"/>
        </w:rPr>
        <w:t>4. Образовательная организация стремится обеспечить защиту чести, достоинства и деловой репутации педагогических работников, а также справедливое и объективное расследование нарушения норм профессиональной этики педагогических работников.</w:t>
      </w:r>
    </w:p>
    <w:p w:rsidR="00575002" w:rsidRDefault="00614C9A">
      <w:pPr>
        <w:tabs>
          <w:tab w:val="left" w:pos="9498"/>
        </w:tabs>
        <w:spacing w:after="0" w:line="240" w:lineRule="auto"/>
        <w:ind w:right="-1" w:firstLine="540"/>
        <w:jc w:val="both"/>
        <w:rPr>
          <w:rFonts w:ascii="Times New Roman" w:hAnsi="Times New Roman" w:cs="Times New Roman"/>
          <w:sz w:val="28"/>
          <w:szCs w:val="28"/>
        </w:rPr>
      </w:pPr>
      <w:r>
        <w:rPr>
          <w:rFonts w:ascii="Times New Roman" w:hAnsi="Times New Roman" w:cs="Times New Roman"/>
          <w:sz w:val="28"/>
          <w:szCs w:val="28"/>
        </w:rPr>
        <w:t xml:space="preserve">5. Случаи нарушения норм профессиональной этики педагогических работников, установленных </w:t>
      </w:r>
      <w:hyperlink w:anchor="p56" w:history="1">
        <w:r>
          <w:rPr>
            <w:rFonts w:ascii="Times New Roman" w:hAnsi="Times New Roman" w:cs="Times New Roman"/>
            <w:sz w:val="28"/>
            <w:szCs w:val="28"/>
          </w:rPr>
          <w:t>разделом II</w:t>
        </w:r>
      </w:hyperlink>
      <w:r>
        <w:rPr>
          <w:rFonts w:ascii="Times New Roman" w:hAnsi="Times New Roman" w:cs="Times New Roman"/>
          <w:sz w:val="28"/>
          <w:szCs w:val="28"/>
        </w:rPr>
        <w:t xml:space="preserve"> настоящего Положения, рассматриваются комиссией по урегулированию споров между участниками образовательных отношений, создаваемой в организации, осуществляющей образовательную деятельность, в соответствии с частью 2 статьи 45 Федерального закона от 29 дек</w:t>
      </w:r>
      <w:r>
        <w:rPr>
          <w:rFonts w:ascii="Times New Roman" w:hAnsi="Times New Roman" w:cs="Times New Roman"/>
          <w:sz w:val="28"/>
          <w:szCs w:val="28"/>
        </w:rPr>
        <w:t>абря 2012 г. N 273-ФЗ "Об образовании в Российской Федерации".</w:t>
      </w:r>
    </w:p>
    <w:p w:rsidR="00575002" w:rsidRDefault="00614C9A">
      <w:pPr>
        <w:tabs>
          <w:tab w:val="left" w:pos="9498"/>
        </w:tabs>
        <w:spacing w:after="0" w:line="240" w:lineRule="auto"/>
        <w:ind w:right="-1" w:firstLine="540"/>
        <w:jc w:val="both"/>
        <w:rPr>
          <w:rFonts w:ascii="Times New Roman" w:hAnsi="Times New Roman" w:cs="Times New Roman"/>
          <w:sz w:val="28"/>
          <w:szCs w:val="28"/>
        </w:rPr>
      </w:pPr>
      <w:r>
        <w:rPr>
          <w:rFonts w:ascii="Times New Roman" w:hAnsi="Times New Roman" w:cs="Times New Roman"/>
          <w:sz w:val="28"/>
          <w:szCs w:val="28"/>
        </w:rPr>
        <w:t>Порядок рассмотрения индивидуальных 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 и</w:t>
      </w:r>
      <w:r>
        <w:rPr>
          <w:rFonts w:ascii="Times New Roman" w:hAnsi="Times New Roman" w:cs="Times New Roman"/>
          <w:sz w:val="28"/>
          <w:szCs w:val="28"/>
        </w:rPr>
        <w:t>ндивидуальных трудовых споров в судах - гражданским процессуальным законодательством Российской Федерации.</w:t>
      </w:r>
    </w:p>
    <w:p w:rsidR="00575002" w:rsidRDefault="00614C9A">
      <w:pPr>
        <w:tabs>
          <w:tab w:val="left" w:pos="9498"/>
        </w:tabs>
        <w:spacing w:after="0" w:line="240" w:lineRule="auto"/>
        <w:ind w:right="-1" w:firstLine="540"/>
        <w:jc w:val="both"/>
        <w:rPr>
          <w:rFonts w:ascii="Times New Roman" w:hAnsi="Times New Roman" w:cs="Times New Roman"/>
          <w:sz w:val="28"/>
          <w:szCs w:val="28"/>
        </w:rPr>
      </w:pPr>
      <w:r>
        <w:rPr>
          <w:rFonts w:ascii="Times New Roman" w:hAnsi="Times New Roman" w:cs="Times New Roman"/>
          <w:sz w:val="28"/>
          <w:szCs w:val="28"/>
        </w:rPr>
        <w:t>6. Педагогический работник, претендующий на справедливое и объективное расследование нарушения норм профессиональной этики, вправе обратиться в комис</w:t>
      </w:r>
      <w:r>
        <w:rPr>
          <w:rFonts w:ascii="Times New Roman" w:hAnsi="Times New Roman" w:cs="Times New Roman"/>
          <w:sz w:val="28"/>
          <w:szCs w:val="28"/>
        </w:rPr>
        <w:t>сию по урегулированию споров между участниками образовательных отношений.</w:t>
      </w:r>
    </w:p>
    <w:p w:rsidR="00575002" w:rsidRDefault="00614C9A">
      <w:pPr>
        <w:tabs>
          <w:tab w:val="left" w:pos="9498"/>
        </w:tabs>
        <w:spacing w:after="0" w:line="240" w:lineRule="auto"/>
        <w:ind w:right="-1" w:firstLine="540"/>
        <w:jc w:val="both"/>
        <w:rPr>
          <w:rFonts w:ascii="Times New Roman" w:hAnsi="Times New Roman" w:cs="Times New Roman"/>
          <w:sz w:val="28"/>
          <w:szCs w:val="28"/>
        </w:rPr>
      </w:pPr>
      <w:r>
        <w:rPr>
          <w:rFonts w:ascii="Times New Roman" w:hAnsi="Times New Roman" w:cs="Times New Roman"/>
          <w:sz w:val="28"/>
          <w:szCs w:val="28"/>
        </w:rPr>
        <w:t>7.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w:t>
      </w:r>
      <w:r>
        <w:rPr>
          <w:rFonts w:ascii="Times New Roman" w:hAnsi="Times New Roman" w:cs="Times New Roman"/>
          <w:sz w:val="28"/>
          <w:szCs w:val="28"/>
        </w:rPr>
        <w:t xml:space="preserve">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(при наличии такого органа).</w:t>
      </w:r>
    </w:p>
    <w:p w:rsidR="00575002" w:rsidRDefault="00614C9A">
      <w:pPr>
        <w:tabs>
          <w:tab w:val="left" w:pos="9498"/>
        </w:tabs>
        <w:spacing w:after="0" w:line="240" w:lineRule="auto"/>
        <w:ind w:right="-1" w:firstLine="540"/>
        <w:jc w:val="both"/>
        <w:rPr>
          <w:rFonts w:ascii="Times New Roman" w:hAnsi="Times New Roman" w:cs="Times New Roman"/>
          <w:sz w:val="28"/>
          <w:szCs w:val="28"/>
        </w:rPr>
      </w:pPr>
      <w:r>
        <w:rPr>
          <w:rFonts w:ascii="Times New Roman" w:hAnsi="Times New Roman" w:cs="Times New Roman"/>
          <w:sz w:val="28"/>
          <w:szCs w:val="28"/>
        </w:rPr>
        <w:t>8. В случае несогласия педагогического работн</w:t>
      </w:r>
      <w:r>
        <w:rPr>
          <w:rFonts w:ascii="Times New Roman" w:hAnsi="Times New Roman" w:cs="Times New Roman"/>
          <w:sz w:val="28"/>
          <w:szCs w:val="28"/>
        </w:rPr>
        <w:t xml:space="preserve">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w:t>
      </w:r>
      <w:r>
        <w:rPr>
          <w:rFonts w:ascii="Times New Roman" w:hAnsi="Times New Roman" w:cs="Times New Roman"/>
          <w:sz w:val="28"/>
          <w:szCs w:val="28"/>
        </w:rPr>
        <w:lastRenderedPageBreak/>
        <w:t>образовательных отношений, несоответствия решения комиссии по урегулированию споров между</w:t>
      </w:r>
      <w:r>
        <w:rPr>
          <w:rFonts w:ascii="Times New Roman" w:hAnsi="Times New Roman" w:cs="Times New Roman"/>
          <w:sz w:val="28"/>
          <w:szCs w:val="28"/>
        </w:rPr>
        <w:t xml:space="preserve">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w:t>
      </w:r>
      <w:r>
        <w:rPr>
          <w:rFonts w:ascii="Times New Roman" w:hAnsi="Times New Roman" w:cs="Times New Roman"/>
          <w:sz w:val="28"/>
          <w:szCs w:val="28"/>
        </w:rPr>
        <w:t xml:space="preserve"> в суд.</w:t>
      </w: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575002" w:rsidRDefault="00614C9A">
      <w:pPr>
        <w:tabs>
          <w:tab w:val="left" w:pos="9498"/>
        </w:tabs>
        <w:spacing w:after="0" w:line="240" w:lineRule="auto"/>
        <w:ind w:right="-1" w:firstLine="540"/>
        <w:jc w:val="both"/>
        <w:rPr>
          <w:rFonts w:ascii="Times New Roman" w:hAnsi="Times New Roman" w:cs="Times New Roman"/>
          <w:sz w:val="28"/>
          <w:szCs w:val="28"/>
        </w:rPr>
      </w:pPr>
    </w:p>
    <w:p w:rsidR="00BC5C0D" w:rsidRDefault="00614C9A" w:rsidP="00012D6F">
      <w:pPr>
        <w:autoSpaceDE w:val="0"/>
        <w:autoSpaceDN w:val="0"/>
        <w:adjustRightInd w:val="0"/>
        <w:spacing w:after="0" w:line="240" w:lineRule="auto"/>
        <w:ind w:right="284" w:firstLineChars="1900" w:firstLine="5341"/>
        <w:rPr>
          <w:rFonts w:ascii="Times New Roman" w:eastAsia="Times New Roman" w:hAnsi="Times New Roman" w:cs="Times New Roman"/>
          <w:b/>
          <w:bCs/>
          <w:iCs/>
          <w:sz w:val="28"/>
          <w:szCs w:val="28"/>
          <w:lang w:eastAsia="zh-CN"/>
        </w:rPr>
      </w:pPr>
      <w:r>
        <w:rPr>
          <w:rFonts w:ascii="Times New Roman" w:eastAsia="Times New Roman" w:hAnsi="Times New Roman" w:cs="Times New Roman"/>
          <w:b/>
          <w:bCs/>
          <w:iCs/>
          <w:noProof/>
          <w:sz w:val="28"/>
          <w:szCs w:val="28"/>
        </w:rPr>
        <w:lastRenderedPageBreak/>
        <w:drawing>
          <wp:anchor distT="0" distB="0" distL="114300" distR="114300" simplePos="0" relativeHeight="251664384" behindDoc="0" locked="0" layoutInCell="1" allowOverlap="1">
            <wp:simplePos x="0" y="0"/>
            <wp:positionH relativeFrom="column">
              <wp:posOffset>-971550</wp:posOffset>
            </wp:positionH>
            <wp:positionV relativeFrom="paragraph">
              <wp:posOffset>-188595</wp:posOffset>
            </wp:positionV>
            <wp:extent cx="7530465" cy="10050145"/>
            <wp:effectExtent l="19050" t="0" r="0" b="0"/>
            <wp:wrapThrough wrapText="bothSides">
              <wp:wrapPolygon edited="0">
                <wp:start x="-55" y="0"/>
                <wp:lineTo x="-55" y="21577"/>
                <wp:lineTo x="21584" y="21577"/>
                <wp:lineTo x="21584" y="0"/>
                <wp:lineTo x="-55" y="0"/>
              </wp:wrapPolygon>
            </wp:wrapThrough>
            <wp:docPr id="11" name="Рисунок 9" descr="C:\Documents and Settings\Света.77F648D1C730473\Рабочий стол\ПВТР,ПВР\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Света.77F648D1C730473\Рабочий стол\ПВТР,ПВР\85.jpg"/>
                    <pic:cNvPicPr>
                      <a:picLocks noChangeAspect="1" noChangeArrowheads="1"/>
                    </pic:cNvPicPr>
                  </pic:nvPicPr>
                  <pic:blipFill>
                    <a:blip r:embed="rId38" cstate="print"/>
                    <a:srcRect t="4862"/>
                    <a:stretch>
                      <a:fillRect/>
                    </a:stretch>
                  </pic:blipFill>
                  <pic:spPr bwMode="auto">
                    <a:xfrm>
                      <a:off x="0" y="0"/>
                      <a:ext cx="7530465" cy="10050145"/>
                    </a:xfrm>
                    <a:prstGeom prst="rect">
                      <a:avLst/>
                    </a:prstGeom>
                    <a:noFill/>
                    <a:ln w="9525">
                      <a:noFill/>
                      <a:miter lim="800000"/>
                      <a:headEnd/>
                      <a:tailEnd/>
                    </a:ln>
                  </pic:spPr>
                </pic:pic>
              </a:graphicData>
            </a:graphic>
          </wp:anchor>
        </w:drawing>
      </w:r>
      <w:r>
        <w:rPr>
          <w:rFonts w:ascii="Times New Roman" w:eastAsia="Times New Roman" w:hAnsi="Times New Roman" w:cs="Times New Roman"/>
          <w:b/>
          <w:bCs/>
          <w:iCs/>
          <w:sz w:val="28"/>
          <w:szCs w:val="28"/>
          <w:lang w:eastAsia="zh-CN"/>
        </w:rPr>
        <w:t xml:space="preserve"> </w:t>
      </w:r>
    </w:p>
    <w:tbl>
      <w:tblPr>
        <w:tblW w:w="1063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993"/>
        <w:gridCol w:w="708"/>
        <w:gridCol w:w="709"/>
        <w:gridCol w:w="709"/>
        <w:gridCol w:w="709"/>
        <w:gridCol w:w="850"/>
        <w:gridCol w:w="1701"/>
        <w:gridCol w:w="1134"/>
        <w:gridCol w:w="709"/>
      </w:tblGrid>
      <w:tr w:rsidR="00AD2ABB">
        <w:trPr>
          <w:trHeight w:hRule="exact" w:val="393"/>
        </w:trPr>
        <w:tc>
          <w:tcPr>
            <w:tcW w:w="2410" w:type="dxa"/>
          </w:tcPr>
          <w:p w:rsidR="00575002" w:rsidRDefault="00614C9A">
            <w:pPr>
              <w:jc w:val="right"/>
              <w:rPr>
                <w:rFonts w:eastAsia="Calibri"/>
                <w:sz w:val="16"/>
                <w:szCs w:val="16"/>
                <w:lang w:eastAsia="en-US"/>
              </w:rPr>
            </w:pPr>
            <w:r>
              <w:rPr>
                <w:rFonts w:ascii="Times New Roman" w:eastAsia="Times New Roman" w:hAnsi="Times New Roman" w:cs="Times New Roman"/>
                <w:b/>
                <w:bCs/>
                <w:iCs/>
                <w:sz w:val="28"/>
                <w:szCs w:val="28"/>
                <w:lang w:eastAsia="zh-CN"/>
              </w:rPr>
              <w:lastRenderedPageBreak/>
              <w:t xml:space="preserve">  </w:t>
            </w:r>
            <w:r>
              <w:rPr>
                <w:rFonts w:eastAsia="Calibri"/>
                <w:sz w:val="16"/>
                <w:szCs w:val="16"/>
                <w:lang w:eastAsia="en-US"/>
              </w:rPr>
              <w:t>Пособие по уходу за ребенком до1,5 лет</w:t>
            </w:r>
          </w:p>
        </w:tc>
        <w:tc>
          <w:tcPr>
            <w:tcW w:w="993" w:type="dxa"/>
          </w:tcPr>
          <w:p w:rsidR="00575002" w:rsidRDefault="00614C9A">
            <w:pPr>
              <w:jc w:val="right"/>
              <w:rPr>
                <w:rFonts w:eastAsia="Calibri"/>
                <w:sz w:val="16"/>
                <w:szCs w:val="16"/>
                <w:lang w:eastAsia="en-US"/>
              </w:rPr>
            </w:pPr>
          </w:p>
        </w:tc>
        <w:tc>
          <w:tcPr>
            <w:tcW w:w="708" w:type="dxa"/>
          </w:tcPr>
          <w:p w:rsidR="00575002" w:rsidRDefault="00614C9A">
            <w:pPr>
              <w:jc w:val="right"/>
              <w:rPr>
                <w:rFonts w:eastAsia="Calibri"/>
                <w:sz w:val="16"/>
                <w:szCs w:val="16"/>
                <w:lang w:eastAsia="en-US"/>
              </w:rPr>
            </w:pPr>
          </w:p>
        </w:tc>
        <w:tc>
          <w:tcPr>
            <w:tcW w:w="709" w:type="dxa"/>
          </w:tcPr>
          <w:p w:rsidR="00575002" w:rsidRDefault="00614C9A">
            <w:pPr>
              <w:jc w:val="right"/>
              <w:rPr>
                <w:rFonts w:eastAsia="Calibri"/>
                <w:sz w:val="16"/>
                <w:szCs w:val="16"/>
                <w:lang w:eastAsia="en-US"/>
              </w:rPr>
            </w:pPr>
          </w:p>
        </w:tc>
        <w:tc>
          <w:tcPr>
            <w:tcW w:w="709" w:type="dxa"/>
          </w:tcPr>
          <w:p w:rsidR="00575002" w:rsidRDefault="00614C9A">
            <w:pPr>
              <w:jc w:val="right"/>
              <w:rPr>
                <w:rFonts w:eastAsia="Calibri"/>
                <w:sz w:val="16"/>
                <w:szCs w:val="16"/>
                <w:lang w:eastAsia="en-US"/>
              </w:rPr>
            </w:pPr>
          </w:p>
        </w:tc>
        <w:tc>
          <w:tcPr>
            <w:tcW w:w="709" w:type="dxa"/>
          </w:tcPr>
          <w:p w:rsidR="00575002" w:rsidRDefault="00614C9A">
            <w:pPr>
              <w:jc w:val="right"/>
              <w:rPr>
                <w:rFonts w:eastAsia="Calibri"/>
                <w:sz w:val="16"/>
                <w:szCs w:val="16"/>
                <w:lang w:eastAsia="en-US"/>
              </w:rPr>
            </w:pPr>
          </w:p>
        </w:tc>
        <w:tc>
          <w:tcPr>
            <w:tcW w:w="850" w:type="dxa"/>
          </w:tcPr>
          <w:p w:rsidR="00575002" w:rsidRDefault="00614C9A">
            <w:pPr>
              <w:jc w:val="right"/>
              <w:rPr>
                <w:rFonts w:eastAsia="Calibri"/>
                <w:sz w:val="16"/>
                <w:szCs w:val="16"/>
                <w:lang w:eastAsia="en-US"/>
              </w:rPr>
            </w:pPr>
          </w:p>
        </w:tc>
        <w:tc>
          <w:tcPr>
            <w:tcW w:w="1701" w:type="dxa"/>
          </w:tcPr>
          <w:p w:rsidR="00575002" w:rsidRDefault="00614C9A">
            <w:pPr>
              <w:jc w:val="right"/>
              <w:rPr>
                <w:rFonts w:eastAsia="Calibri"/>
                <w:sz w:val="16"/>
                <w:szCs w:val="16"/>
                <w:lang w:eastAsia="en-US"/>
              </w:rPr>
            </w:pPr>
          </w:p>
        </w:tc>
        <w:tc>
          <w:tcPr>
            <w:tcW w:w="1134" w:type="dxa"/>
          </w:tcPr>
          <w:p w:rsidR="00575002" w:rsidRDefault="00614C9A">
            <w:pPr>
              <w:jc w:val="right"/>
              <w:rPr>
                <w:rFonts w:eastAsia="Calibri"/>
                <w:sz w:val="16"/>
                <w:szCs w:val="16"/>
                <w:lang w:eastAsia="en-US"/>
              </w:rPr>
            </w:pPr>
          </w:p>
        </w:tc>
        <w:tc>
          <w:tcPr>
            <w:tcW w:w="709" w:type="dxa"/>
          </w:tcPr>
          <w:p w:rsidR="00575002" w:rsidRDefault="00614C9A">
            <w:pPr>
              <w:jc w:val="right"/>
              <w:rPr>
                <w:rFonts w:eastAsia="Calibri"/>
                <w:sz w:val="16"/>
                <w:szCs w:val="16"/>
                <w:lang w:eastAsia="en-US"/>
              </w:rPr>
            </w:pPr>
          </w:p>
        </w:tc>
      </w:tr>
      <w:tr w:rsidR="00AD2ABB">
        <w:trPr>
          <w:trHeight w:hRule="exact" w:val="369"/>
        </w:trPr>
        <w:tc>
          <w:tcPr>
            <w:tcW w:w="2410" w:type="dxa"/>
          </w:tcPr>
          <w:p w:rsidR="00575002" w:rsidRDefault="00614C9A">
            <w:pPr>
              <w:jc w:val="right"/>
              <w:rPr>
                <w:rFonts w:eastAsia="Calibri"/>
                <w:sz w:val="16"/>
                <w:szCs w:val="16"/>
                <w:lang w:eastAsia="en-US"/>
              </w:rPr>
            </w:pPr>
            <w:r>
              <w:rPr>
                <w:rFonts w:eastAsia="Calibri"/>
                <w:sz w:val="16"/>
                <w:szCs w:val="16"/>
                <w:lang w:eastAsia="en-US"/>
              </w:rPr>
              <w:t>Пособие по уходу за ребенком до3 лет</w:t>
            </w:r>
          </w:p>
        </w:tc>
        <w:tc>
          <w:tcPr>
            <w:tcW w:w="993" w:type="dxa"/>
          </w:tcPr>
          <w:p w:rsidR="00575002" w:rsidRDefault="00614C9A">
            <w:pPr>
              <w:jc w:val="right"/>
              <w:rPr>
                <w:rFonts w:eastAsia="Calibri"/>
                <w:sz w:val="16"/>
                <w:szCs w:val="16"/>
                <w:lang w:eastAsia="en-US"/>
              </w:rPr>
            </w:pPr>
          </w:p>
        </w:tc>
        <w:tc>
          <w:tcPr>
            <w:tcW w:w="708" w:type="dxa"/>
          </w:tcPr>
          <w:p w:rsidR="00575002" w:rsidRDefault="00614C9A">
            <w:pPr>
              <w:jc w:val="right"/>
              <w:rPr>
                <w:rFonts w:eastAsia="Calibri"/>
                <w:sz w:val="16"/>
                <w:szCs w:val="16"/>
                <w:lang w:eastAsia="en-US"/>
              </w:rPr>
            </w:pPr>
          </w:p>
        </w:tc>
        <w:tc>
          <w:tcPr>
            <w:tcW w:w="709" w:type="dxa"/>
          </w:tcPr>
          <w:p w:rsidR="00575002" w:rsidRDefault="00614C9A">
            <w:pPr>
              <w:jc w:val="right"/>
              <w:rPr>
                <w:rFonts w:eastAsia="Calibri"/>
                <w:sz w:val="16"/>
                <w:szCs w:val="16"/>
                <w:lang w:eastAsia="en-US"/>
              </w:rPr>
            </w:pPr>
          </w:p>
        </w:tc>
        <w:tc>
          <w:tcPr>
            <w:tcW w:w="709" w:type="dxa"/>
          </w:tcPr>
          <w:p w:rsidR="00575002" w:rsidRDefault="00614C9A">
            <w:pPr>
              <w:jc w:val="right"/>
              <w:rPr>
                <w:rFonts w:eastAsia="Calibri"/>
                <w:sz w:val="16"/>
                <w:szCs w:val="16"/>
                <w:lang w:eastAsia="en-US"/>
              </w:rPr>
            </w:pPr>
          </w:p>
        </w:tc>
        <w:tc>
          <w:tcPr>
            <w:tcW w:w="709" w:type="dxa"/>
          </w:tcPr>
          <w:p w:rsidR="00575002" w:rsidRDefault="00614C9A">
            <w:pPr>
              <w:jc w:val="right"/>
              <w:rPr>
                <w:rFonts w:eastAsia="Calibri"/>
                <w:sz w:val="16"/>
                <w:szCs w:val="16"/>
                <w:lang w:eastAsia="en-US"/>
              </w:rPr>
            </w:pPr>
          </w:p>
        </w:tc>
        <w:tc>
          <w:tcPr>
            <w:tcW w:w="850" w:type="dxa"/>
          </w:tcPr>
          <w:p w:rsidR="00575002" w:rsidRDefault="00614C9A">
            <w:pPr>
              <w:jc w:val="right"/>
              <w:rPr>
                <w:rFonts w:eastAsia="Calibri"/>
                <w:sz w:val="16"/>
                <w:szCs w:val="16"/>
                <w:lang w:eastAsia="en-US"/>
              </w:rPr>
            </w:pPr>
          </w:p>
        </w:tc>
        <w:tc>
          <w:tcPr>
            <w:tcW w:w="1701" w:type="dxa"/>
          </w:tcPr>
          <w:p w:rsidR="00575002" w:rsidRDefault="00614C9A">
            <w:pPr>
              <w:jc w:val="right"/>
              <w:rPr>
                <w:rFonts w:eastAsia="Calibri"/>
                <w:sz w:val="16"/>
                <w:szCs w:val="16"/>
                <w:lang w:eastAsia="en-US"/>
              </w:rPr>
            </w:pPr>
          </w:p>
        </w:tc>
        <w:tc>
          <w:tcPr>
            <w:tcW w:w="1134" w:type="dxa"/>
          </w:tcPr>
          <w:p w:rsidR="00575002" w:rsidRDefault="00614C9A">
            <w:pPr>
              <w:jc w:val="right"/>
              <w:rPr>
                <w:rFonts w:eastAsia="Calibri"/>
                <w:sz w:val="16"/>
                <w:szCs w:val="16"/>
                <w:lang w:eastAsia="en-US"/>
              </w:rPr>
            </w:pPr>
          </w:p>
        </w:tc>
        <w:tc>
          <w:tcPr>
            <w:tcW w:w="709" w:type="dxa"/>
          </w:tcPr>
          <w:p w:rsidR="00575002" w:rsidRDefault="00614C9A">
            <w:pPr>
              <w:jc w:val="right"/>
              <w:rPr>
                <w:rFonts w:eastAsia="Calibri"/>
                <w:sz w:val="16"/>
                <w:szCs w:val="16"/>
                <w:lang w:eastAsia="en-US"/>
              </w:rPr>
            </w:pPr>
          </w:p>
        </w:tc>
      </w:tr>
      <w:tr w:rsidR="00AD2ABB">
        <w:trPr>
          <w:trHeight w:hRule="exact" w:val="565"/>
        </w:trPr>
        <w:tc>
          <w:tcPr>
            <w:tcW w:w="2410" w:type="dxa"/>
          </w:tcPr>
          <w:p w:rsidR="00575002" w:rsidRDefault="00614C9A">
            <w:pPr>
              <w:jc w:val="right"/>
              <w:rPr>
                <w:rFonts w:eastAsia="Calibri"/>
                <w:sz w:val="16"/>
                <w:szCs w:val="16"/>
                <w:lang w:eastAsia="en-US"/>
              </w:rPr>
            </w:pPr>
            <w:r>
              <w:rPr>
                <w:rFonts w:eastAsia="Calibri"/>
                <w:sz w:val="16"/>
                <w:szCs w:val="16"/>
                <w:lang w:eastAsia="en-US"/>
              </w:rPr>
              <w:t>Единовременное пособие по беременности и родам</w:t>
            </w:r>
          </w:p>
          <w:p w:rsidR="00575002" w:rsidRDefault="00614C9A">
            <w:pPr>
              <w:jc w:val="right"/>
              <w:rPr>
                <w:rFonts w:eastAsia="Calibri"/>
                <w:sz w:val="16"/>
                <w:szCs w:val="16"/>
                <w:lang w:eastAsia="en-US"/>
              </w:rPr>
            </w:pPr>
          </w:p>
          <w:p w:rsidR="00575002" w:rsidRDefault="00614C9A">
            <w:pPr>
              <w:jc w:val="right"/>
              <w:rPr>
                <w:rFonts w:eastAsia="Calibri"/>
                <w:sz w:val="16"/>
                <w:szCs w:val="16"/>
                <w:lang w:eastAsia="en-US"/>
              </w:rPr>
            </w:pPr>
          </w:p>
          <w:p w:rsidR="00575002" w:rsidRDefault="00614C9A">
            <w:pPr>
              <w:jc w:val="right"/>
              <w:rPr>
                <w:rFonts w:eastAsia="Calibri"/>
                <w:sz w:val="16"/>
                <w:szCs w:val="16"/>
                <w:lang w:eastAsia="en-US"/>
              </w:rPr>
            </w:pPr>
          </w:p>
          <w:p w:rsidR="00575002" w:rsidRDefault="00614C9A">
            <w:pPr>
              <w:jc w:val="right"/>
              <w:rPr>
                <w:rFonts w:eastAsia="Calibri"/>
                <w:sz w:val="16"/>
                <w:szCs w:val="16"/>
                <w:lang w:eastAsia="en-US"/>
              </w:rPr>
            </w:pPr>
          </w:p>
          <w:p w:rsidR="00575002" w:rsidRDefault="00614C9A">
            <w:pPr>
              <w:jc w:val="right"/>
              <w:rPr>
                <w:rFonts w:eastAsia="Calibri"/>
                <w:sz w:val="16"/>
                <w:szCs w:val="16"/>
                <w:lang w:eastAsia="en-US"/>
              </w:rPr>
            </w:pPr>
          </w:p>
        </w:tc>
        <w:tc>
          <w:tcPr>
            <w:tcW w:w="993" w:type="dxa"/>
          </w:tcPr>
          <w:p w:rsidR="00575002" w:rsidRDefault="00614C9A">
            <w:pPr>
              <w:jc w:val="right"/>
              <w:rPr>
                <w:rFonts w:eastAsia="Calibri"/>
                <w:sz w:val="16"/>
                <w:szCs w:val="16"/>
                <w:lang w:eastAsia="en-US"/>
              </w:rPr>
            </w:pPr>
          </w:p>
        </w:tc>
        <w:tc>
          <w:tcPr>
            <w:tcW w:w="708" w:type="dxa"/>
          </w:tcPr>
          <w:p w:rsidR="00575002" w:rsidRDefault="00614C9A">
            <w:pPr>
              <w:jc w:val="right"/>
              <w:rPr>
                <w:rFonts w:eastAsia="Calibri"/>
                <w:sz w:val="16"/>
                <w:szCs w:val="16"/>
                <w:lang w:eastAsia="en-US"/>
              </w:rPr>
            </w:pPr>
          </w:p>
        </w:tc>
        <w:tc>
          <w:tcPr>
            <w:tcW w:w="709" w:type="dxa"/>
          </w:tcPr>
          <w:p w:rsidR="00575002" w:rsidRDefault="00614C9A">
            <w:pPr>
              <w:jc w:val="right"/>
              <w:rPr>
                <w:rFonts w:eastAsia="Calibri"/>
                <w:sz w:val="16"/>
                <w:szCs w:val="16"/>
                <w:lang w:eastAsia="en-US"/>
              </w:rPr>
            </w:pPr>
          </w:p>
        </w:tc>
        <w:tc>
          <w:tcPr>
            <w:tcW w:w="709" w:type="dxa"/>
          </w:tcPr>
          <w:p w:rsidR="00575002" w:rsidRDefault="00614C9A">
            <w:pPr>
              <w:jc w:val="right"/>
              <w:rPr>
                <w:rFonts w:eastAsia="Calibri"/>
                <w:sz w:val="16"/>
                <w:szCs w:val="16"/>
                <w:lang w:eastAsia="en-US"/>
              </w:rPr>
            </w:pPr>
          </w:p>
        </w:tc>
        <w:tc>
          <w:tcPr>
            <w:tcW w:w="709" w:type="dxa"/>
          </w:tcPr>
          <w:p w:rsidR="00575002" w:rsidRDefault="00614C9A">
            <w:pPr>
              <w:jc w:val="right"/>
              <w:rPr>
                <w:rFonts w:eastAsia="Calibri"/>
                <w:sz w:val="16"/>
                <w:szCs w:val="16"/>
                <w:lang w:eastAsia="en-US"/>
              </w:rPr>
            </w:pPr>
          </w:p>
        </w:tc>
        <w:tc>
          <w:tcPr>
            <w:tcW w:w="850" w:type="dxa"/>
          </w:tcPr>
          <w:p w:rsidR="00575002" w:rsidRDefault="00614C9A">
            <w:pPr>
              <w:jc w:val="right"/>
              <w:rPr>
                <w:rFonts w:eastAsia="Calibri"/>
                <w:sz w:val="16"/>
                <w:szCs w:val="16"/>
                <w:lang w:eastAsia="en-US"/>
              </w:rPr>
            </w:pPr>
          </w:p>
        </w:tc>
        <w:tc>
          <w:tcPr>
            <w:tcW w:w="1701" w:type="dxa"/>
          </w:tcPr>
          <w:p w:rsidR="00575002" w:rsidRDefault="00614C9A">
            <w:pPr>
              <w:jc w:val="right"/>
              <w:rPr>
                <w:rFonts w:eastAsia="Calibri"/>
                <w:sz w:val="16"/>
                <w:szCs w:val="16"/>
                <w:lang w:eastAsia="en-US"/>
              </w:rPr>
            </w:pPr>
          </w:p>
        </w:tc>
        <w:tc>
          <w:tcPr>
            <w:tcW w:w="1134" w:type="dxa"/>
          </w:tcPr>
          <w:p w:rsidR="00575002" w:rsidRDefault="00614C9A">
            <w:pPr>
              <w:jc w:val="right"/>
              <w:rPr>
                <w:rFonts w:eastAsia="Calibri"/>
                <w:sz w:val="16"/>
                <w:szCs w:val="16"/>
                <w:lang w:eastAsia="en-US"/>
              </w:rPr>
            </w:pPr>
          </w:p>
        </w:tc>
        <w:tc>
          <w:tcPr>
            <w:tcW w:w="709" w:type="dxa"/>
          </w:tcPr>
          <w:p w:rsidR="00575002" w:rsidRDefault="00614C9A">
            <w:pPr>
              <w:jc w:val="right"/>
              <w:rPr>
                <w:rFonts w:eastAsia="Calibri"/>
                <w:sz w:val="16"/>
                <w:szCs w:val="16"/>
                <w:lang w:eastAsia="en-US"/>
              </w:rPr>
            </w:pPr>
          </w:p>
        </w:tc>
      </w:tr>
      <w:tr w:rsidR="00AD2ABB">
        <w:trPr>
          <w:trHeight w:hRule="exact" w:val="923"/>
        </w:trPr>
        <w:tc>
          <w:tcPr>
            <w:tcW w:w="2410" w:type="dxa"/>
          </w:tcPr>
          <w:p w:rsidR="00575002" w:rsidRDefault="00614C9A">
            <w:pPr>
              <w:jc w:val="right"/>
              <w:rPr>
                <w:rFonts w:eastAsia="Calibri"/>
                <w:sz w:val="16"/>
                <w:szCs w:val="16"/>
                <w:lang w:eastAsia="en-US"/>
              </w:rPr>
            </w:pPr>
            <w:r>
              <w:rPr>
                <w:rFonts w:eastAsia="Calibri"/>
                <w:sz w:val="16"/>
                <w:szCs w:val="16"/>
                <w:lang w:eastAsia="en-US"/>
              </w:rPr>
              <w:t>Единовременное пособие женщинам, вставшим на учет</w:t>
            </w:r>
            <w:r>
              <w:rPr>
                <w:rFonts w:eastAsia="Calibri"/>
                <w:sz w:val="16"/>
                <w:szCs w:val="16"/>
                <w:lang w:eastAsia="en-US"/>
              </w:rPr>
              <w:t xml:space="preserve"> в медицинских учреждениях в ранние сроки беременности</w:t>
            </w:r>
          </w:p>
        </w:tc>
        <w:tc>
          <w:tcPr>
            <w:tcW w:w="993" w:type="dxa"/>
          </w:tcPr>
          <w:p w:rsidR="00575002" w:rsidRDefault="00614C9A">
            <w:pPr>
              <w:jc w:val="right"/>
              <w:rPr>
                <w:rFonts w:eastAsia="Calibri"/>
                <w:sz w:val="16"/>
                <w:szCs w:val="16"/>
                <w:lang w:eastAsia="en-US"/>
              </w:rPr>
            </w:pPr>
          </w:p>
        </w:tc>
        <w:tc>
          <w:tcPr>
            <w:tcW w:w="708" w:type="dxa"/>
          </w:tcPr>
          <w:p w:rsidR="00575002" w:rsidRDefault="00614C9A">
            <w:pPr>
              <w:jc w:val="right"/>
              <w:rPr>
                <w:rFonts w:eastAsia="Calibri"/>
                <w:sz w:val="16"/>
                <w:szCs w:val="16"/>
                <w:lang w:eastAsia="en-US"/>
              </w:rPr>
            </w:pPr>
          </w:p>
        </w:tc>
        <w:tc>
          <w:tcPr>
            <w:tcW w:w="709" w:type="dxa"/>
          </w:tcPr>
          <w:p w:rsidR="00575002" w:rsidRDefault="00614C9A">
            <w:pPr>
              <w:jc w:val="right"/>
              <w:rPr>
                <w:rFonts w:eastAsia="Calibri"/>
                <w:sz w:val="16"/>
                <w:szCs w:val="16"/>
                <w:lang w:eastAsia="en-US"/>
              </w:rPr>
            </w:pPr>
          </w:p>
        </w:tc>
        <w:tc>
          <w:tcPr>
            <w:tcW w:w="709" w:type="dxa"/>
          </w:tcPr>
          <w:p w:rsidR="00575002" w:rsidRDefault="00614C9A">
            <w:pPr>
              <w:jc w:val="right"/>
              <w:rPr>
                <w:rFonts w:eastAsia="Calibri"/>
                <w:sz w:val="16"/>
                <w:szCs w:val="16"/>
                <w:lang w:eastAsia="en-US"/>
              </w:rPr>
            </w:pPr>
          </w:p>
        </w:tc>
        <w:tc>
          <w:tcPr>
            <w:tcW w:w="709" w:type="dxa"/>
          </w:tcPr>
          <w:p w:rsidR="00575002" w:rsidRDefault="00614C9A">
            <w:pPr>
              <w:jc w:val="right"/>
              <w:rPr>
                <w:rFonts w:eastAsia="Calibri"/>
                <w:sz w:val="16"/>
                <w:szCs w:val="16"/>
                <w:lang w:eastAsia="en-US"/>
              </w:rPr>
            </w:pPr>
          </w:p>
        </w:tc>
        <w:tc>
          <w:tcPr>
            <w:tcW w:w="850" w:type="dxa"/>
          </w:tcPr>
          <w:p w:rsidR="00575002" w:rsidRDefault="00614C9A">
            <w:pPr>
              <w:jc w:val="right"/>
              <w:rPr>
                <w:rFonts w:eastAsia="Calibri"/>
                <w:sz w:val="16"/>
                <w:szCs w:val="16"/>
                <w:lang w:eastAsia="en-US"/>
              </w:rPr>
            </w:pPr>
          </w:p>
        </w:tc>
        <w:tc>
          <w:tcPr>
            <w:tcW w:w="1701" w:type="dxa"/>
          </w:tcPr>
          <w:p w:rsidR="00575002" w:rsidRDefault="00614C9A">
            <w:pPr>
              <w:jc w:val="right"/>
              <w:rPr>
                <w:rFonts w:eastAsia="Calibri"/>
                <w:sz w:val="16"/>
                <w:szCs w:val="16"/>
                <w:lang w:eastAsia="en-US"/>
              </w:rPr>
            </w:pPr>
          </w:p>
        </w:tc>
        <w:tc>
          <w:tcPr>
            <w:tcW w:w="1134" w:type="dxa"/>
          </w:tcPr>
          <w:p w:rsidR="00575002" w:rsidRDefault="00614C9A">
            <w:pPr>
              <w:jc w:val="right"/>
              <w:rPr>
                <w:rFonts w:eastAsia="Calibri"/>
                <w:sz w:val="16"/>
                <w:szCs w:val="16"/>
                <w:lang w:eastAsia="en-US"/>
              </w:rPr>
            </w:pPr>
          </w:p>
        </w:tc>
        <w:tc>
          <w:tcPr>
            <w:tcW w:w="709" w:type="dxa"/>
          </w:tcPr>
          <w:p w:rsidR="00575002" w:rsidRDefault="00614C9A">
            <w:pPr>
              <w:jc w:val="right"/>
              <w:rPr>
                <w:rFonts w:eastAsia="Calibri"/>
                <w:sz w:val="16"/>
                <w:szCs w:val="16"/>
                <w:lang w:eastAsia="en-US"/>
              </w:rPr>
            </w:pPr>
          </w:p>
        </w:tc>
      </w:tr>
      <w:tr w:rsidR="00AD2ABB">
        <w:trPr>
          <w:trHeight w:hRule="exact" w:val="170"/>
        </w:trPr>
        <w:tc>
          <w:tcPr>
            <w:tcW w:w="7088" w:type="dxa"/>
            <w:gridSpan w:val="7"/>
          </w:tcPr>
          <w:p w:rsidR="00575002" w:rsidRDefault="00614C9A">
            <w:pPr>
              <w:jc w:val="right"/>
              <w:rPr>
                <w:rFonts w:eastAsia="Calibri"/>
                <w:b/>
                <w:sz w:val="16"/>
                <w:szCs w:val="16"/>
                <w:lang w:eastAsia="en-US"/>
              </w:rPr>
            </w:pPr>
            <w:r>
              <w:rPr>
                <w:rFonts w:eastAsia="Calibri"/>
                <w:b/>
                <w:sz w:val="16"/>
                <w:szCs w:val="16"/>
                <w:lang w:eastAsia="en-US"/>
              </w:rPr>
              <w:t>3. Доходы в натуральной форме</w:t>
            </w:r>
          </w:p>
        </w:tc>
        <w:tc>
          <w:tcPr>
            <w:tcW w:w="3544" w:type="dxa"/>
            <w:gridSpan w:val="3"/>
          </w:tcPr>
          <w:p w:rsidR="00575002" w:rsidRDefault="00614C9A">
            <w:pPr>
              <w:jc w:val="right"/>
              <w:rPr>
                <w:rFonts w:eastAsia="Calibri"/>
                <w:b/>
                <w:sz w:val="16"/>
                <w:szCs w:val="16"/>
                <w:lang w:eastAsia="en-US"/>
              </w:rPr>
            </w:pPr>
            <w:r>
              <w:rPr>
                <w:rFonts w:eastAsia="Calibri"/>
                <w:b/>
                <w:sz w:val="16"/>
                <w:szCs w:val="16"/>
                <w:lang w:eastAsia="en-US"/>
              </w:rPr>
              <w:t>4. Выплачено</w:t>
            </w:r>
          </w:p>
        </w:tc>
      </w:tr>
      <w:tr w:rsidR="00AD2ABB">
        <w:trPr>
          <w:trHeight w:hRule="exact" w:val="369"/>
        </w:trPr>
        <w:tc>
          <w:tcPr>
            <w:tcW w:w="2410" w:type="dxa"/>
          </w:tcPr>
          <w:p w:rsidR="00575002" w:rsidRDefault="00614C9A">
            <w:pPr>
              <w:jc w:val="right"/>
              <w:rPr>
                <w:rFonts w:eastAsia="Calibri"/>
                <w:sz w:val="16"/>
                <w:szCs w:val="16"/>
                <w:lang w:eastAsia="en-US"/>
              </w:rPr>
            </w:pPr>
          </w:p>
        </w:tc>
        <w:tc>
          <w:tcPr>
            <w:tcW w:w="993" w:type="dxa"/>
          </w:tcPr>
          <w:p w:rsidR="00575002" w:rsidRDefault="00614C9A">
            <w:pPr>
              <w:jc w:val="right"/>
              <w:rPr>
                <w:rFonts w:eastAsia="Calibri"/>
                <w:sz w:val="16"/>
                <w:szCs w:val="16"/>
                <w:lang w:eastAsia="en-US"/>
              </w:rPr>
            </w:pPr>
          </w:p>
        </w:tc>
        <w:tc>
          <w:tcPr>
            <w:tcW w:w="708" w:type="dxa"/>
          </w:tcPr>
          <w:p w:rsidR="00575002" w:rsidRDefault="00614C9A">
            <w:pPr>
              <w:jc w:val="right"/>
              <w:rPr>
                <w:rFonts w:eastAsia="Calibri"/>
                <w:sz w:val="16"/>
                <w:szCs w:val="16"/>
                <w:lang w:eastAsia="en-US"/>
              </w:rPr>
            </w:pPr>
          </w:p>
        </w:tc>
        <w:tc>
          <w:tcPr>
            <w:tcW w:w="709" w:type="dxa"/>
          </w:tcPr>
          <w:p w:rsidR="00575002" w:rsidRDefault="00614C9A">
            <w:pPr>
              <w:jc w:val="right"/>
              <w:rPr>
                <w:rFonts w:eastAsia="Calibri"/>
                <w:sz w:val="16"/>
                <w:szCs w:val="16"/>
                <w:lang w:eastAsia="en-US"/>
              </w:rPr>
            </w:pPr>
          </w:p>
        </w:tc>
        <w:tc>
          <w:tcPr>
            <w:tcW w:w="709" w:type="dxa"/>
          </w:tcPr>
          <w:p w:rsidR="00575002" w:rsidRDefault="00614C9A">
            <w:pPr>
              <w:jc w:val="right"/>
              <w:rPr>
                <w:rFonts w:eastAsia="Calibri"/>
                <w:sz w:val="16"/>
                <w:szCs w:val="16"/>
                <w:lang w:eastAsia="en-US"/>
              </w:rPr>
            </w:pPr>
          </w:p>
        </w:tc>
        <w:tc>
          <w:tcPr>
            <w:tcW w:w="709" w:type="dxa"/>
          </w:tcPr>
          <w:p w:rsidR="00575002" w:rsidRDefault="00614C9A">
            <w:pPr>
              <w:jc w:val="right"/>
              <w:rPr>
                <w:rFonts w:eastAsia="Calibri"/>
                <w:sz w:val="16"/>
                <w:szCs w:val="16"/>
                <w:lang w:eastAsia="en-US"/>
              </w:rPr>
            </w:pPr>
          </w:p>
        </w:tc>
        <w:tc>
          <w:tcPr>
            <w:tcW w:w="850" w:type="dxa"/>
          </w:tcPr>
          <w:p w:rsidR="00575002" w:rsidRDefault="00614C9A">
            <w:pPr>
              <w:jc w:val="right"/>
              <w:rPr>
                <w:rFonts w:eastAsia="Calibri"/>
                <w:sz w:val="16"/>
                <w:szCs w:val="16"/>
                <w:lang w:eastAsia="en-US"/>
              </w:rPr>
            </w:pPr>
          </w:p>
        </w:tc>
        <w:tc>
          <w:tcPr>
            <w:tcW w:w="1701" w:type="dxa"/>
          </w:tcPr>
          <w:p w:rsidR="00575002" w:rsidRDefault="00614C9A">
            <w:pPr>
              <w:jc w:val="right"/>
              <w:rPr>
                <w:rFonts w:eastAsia="Calibri"/>
                <w:sz w:val="16"/>
                <w:szCs w:val="16"/>
                <w:lang w:eastAsia="en-US"/>
              </w:rPr>
            </w:pPr>
            <w:r>
              <w:rPr>
                <w:rFonts w:eastAsia="Calibri"/>
                <w:sz w:val="16"/>
                <w:szCs w:val="16"/>
                <w:lang w:eastAsia="en-US"/>
              </w:rPr>
              <w:t>Перечислено в банк (аванс)</w:t>
            </w:r>
          </w:p>
        </w:tc>
        <w:tc>
          <w:tcPr>
            <w:tcW w:w="1134" w:type="dxa"/>
          </w:tcPr>
          <w:p w:rsidR="00575002" w:rsidRDefault="00614C9A">
            <w:pPr>
              <w:jc w:val="right"/>
              <w:rPr>
                <w:rFonts w:eastAsia="Calibri"/>
                <w:sz w:val="16"/>
                <w:szCs w:val="16"/>
                <w:lang w:eastAsia="en-US"/>
              </w:rPr>
            </w:pPr>
          </w:p>
        </w:tc>
        <w:tc>
          <w:tcPr>
            <w:tcW w:w="709" w:type="dxa"/>
          </w:tcPr>
          <w:p w:rsidR="00575002" w:rsidRDefault="00614C9A">
            <w:pPr>
              <w:jc w:val="right"/>
              <w:rPr>
                <w:rFonts w:eastAsia="Calibri"/>
                <w:sz w:val="16"/>
                <w:szCs w:val="16"/>
                <w:lang w:eastAsia="en-US"/>
              </w:rPr>
            </w:pPr>
          </w:p>
        </w:tc>
      </w:tr>
      <w:tr w:rsidR="00AD2ABB">
        <w:trPr>
          <w:trHeight w:hRule="exact" w:val="369"/>
        </w:trPr>
        <w:tc>
          <w:tcPr>
            <w:tcW w:w="2410" w:type="dxa"/>
          </w:tcPr>
          <w:p w:rsidR="00575002" w:rsidRDefault="00614C9A">
            <w:pPr>
              <w:jc w:val="right"/>
              <w:rPr>
                <w:rFonts w:eastAsia="Calibri"/>
                <w:sz w:val="16"/>
                <w:szCs w:val="16"/>
                <w:lang w:eastAsia="en-US"/>
              </w:rPr>
            </w:pPr>
          </w:p>
        </w:tc>
        <w:tc>
          <w:tcPr>
            <w:tcW w:w="993" w:type="dxa"/>
          </w:tcPr>
          <w:p w:rsidR="00575002" w:rsidRDefault="00614C9A">
            <w:pPr>
              <w:jc w:val="right"/>
              <w:rPr>
                <w:rFonts w:eastAsia="Calibri"/>
                <w:sz w:val="16"/>
                <w:szCs w:val="16"/>
                <w:lang w:eastAsia="en-US"/>
              </w:rPr>
            </w:pPr>
          </w:p>
        </w:tc>
        <w:tc>
          <w:tcPr>
            <w:tcW w:w="708" w:type="dxa"/>
          </w:tcPr>
          <w:p w:rsidR="00575002" w:rsidRDefault="00614C9A">
            <w:pPr>
              <w:jc w:val="right"/>
              <w:rPr>
                <w:rFonts w:eastAsia="Calibri"/>
                <w:sz w:val="16"/>
                <w:szCs w:val="16"/>
                <w:lang w:eastAsia="en-US"/>
              </w:rPr>
            </w:pPr>
          </w:p>
        </w:tc>
        <w:tc>
          <w:tcPr>
            <w:tcW w:w="709" w:type="dxa"/>
          </w:tcPr>
          <w:p w:rsidR="00575002" w:rsidRDefault="00614C9A">
            <w:pPr>
              <w:jc w:val="right"/>
              <w:rPr>
                <w:rFonts w:eastAsia="Calibri"/>
                <w:sz w:val="16"/>
                <w:szCs w:val="16"/>
                <w:lang w:eastAsia="en-US"/>
              </w:rPr>
            </w:pPr>
          </w:p>
        </w:tc>
        <w:tc>
          <w:tcPr>
            <w:tcW w:w="709" w:type="dxa"/>
          </w:tcPr>
          <w:p w:rsidR="00575002" w:rsidRDefault="00614C9A">
            <w:pPr>
              <w:jc w:val="right"/>
              <w:rPr>
                <w:rFonts w:eastAsia="Calibri"/>
                <w:sz w:val="16"/>
                <w:szCs w:val="16"/>
                <w:lang w:eastAsia="en-US"/>
              </w:rPr>
            </w:pPr>
          </w:p>
        </w:tc>
        <w:tc>
          <w:tcPr>
            <w:tcW w:w="709" w:type="dxa"/>
          </w:tcPr>
          <w:p w:rsidR="00575002" w:rsidRDefault="00614C9A">
            <w:pPr>
              <w:jc w:val="right"/>
              <w:rPr>
                <w:rFonts w:eastAsia="Calibri"/>
                <w:sz w:val="16"/>
                <w:szCs w:val="16"/>
                <w:lang w:eastAsia="en-US"/>
              </w:rPr>
            </w:pPr>
          </w:p>
        </w:tc>
        <w:tc>
          <w:tcPr>
            <w:tcW w:w="850" w:type="dxa"/>
          </w:tcPr>
          <w:p w:rsidR="00575002" w:rsidRDefault="00614C9A">
            <w:pPr>
              <w:jc w:val="right"/>
              <w:rPr>
                <w:rFonts w:eastAsia="Calibri"/>
                <w:sz w:val="16"/>
                <w:szCs w:val="16"/>
                <w:lang w:eastAsia="en-US"/>
              </w:rPr>
            </w:pPr>
          </w:p>
        </w:tc>
        <w:tc>
          <w:tcPr>
            <w:tcW w:w="1701" w:type="dxa"/>
          </w:tcPr>
          <w:p w:rsidR="00575002" w:rsidRDefault="00614C9A">
            <w:pPr>
              <w:jc w:val="right"/>
              <w:rPr>
                <w:rFonts w:eastAsia="Calibri"/>
                <w:sz w:val="16"/>
                <w:szCs w:val="16"/>
                <w:lang w:eastAsia="en-US"/>
              </w:rPr>
            </w:pPr>
            <w:r>
              <w:rPr>
                <w:rFonts w:eastAsia="Calibri"/>
                <w:sz w:val="16"/>
                <w:szCs w:val="16"/>
                <w:lang w:eastAsia="en-US"/>
              </w:rPr>
              <w:t>Перечислено в банк (под расчет)</w:t>
            </w:r>
          </w:p>
        </w:tc>
        <w:tc>
          <w:tcPr>
            <w:tcW w:w="1134" w:type="dxa"/>
          </w:tcPr>
          <w:p w:rsidR="00575002" w:rsidRDefault="00614C9A">
            <w:pPr>
              <w:jc w:val="right"/>
              <w:rPr>
                <w:rFonts w:eastAsia="Calibri"/>
                <w:sz w:val="16"/>
                <w:szCs w:val="16"/>
                <w:lang w:eastAsia="en-US"/>
              </w:rPr>
            </w:pPr>
          </w:p>
        </w:tc>
        <w:tc>
          <w:tcPr>
            <w:tcW w:w="709" w:type="dxa"/>
          </w:tcPr>
          <w:p w:rsidR="00575002" w:rsidRDefault="00614C9A">
            <w:pPr>
              <w:jc w:val="right"/>
              <w:rPr>
                <w:rFonts w:eastAsia="Calibri"/>
                <w:sz w:val="16"/>
                <w:szCs w:val="16"/>
                <w:lang w:eastAsia="en-US"/>
              </w:rPr>
            </w:pPr>
          </w:p>
        </w:tc>
      </w:tr>
      <w:tr w:rsidR="00AD2ABB">
        <w:trPr>
          <w:trHeight w:hRule="exact" w:val="170"/>
        </w:trPr>
        <w:tc>
          <w:tcPr>
            <w:tcW w:w="6238" w:type="dxa"/>
            <w:gridSpan w:val="6"/>
          </w:tcPr>
          <w:p w:rsidR="00575002" w:rsidRDefault="00614C9A">
            <w:pPr>
              <w:jc w:val="right"/>
              <w:rPr>
                <w:rFonts w:eastAsia="Calibri"/>
                <w:sz w:val="16"/>
                <w:szCs w:val="16"/>
                <w:lang w:eastAsia="en-US"/>
              </w:rPr>
            </w:pPr>
            <w:r>
              <w:rPr>
                <w:rFonts w:eastAsia="Calibri"/>
                <w:sz w:val="16"/>
                <w:szCs w:val="16"/>
                <w:lang w:eastAsia="en-US"/>
              </w:rPr>
              <w:t>Всего натуральных доходов</w:t>
            </w:r>
          </w:p>
        </w:tc>
        <w:tc>
          <w:tcPr>
            <w:tcW w:w="850" w:type="dxa"/>
          </w:tcPr>
          <w:p w:rsidR="00575002" w:rsidRDefault="00614C9A">
            <w:pPr>
              <w:jc w:val="right"/>
              <w:rPr>
                <w:rFonts w:eastAsia="Calibri"/>
                <w:sz w:val="16"/>
                <w:szCs w:val="16"/>
                <w:lang w:eastAsia="en-US"/>
              </w:rPr>
            </w:pPr>
          </w:p>
        </w:tc>
        <w:tc>
          <w:tcPr>
            <w:tcW w:w="2835" w:type="dxa"/>
            <w:gridSpan w:val="2"/>
          </w:tcPr>
          <w:p w:rsidR="00575002" w:rsidRDefault="00614C9A">
            <w:pPr>
              <w:jc w:val="right"/>
              <w:rPr>
                <w:rFonts w:eastAsia="Calibri"/>
                <w:sz w:val="16"/>
                <w:szCs w:val="16"/>
                <w:lang w:eastAsia="en-US"/>
              </w:rPr>
            </w:pPr>
            <w:r>
              <w:rPr>
                <w:rFonts w:eastAsia="Calibri"/>
                <w:sz w:val="16"/>
                <w:szCs w:val="16"/>
                <w:lang w:eastAsia="en-US"/>
              </w:rPr>
              <w:t>Всего выплат</w:t>
            </w:r>
          </w:p>
        </w:tc>
        <w:tc>
          <w:tcPr>
            <w:tcW w:w="709" w:type="dxa"/>
          </w:tcPr>
          <w:p w:rsidR="00575002" w:rsidRDefault="00614C9A">
            <w:pPr>
              <w:jc w:val="right"/>
              <w:rPr>
                <w:rFonts w:eastAsia="Calibri"/>
                <w:sz w:val="16"/>
                <w:szCs w:val="16"/>
                <w:lang w:eastAsia="en-US"/>
              </w:rPr>
            </w:pPr>
          </w:p>
        </w:tc>
      </w:tr>
      <w:tr w:rsidR="00AD2ABB">
        <w:trPr>
          <w:trHeight w:hRule="exact" w:val="262"/>
        </w:trPr>
        <w:tc>
          <w:tcPr>
            <w:tcW w:w="6238" w:type="dxa"/>
            <w:gridSpan w:val="6"/>
          </w:tcPr>
          <w:p w:rsidR="00575002" w:rsidRDefault="00614C9A">
            <w:pPr>
              <w:jc w:val="right"/>
              <w:rPr>
                <w:rFonts w:eastAsia="Calibri"/>
                <w:sz w:val="16"/>
                <w:szCs w:val="16"/>
                <w:lang w:eastAsia="en-US"/>
              </w:rPr>
            </w:pPr>
            <w:r>
              <w:rPr>
                <w:rFonts w:eastAsia="Calibri"/>
                <w:sz w:val="16"/>
                <w:szCs w:val="16"/>
                <w:lang w:eastAsia="en-US"/>
              </w:rPr>
              <w:t xml:space="preserve">Долг за учреждением на </w:t>
            </w:r>
            <w:r>
              <w:rPr>
                <w:rFonts w:eastAsia="Calibri"/>
                <w:sz w:val="16"/>
                <w:szCs w:val="16"/>
                <w:lang w:eastAsia="en-US"/>
              </w:rPr>
              <w:t>начало месяца</w:t>
            </w:r>
          </w:p>
        </w:tc>
        <w:tc>
          <w:tcPr>
            <w:tcW w:w="850" w:type="dxa"/>
          </w:tcPr>
          <w:p w:rsidR="00575002" w:rsidRDefault="00614C9A">
            <w:pPr>
              <w:jc w:val="right"/>
              <w:rPr>
                <w:rFonts w:eastAsia="Calibri"/>
                <w:sz w:val="16"/>
                <w:szCs w:val="16"/>
                <w:lang w:eastAsia="en-US"/>
              </w:rPr>
            </w:pPr>
          </w:p>
        </w:tc>
        <w:tc>
          <w:tcPr>
            <w:tcW w:w="2835" w:type="dxa"/>
            <w:gridSpan w:val="2"/>
          </w:tcPr>
          <w:p w:rsidR="00575002" w:rsidRDefault="00614C9A">
            <w:pPr>
              <w:jc w:val="right"/>
              <w:rPr>
                <w:rFonts w:eastAsia="Calibri"/>
                <w:sz w:val="16"/>
                <w:szCs w:val="16"/>
                <w:lang w:eastAsia="en-US"/>
              </w:rPr>
            </w:pPr>
            <w:r>
              <w:rPr>
                <w:rFonts w:eastAsia="Calibri"/>
                <w:sz w:val="16"/>
                <w:szCs w:val="16"/>
                <w:lang w:eastAsia="en-US"/>
              </w:rPr>
              <w:t>Долг за учреждением на конец месяца</w:t>
            </w:r>
          </w:p>
        </w:tc>
        <w:tc>
          <w:tcPr>
            <w:tcW w:w="709" w:type="dxa"/>
          </w:tcPr>
          <w:p w:rsidR="00575002" w:rsidRDefault="00614C9A">
            <w:pPr>
              <w:jc w:val="right"/>
              <w:rPr>
                <w:rFonts w:eastAsia="Calibri"/>
                <w:sz w:val="16"/>
                <w:szCs w:val="16"/>
                <w:lang w:eastAsia="en-US"/>
              </w:rPr>
            </w:pPr>
          </w:p>
        </w:tc>
      </w:tr>
    </w:tbl>
    <w:p w:rsidR="00575002" w:rsidRDefault="00614C9A">
      <w:pPr>
        <w:jc w:val="right"/>
        <w:rPr>
          <w:rFonts w:ascii="Calibri" w:eastAsia="Calibri" w:hAnsi="Calibri"/>
          <w:lang w:eastAsia="en-US"/>
        </w:rPr>
      </w:pPr>
    </w:p>
    <w:p w:rsidR="00575002" w:rsidRDefault="00614C9A">
      <w:pPr>
        <w:ind w:firstLine="567"/>
        <w:rPr>
          <w:rFonts w:eastAsia="Calibri"/>
          <w:lang w:eastAsia="en-US"/>
        </w:rPr>
      </w:pPr>
    </w:p>
    <w:p w:rsidR="00575002" w:rsidRDefault="00614C9A">
      <w:pPr>
        <w:ind w:firstLine="567"/>
        <w:jc w:val="center"/>
        <w:rPr>
          <w:rFonts w:ascii="Calibri" w:hAnsi="Calibri"/>
        </w:rPr>
      </w:pPr>
    </w:p>
    <w:p w:rsidR="00575002" w:rsidRDefault="00614C9A">
      <w:pPr>
        <w:spacing w:after="0" w:line="240" w:lineRule="auto"/>
        <w:ind w:left="3540" w:firstLine="708"/>
        <w:rPr>
          <w:rFonts w:ascii="Calibri" w:hAnsi="Calibri"/>
        </w:rPr>
      </w:pPr>
    </w:p>
    <w:p w:rsidR="00575002" w:rsidRDefault="00614C9A">
      <w:pPr>
        <w:spacing w:after="0" w:line="240" w:lineRule="auto"/>
        <w:ind w:left="3540" w:firstLine="708"/>
        <w:rPr>
          <w:rFonts w:ascii="Calibri" w:hAnsi="Calibri"/>
        </w:rPr>
      </w:pPr>
    </w:p>
    <w:p w:rsidR="00575002" w:rsidRDefault="00614C9A">
      <w:pPr>
        <w:tabs>
          <w:tab w:val="left" w:pos="9498"/>
        </w:tabs>
        <w:autoSpaceDE w:val="0"/>
        <w:autoSpaceDN w:val="0"/>
        <w:adjustRightInd w:val="0"/>
        <w:spacing w:after="0" w:line="240" w:lineRule="auto"/>
        <w:ind w:right="-1"/>
        <w:rPr>
          <w:rFonts w:ascii="Calibri" w:hAnsi="Calibri"/>
        </w:rPr>
      </w:pPr>
    </w:p>
    <w:p w:rsidR="00575002" w:rsidRDefault="00614C9A">
      <w:pPr>
        <w:tabs>
          <w:tab w:val="left" w:pos="9498"/>
        </w:tabs>
        <w:autoSpaceDE w:val="0"/>
        <w:autoSpaceDN w:val="0"/>
        <w:adjustRightInd w:val="0"/>
        <w:spacing w:after="0" w:line="240" w:lineRule="auto"/>
        <w:ind w:right="-1"/>
        <w:rPr>
          <w:rFonts w:ascii="Calibri" w:hAnsi="Calibri"/>
        </w:rPr>
      </w:pPr>
    </w:p>
    <w:p w:rsidR="00575002" w:rsidRDefault="00614C9A">
      <w:pPr>
        <w:tabs>
          <w:tab w:val="left" w:pos="9498"/>
        </w:tabs>
        <w:autoSpaceDE w:val="0"/>
        <w:autoSpaceDN w:val="0"/>
        <w:adjustRightInd w:val="0"/>
        <w:spacing w:after="0" w:line="240" w:lineRule="auto"/>
        <w:ind w:right="-1"/>
        <w:rPr>
          <w:rFonts w:ascii="Calibri" w:hAnsi="Calibri"/>
        </w:rPr>
      </w:pPr>
    </w:p>
    <w:p w:rsidR="00575002" w:rsidRDefault="00614C9A">
      <w:pPr>
        <w:tabs>
          <w:tab w:val="left" w:pos="9498"/>
        </w:tabs>
        <w:autoSpaceDE w:val="0"/>
        <w:autoSpaceDN w:val="0"/>
        <w:adjustRightInd w:val="0"/>
        <w:spacing w:after="0" w:line="240" w:lineRule="auto"/>
        <w:ind w:right="-1"/>
        <w:rPr>
          <w:rFonts w:ascii="Calibri" w:hAnsi="Calibri"/>
        </w:rPr>
      </w:pPr>
    </w:p>
    <w:p w:rsidR="00575002" w:rsidRDefault="00614C9A">
      <w:pPr>
        <w:tabs>
          <w:tab w:val="left" w:pos="9498"/>
        </w:tabs>
        <w:autoSpaceDE w:val="0"/>
        <w:autoSpaceDN w:val="0"/>
        <w:adjustRightInd w:val="0"/>
        <w:spacing w:after="0" w:line="240" w:lineRule="auto"/>
        <w:ind w:right="-1"/>
        <w:rPr>
          <w:rFonts w:ascii="Calibri" w:hAnsi="Calibri"/>
        </w:rPr>
      </w:pPr>
    </w:p>
    <w:p w:rsidR="00575002" w:rsidRDefault="00614C9A">
      <w:pPr>
        <w:tabs>
          <w:tab w:val="left" w:pos="9498"/>
        </w:tabs>
        <w:autoSpaceDE w:val="0"/>
        <w:autoSpaceDN w:val="0"/>
        <w:adjustRightInd w:val="0"/>
        <w:spacing w:after="0" w:line="240" w:lineRule="auto"/>
        <w:ind w:right="-1"/>
        <w:rPr>
          <w:rFonts w:ascii="Calibri" w:hAnsi="Calibri"/>
        </w:rPr>
      </w:pPr>
    </w:p>
    <w:p w:rsidR="00575002" w:rsidRDefault="00614C9A">
      <w:pPr>
        <w:tabs>
          <w:tab w:val="left" w:pos="9498"/>
        </w:tabs>
        <w:autoSpaceDE w:val="0"/>
        <w:autoSpaceDN w:val="0"/>
        <w:adjustRightInd w:val="0"/>
        <w:spacing w:after="0" w:line="240" w:lineRule="auto"/>
        <w:ind w:right="-1"/>
        <w:rPr>
          <w:rFonts w:ascii="Calibri" w:hAnsi="Calibri"/>
        </w:rPr>
      </w:pPr>
    </w:p>
    <w:p w:rsidR="00575002" w:rsidRDefault="00614C9A">
      <w:pPr>
        <w:tabs>
          <w:tab w:val="left" w:pos="9498"/>
        </w:tabs>
        <w:autoSpaceDE w:val="0"/>
        <w:autoSpaceDN w:val="0"/>
        <w:adjustRightInd w:val="0"/>
        <w:spacing w:after="0" w:line="240" w:lineRule="auto"/>
        <w:ind w:right="-1"/>
        <w:rPr>
          <w:rFonts w:ascii="Calibri" w:hAnsi="Calibri"/>
        </w:rPr>
      </w:pPr>
    </w:p>
    <w:p w:rsidR="00575002" w:rsidRDefault="00614C9A">
      <w:pPr>
        <w:tabs>
          <w:tab w:val="left" w:pos="9498"/>
        </w:tabs>
        <w:autoSpaceDE w:val="0"/>
        <w:autoSpaceDN w:val="0"/>
        <w:adjustRightInd w:val="0"/>
        <w:spacing w:after="0" w:line="240" w:lineRule="auto"/>
        <w:ind w:right="-1"/>
        <w:rPr>
          <w:rFonts w:ascii="Calibri" w:hAnsi="Calibri"/>
        </w:rPr>
      </w:pPr>
    </w:p>
    <w:p w:rsidR="00575002" w:rsidRDefault="00614C9A">
      <w:pPr>
        <w:tabs>
          <w:tab w:val="left" w:pos="9498"/>
        </w:tabs>
        <w:autoSpaceDE w:val="0"/>
        <w:autoSpaceDN w:val="0"/>
        <w:adjustRightInd w:val="0"/>
        <w:spacing w:after="0" w:line="240" w:lineRule="auto"/>
        <w:ind w:right="-1"/>
        <w:rPr>
          <w:rFonts w:ascii="Calibri" w:hAnsi="Calibri"/>
        </w:rPr>
      </w:pPr>
    </w:p>
    <w:p w:rsidR="00575002" w:rsidRDefault="00614C9A">
      <w:pPr>
        <w:tabs>
          <w:tab w:val="left" w:pos="9498"/>
        </w:tabs>
        <w:autoSpaceDE w:val="0"/>
        <w:autoSpaceDN w:val="0"/>
        <w:adjustRightInd w:val="0"/>
        <w:spacing w:after="0" w:line="240" w:lineRule="auto"/>
        <w:ind w:right="-1"/>
        <w:rPr>
          <w:rFonts w:ascii="Calibri" w:hAnsi="Calibri"/>
        </w:rPr>
      </w:pPr>
    </w:p>
    <w:p w:rsidR="00575002" w:rsidRDefault="00614C9A">
      <w:pPr>
        <w:tabs>
          <w:tab w:val="left" w:pos="9498"/>
        </w:tabs>
        <w:autoSpaceDE w:val="0"/>
        <w:autoSpaceDN w:val="0"/>
        <w:adjustRightInd w:val="0"/>
        <w:spacing w:after="0" w:line="240" w:lineRule="auto"/>
        <w:ind w:right="-1"/>
        <w:rPr>
          <w:rFonts w:ascii="Calibri" w:hAnsi="Calibri"/>
        </w:rPr>
      </w:pPr>
    </w:p>
    <w:p w:rsidR="00575002" w:rsidRDefault="00614C9A">
      <w:pPr>
        <w:tabs>
          <w:tab w:val="left" w:pos="9498"/>
        </w:tabs>
        <w:autoSpaceDE w:val="0"/>
        <w:autoSpaceDN w:val="0"/>
        <w:adjustRightInd w:val="0"/>
        <w:spacing w:after="0" w:line="240" w:lineRule="auto"/>
        <w:ind w:right="-1"/>
        <w:rPr>
          <w:rFonts w:ascii="Calibri" w:hAnsi="Calibri"/>
        </w:rPr>
      </w:pPr>
    </w:p>
    <w:p w:rsidR="00575002" w:rsidRDefault="00614C9A">
      <w:pPr>
        <w:tabs>
          <w:tab w:val="left" w:pos="9498"/>
        </w:tabs>
        <w:autoSpaceDE w:val="0"/>
        <w:autoSpaceDN w:val="0"/>
        <w:adjustRightInd w:val="0"/>
        <w:spacing w:after="0" w:line="240" w:lineRule="auto"/>
        <w:ind w:right="-1"/>
        <w:rPr>
          <w:rFonts w:ascii="Calibri" w:hAnsi="Calibri"/>
        </w:rPr>
      </w:pPr>
    </w:p>
    <w:p w:rsidR="00575002" w:rsidRDefault="00614C9A">
      <w:pPr>
        <w:tabs>
          <w:tab w:val="left" w:pos="9498"/>
        </w:tabs>
        <w:autoSpaceDE w:val="0"/>
        <w:autoSpaceDN w:val="0"/>
        <w:adjustRightInd w:val="0"/>
        <w:spacing w:after="0" w:line="240" w:lineRule="auto"/>
        <w:ind w:right="-1"/>
        <w:rPr>
          <w:rFonts w:ascii="Calibri" w:hAnsi="Calibri"/>
        </w:rPr>
      </w:pPr>
    </w:p>
    <w:p w:rsidR="00575002" w:rsidRDefault="00614C9A">
      <w:pPr>
        <w:tabs>
          <w:tab w:val="left" w:pos="9498"/>
        </w:tabs>
        <w:autoSpaceDE w:val="0"/>
        <w:autoSpaceDN w:val="0"/>
        <w:adjustRightInd w:val="0"/>
        <w:spacing w:after="0" w:line="240" w:lineRule="auto"/>
        <w:ind w:right="-1"/>
        <w:rPr>
          <w:rFonts w:ascii="Calibri" w:hAnsi="Calibri"/>
        </w:rPr>
      </w:pPr>
    </w:p>
    <w:p w:rsidR="00575002" w:rsidRDefault="00614C9A">
      <w:pPr>
        <w:tabs>
          <w:tab w:val="left" w:pos="9498"/>
        </w:tabs>
        <w:autoSpaceDE w:val="0"/>
        <w:autoSpaceDN w:val="0"/>
        <w:adjustRightInd w:val="0"/>
        <w:spacing w:after="0" w:line="240" w:lineRule="auto"/>
        <w:ind w:right="-1"/>
        <w:rPr>
          <w:rFonts w:ascii="Calibri" w:hAnsi="Calibri"/>
        </w:rPr>
      </w:pPr>
    </w:p>
    <w:p w:rsidR="00575002" w:rsidRDefault="00614C9A">
      <w:pPr>
        <w:tabs>
          <w:tab w:val="left" w:pos="9498"/>
        </w:tabs>
        <w:autoSpaceDE w:val="0"/>
        <w:autoSpaceDN w:val="0"/>
        <w:adjustRightInd w:val="0"/>
        <w:spacing w:after="0" w:line="240" w:lineRule="auto"/>
        <w:ind w:right="-1"/>
        <w:rPr>
          <w:rFonts w:ascii="Calibri" w:hAnsi="Calibri"/>
        </w:rPr>
      </w:pPr>
    </w:p>
    <w:p w:rsidR="00575002" w:rsidRDefault="00614C9A">
      <w:pPr>
        <w:tabs>
          <w:tab w:val="left" w:pos="9498"/>
        </w:tabs>
        <w:autoSpaceDE w:val="0"/>
        <w:autoSpaceDN w:val="0"/>
        <w:adjustRightInd w:val="0"/>
        <w:spacing w:after="0" w:line="240" w:lineRule="auto"/>
        <w:ind w:right="-1"/>
        <w:rPr>
          <w:rFonts w:ascii="Calibri" w:hAnsi="Calibri"/>
        </w:rPr>
      </w:pPr>
    </w:p>
    <w:p w:rsidR="00575002" w:rsidRDefault="00614C9A">
      <w:pPr>
        <w:tabs>
          <w:tab w:val="left" w:pos="9498"/>
        </w:tabs>
        <w:autoSpaceDE w:val="0"/>
        <w:autoSpaceDN w:val="0"/>
        <w:adjustRightInd w:val="0"/>
        <w:spacing w:after="0" w:line="240" w:lineRule="auto"/>
        <w:ind w:right="-1"/>
        <w:rPr>
          <w:rFonts w:ascii="Calibri" w:hAnsi="Calibri"/>
        </w:rPr>
      </w:pPr>
    </w:p>
    <w:p w:rsidR="00575002" w:rsidRDefault="00614C9A">
      <w:pPr>
        <w:tabs>
          <w:tab w:val="left" w:pos="9498"/>
        </w:tabs>
        <w:autoSpaceDE w:val="0"/>
        <w:autoSpaceDN w:val="0"/>
        <w:adjustRightInd w:val="0"/>
        <w:spacing w:after="0" w:line="240" w:lineRule="auto"/>
        <w:ind w:right="-1"/>
        <w:rPr>
          <w:rFonts w:ascii="Calibri" w:hAnsi="Calibri"/>
        </w:rPr>
      </w:pPr>
    </w:p>
    <w:p w:rsidR="00575002" w:rsidRDefault="00614C9A">
      <w:pPr>
        <w:tabs>
          <w:tab w:val="left" w:pos="9498"/>
        </w:tabs>
        <w:autoSpaceDE w:val="0"/>
        <w:autoSpaceDN w:val="0"/>
        <w:adjustRightInd w:val="0"/>
        <w:spacing w:after="0" w:line="240" w:lineRule="auto"/>
        <w:ind w:right="-1"/>
        <w:rPr>
          <w:rFonts w:ascii="Calibri" w:hAnsi="Calibri"/>
        </w:rPr>
      </w:pPr>
    </w:p>
    <w:p w:rsidR="00575002" w:rsidRDefault="00614C9A">
      <w:pPr>
        <w:tabs>
          <w:tab w:val="left" w:pos="9498"/>
        </w:tabs>
        <w:autoSpaceDE w:val="0"/>
        <w:autoSpaceDN w:val="0"/>
        <w:adjustRightInd w:val="0"/>
        <w:spacing w:after="0" w:line="240" w:lineRule="auto"/>
        <w:ind w:right="-1"/>
        <w:rPr>
          <w:rFonts w:ascii="Calibri" w:hAnsi="Calibri"/>
        </w:rPr>
      </w:pPr>
    </w:p>
    <w:p w:rsidR="00575002" w:rsidRDefault="00614C9A">
      <w:pPr>
        <w:tabs>
          <w:tab w:val="left" w:pos="9498"/>
        </w:tabs>
        <w:autoSpaceDE w:val="0"/>
        <w:autoSpaceDN w:val="0"/>
        <w:adjustRightInd w:val="0"/>
        <w:spacing w:after="0" w:line="240" w:lineRule="auto"/>
        <w:ind w:right="-1"/>
        <w:rPr>
          <w:rFonts w:ascii="Calibri" w:hAnsi="Calibri"/>
        </w:rPr>
      </w:pPr>
    </w:p>
    <w:p w:rsidR="00575002" w:rsidRDefault="00614C9A">
      <w:pPr>
        <w:tabs>
          <w:tab w:val="left" w:pos="9498"/>
        </w:tabs>
        <w:autoSpaceDE w:val="0"/>
        <w:autoSpaceDN w:val="0"/>
        <w:adjustRightInd w:val="0"/>
        <w:spacing w:after="0" w:line="240" w:lineRule="auto"/>
        <w:ind w:right="-1"/>
        <w:rPr>
          <w:rFonts w:ascii="Calibri" w:hAnsi="Calibri"/>
        </w:rPr>
      </w:pPr>
    </w:p>
    <w:p w:rsidR="00575002" w:rsidRDefault="00614C9A">
      <w:pPr>
        <w:tabs>
          <w:tab w:val="left" w:pos="9498"/>
        </w:tabs>
        <w:autoSpaceDE w:val="0"/>
        <w:autoSpaceDN w:val="0"/>
        <w:adjustRightInd w:val="0"/>
        <w:spacing w:after="0" w:line="240" w:lineRule="auto"/>
        <w:ind w:right="-1"/>
        <w:rPr>
          <w:rFonts w:ascii="Calibri" w:hAnsi="Calibri"/>
        </w:rPr>
      </w:pPr>
    </w:p>
    <w:p w:rsidR="00575002" w:rsidRDefault="00614C9A">
      <w:pPr>
        <w:tabs>
          <w:tab w:val="left" w:pos="9498"/>
        </w:tabs>
        <w:autoSpaceDE w:val="0"/>
        <w:autoSpaceDN w:val="0"/>
        <w:adjustRightInd w:val="0"/>
        <w:spacing w:after="0" w:line="240" w:lineRule="auto"/>
        <w:ind w:right="-1"/>
        <w:rPr>
          <w:rFonts w:ascii="Calibri" w:hAnsi="Calibri"/>
        </w:rPr>
      </w:pPr>
    </w:p>
    <w:p w:rsidR="00575002" w:rsidRDefault="00614C9A">
      <w:pPr>
        <w:tabs>
          <w:tab w:val="left" w:pos="9498"/>
        </w:tabs>
        <w:autoSpaceDE w:val="0"/>
        <w:autoSpaceDN w:val="0"/>
        <w:adjustRightInd w:val="0"/>
        <w:spacing w:after="0" w:line="240" w:lineRule="auto"/>
        <w:ind w:right="-1"/>
        <w:rPr>
          <w:rFonts w:ascii="Calibri" w:hAnsi="Calibri"/>
        </w:rPr>
      </w:pPr>
    </w:p>
    <w:p w:rsidR="00575002" w:rsidRDefault="00614C9A">
      <w:pPr>
        <w:tabs>
          <w:tab w:val="left" w:pos="9498"/>
        </w:tabs>
        <w:autoSpaceDE w:val="0"/>
        <w:autoSpaceDN w:val="0"/>
        <w:adjustRightInd w:val="0"/>
        <w:spacing w:after="0" w:line="240" w:lineRule="auto"/>
        <w:ind w:right="-1"/>
        <w:rPr>
          <w:rFonts w:ascii="Calibri" w:hAnsi="Calibri"/>
        </w:rPr>
      </w:pPr>
    </w:p>
    <w:p w:rsidR="00575002" w:rsidRDefault="00614C9A">
      <w:pPr>
        <w:tabs>
          <w:tab w:val="left" w:pos="9498"/>
        </w:tabs>
        <w:autoSpaceDE w:val="0"/>
        <w:autoSpaceDN w:val="0"/>
        <w:adjustRightInd w:val="0"/>
        <w:spacing w:after="0" w:line="240" w:lineRule="auto"/>
        <w:ind w:right="-1"/>
        <w:rPr>
          <w:rFonts w:ascii="Calibri" w:hAnsi="Calibri"/>
        </w:rPr>
      </w:pPr>
    </w:p>
    <w:p w:rsidR="00575002" w:rsidRDefault="00614C9A">
      <w:pPr>
        <w:tabs>
          <w:tab w:val="left" w:pos="9498"/>
        </w:tabs>
        <w:autoSpaceDE w:val="0"/>
        <w:autoSpaceDN w:val="0"/>
        <w:adjustRightInd w:val="0"/>
        <w:spacing w:after="0" w:line="240" w:lineRule="auto"/>
        <w:ind w:right="-1"/>
        <w:rPr>
          <w:rFonts w:ascii="Calibri" w:hAnsi="Calibri"/>
        </w:rPr>
      </w:pPr>
    </w:p>
    <w:p w:rsidR="00575002" w:rsidRDefault="00614C9A">
      <w:pPr>
        <w:tabs>
          <w:tab w:val="left" w:pos="9498"/>
        </w:tabs>
        <w:autoSpaceDE w:val="0"/>
        <w:autoSpaceDN w:val="0"/>
        <w:adjustRightInd w:val="0"/>
        <w:spacing w:after="0" w:line="240" w:lineRule="auto"/>
        <w:ind w:right="-1"/>
        <w:rPr>
          <w:rFonts w:ascii="Calibri" w:hAnsi="Calibri"/>
        </w:rPr>
      </w:pPr>
    </w:p>
    <w:p w:rsidR="00575002" w:rsidRDefault="00614C9A">
      <w:pPr>
        <w:tabs>
          <w:tab w:val="left" w:pos="9498"/>
        </w:tabs>
        <w:autoSpaceDE w:val="0"/>
        <w:autoSpaceDN w:val="0"/>
        <w:adjustRightInd w:val="0"/>
        <w:spacing w:after="0" w:line="240" w:lineRule="auto"/>
        <w:ind w:right="-1"/>
        <w:rPr>
          <w:rFonts w:ascii="Times New Roman" w:hAnsi="Times New Roman" w:cs="Times New Roman"/>
          <w:b/>
          <w:bCs/>
          <w:iCs/>
          <w:sz w:val="28"/>
          <w:szCs w:val="28"/>
        </w:rPr>
      </w:pPr>
    </w:p>
    <w:p w:rsidR="00575002"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327B37" w:rsidRDefault="00614C9A" w:rsidP="00327B37">
      <w:pPr>
        <w:pStyle w:val="41"/>
        <w:shd w:val="clear" w:color="auto" w:fill="auto"/>
        <w:tabs>
          <w:tab w:val="left" w:pos="9498"/>
        </w:tabs>
        <w:spacing w:after="0" w:line="240" w:lineRule="auto"/>
        <w:ind w:right="-1"/>
        <w:jc w:val="both"/>
        <w:rPr>
          <w:rFonts w:ascii="Times New Roman" w:hAnsi="Times New Roman" w:cs="Times New Roman"/>
          <w:color w:val="000000" w:themeColor="text1"/>
        </w:rPr>
      </w:pPr>
      <w:r>
        <w:rPr>
          <w:rFonts w:ascii="Times New Roman" w:eastAsia="Times New Roman" w:hAnsi="Times New Roman" w:cs="Times New Roman"/>
          <w:b/>
          <w:bCs/>
          <w:iCs/>
          <w:noProof/>
        </w:rPr>
        <w:lastRenderedPageBreak/>
        <w:drawing>
          <wp:anchor distT="0" distB="0" distL="114300" distR="114300" simplePos="0" relativeHeight="251665408" behindDoc="0" locked="0" layoutInCell="1" allowOverlap="1">
            <wp:simplePos x="0" y="0"/>
            <wp:positionH relativeFrom="column">
              <wp:posOffset>-971550</wp:posOffset>
            </wp:positionH>
            <wp:positionV relativeFrom="paragraph">
              <wp:posOffset>-204470</wp:posOffset>
            </wp:positionV>
            <wp:extent cx="7677785" cy="10106025"/>
            <wp:effectExtent l="19050" t="0" r="0" b="0"/>
            <wp:wrapThrough wrapText="bothSides">
              <wp:wrapPolygon edited="0">
                <wp:start x="-54" y="0"/>
                <wp:lineTo x="-54" y="21580"/>
                <wp:lineTo x="21598" y="21580"/>
                <wp:lineTo x="21598" y="0"/>
                <wp:lineTo x="-54" y="0"/>
              </wp:wrapPolygon>
            </wp:wrapThrough>
            <wp:docPr id="12" name="Рисунок 10" descr="C:\Documents and Settings\Света.77F648D1C730473\Рабочий стол\ПВТР,ПВР\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Света.77F648D1C730473\Рабочий стол\ПВТР,ПВР\87.jpg"/>
                    <pic:cNvPicPr>
                      <a:picLocks noChangeAspect="1" noChangeArrowheads="1"/>
                    </pic:cNvPicPr>
                  </pic:nvPicPr>
                  <pic:blipFill>
                    <a:blip r:embed="rId39" cstate="print"/>
                    <a:srcRect t="4770"/>
                    <a:stretch>
                      <a:fillRect/>
                    </a:stretch>
                  </pic:blipFill>
                  <pic:spPr bwMode="auto">
                    <a:xfrm>
                      <a:off x="0" y="0"/>
                      <a:ext cx="7677785" cy="10106025"/>
                    </a:xfrm>
                    <a:prstGeom prst="rect">
                      <a:avLst/>
                    </a:prstGeom>
                    <a:noFill/>
                    <a:ln w="9525">
                      <a:noFill/>
                      <a:miter lim="800000"/>
                      <a:headEnd/>
                      <a:tailEnd/>
                    </a:ln>
                  </pic:spPr>
                </pic:pic>
              </a:graphicData>
            </a:graphic>
          </wp:anchor>
        </w:drawing>
      </w:r>
    </w:p>
    <w:p w:rsidR="00575002" w:rsidRDefault="00614C9A">
      <w:pPr>
        <w:pStyle w:val="41"/>
        <w:shd w:val="clear" w:color="auto" w:fill="auto"/>
        <w:tabs>
          <w:tab w:val="left" w:pos="9498"/>
        </w:tabs>
        <w:spacing w:after="0" w:line="240" w:lineRule="auto"/>
        <w:ind w:right="-1" w:firstLine="851"/>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трудового договора. В практике встречаются случаи, когда доплаты, устанавливаемые работникам в соответствии со статьёй 151 ТК РФ, включаются работодателем в </w:t>
      </w:r>
      <w:r>
        <w:rPr>
          <w:rFonts w:ascii="Times New Roman" w:hAnsi="Times New Roman" w:cs="Times New Roman"/>
          <w:color w:val="000000" w:themeColor="text1"/>
        </w:rPr>
        <w:t>состав гарантированного МРОТ в месяц, что не соответствует указанным выше положениям ТК РФ.</w:t>
      </w:r>
    </w:p>
    <w:p w:rsidR="00575002" w:rsidRDefault="00614C9A">
      <w:pPr>
        <w:pStyle w:val="41"/>
        <w:shd w:val="clear" w:color="auto" w:fill="auto"/>
        <w:tabs>
          <w:tab w:val="left" w:pos="9498"/>
        </w:tabs>
        <w:spacing w:after="0" w:line="240" w:lineRule="auto"/>
        <w:ind w:right="-1" w:firstLine="851"/>
        <w:jc w:val="both"/>
        <w:rPr>
          <w:rFonts w:ascii="Times New Roman" w:hAnsi="Times New Roman" w:cs="Times New Roman"/>
          <w:color w:val="000000" w:themeColor="text1"/>
        </w:rPr>
      </w:pPr>
      <w:r>
        <w:rPr>
          <w:rFonts w:ascii="Times New Roman" w:hAnsi="Times New Roman" w:cs="Times New Roman"/>
          <w:color w:val="000000" w:themeColor="text1"/>
        </w:rPr>
        <w:t>Из изложенного следует, что МРОТ-это установленный государством нижний предел заработной платы за выполнение работником нормы труда (трудовых обязанностей) или опре</w:t>
      </w:r>
      <w:r>
        <w:rPr>
          <w:rFonts w:ascii="Times New Roman" w:hAnsi="Times New Roman" w:cs="Times New Roman"/>
          <w:color w:val="000000" w:themeColor="text1"/>
        </w:rPr>
        <w:t>деленной нормы рабочего времени.                   За выполненную дополнительную работу (сверх установленной нормы) в зарплату работника должна быть включена соответствующая доплата.</w:t>
      </w:r>
    </w:p>
    <w:p w:rsidR="00575002" w:rsidRDefault="00614C9A">
      <w:pPr>
        <w:pStyle w:val="41"/>
        <w:shd w:val="clear" w:color="auto" w:fill="auto"/>
        <w:tabs>
          <w:tab w:val="left" w:pos="9498"/>
        </w:tabs>
        <w:spacing w:after="0" w:line="240" w:lineRule="auto"/>
        <w:ind w:right="-1" w:firstLine="851"/>
        <w:jc w:val="both"/>
        <w:rPr>
          <w:rFonts w:ascii="Times New Roman" w:hAnsi="Times New Roman" w:cs="Times New Roman"/>
          <w:color w:val="000000" w:themeColor="text1"/>
        </w:rPr>
      </w:pPr>
      <w:r>
        <w:rPr>
          <w:rFonts w:ascii="Times New Roman" w:hAnsi="Times New Roman" w:cs="Times New Roman"/>
          <w:color w:val="000000" w:themeColor="text1"/>
        </w:rPr>
        <w:t>В противном случае работник вправе отказаться от выполнения дополнительно</w:t>
      </w:r>
      <w:r>
        <w:rPr>
          <w:rFonts w:ascii="Times New Roman" w:hAnsi="Times New Roman" w:cs="Times New Roman"/>
          <w:color w:val="000000" w:themeColor="text1"/>
        </w:rPr>
        <w:t>й работы, предупредив об этом работодателя в письменной форме, но не позднее чем за три рабочих дня.</w:t>
      </w:r>
    </w:p>
    <w:p w:rsidR="00575002" w:rsidRDefault="00614C9A">
      <w:pPr>
        <w:pStyle w:val="41"/>
        <w:shd w:val="clear" w:color="auto" w:fill="auto"/>
        <w:tabs>
          <w:tab w:val="left" w:pos="9498"/>
        </w:tabs>
        <w:spacing w:after="0" w:line="240" w:lineRule="auto"/>
        <w:ind w:right="-1" w:firstLine="851"/>
        <w:jc w:val="both"/>
        <w:rPr>
          <w:rFonts w:ascii="Times New Roman" w:hAnsi="Times New Roman" w:cs="Times New Roman"/>
          <w:color w:val="000000" w:themeColor="text1"/>
        </w:rPr>
      </w:pPr>
      <w:r>
        <w:rPr>
          <w:rFonts w:ascii="Times New Roman" w:hAnsi="Times New Roman" w:cs="Times New Roman"/>
          <w:color w:val="000000" w:themeColor="text1"/>
        </w:rPr>
        <w:t>Что касается порядка замещения и увеличения объема работы временно отсутствующих педагогических работников, а также оплаты их труда за дополнительную работ</w:t>
      </w:r>
      <w:r>
        <w:rPr>
          <w:rFonts w:ascii="Times New Roman" w:hAnsi="Times New Roman" w:cs="Times New Roman"/>
          <w:color w:val="000000" w:themeColor="text1"/>
        </w:rPr>
        <w:t>у, образовательных организаций, реализующих общеобразовательные программы, образовательные программы начального и среднего профессионального образования, дополнительные образовательные программы, то в практике работы возникают вопросы, связанные с выполнен</w:t>
      </w:r>
      <w:r>
        <w:rPr>
          <w:rFonts w:ascii="Times New Roman" w:hAnsi="Times New Roman" w:cs="Times New Roman"/>
          <w:color w:val="000000" w:themeColor="text1"/>
        </w:rPr>
        <w:t>ием учебного плана в связи с отсутствием педагогических работников по причине их нахождения в служебной командировке, отпусках, в период временной нетрудоспособности, повышения квалификации.</w:t>
      </w:r>
    </w:p>
    <w:p w:rsidR="00575002" w:rsidRDefault="00614C9A">
      <w:pPr>
        <w:pStyle w:val="41"/>
        <w:shd w:val="clear" w:color="auto" w:fill="auto"/>
        <w:tabs>
          <w:tab w:val="left" w:pos="9498"/>
        </w:tabs>
        <w:spacing w:after="0" w:line="240" w:lineRule="auto"/>
        <w:ind w:right="-1" w:firstLine="851"/>
        <w:jc w:val="both"/>
        <w:rPr>
          <w:rFonts w:ascii="Times New Roman" w:hAnsi="Times New Roman" w:cs="Times New Roman"/>
          <w:color w:val="000000" w:themeColor="text1"/>
        </w:rPr>
      </w:pPr>
      <w:r>
        <w:rPr>
          <w:rFonts w:ascii="Times New Roman" w:hAnsi="Times New Roman" w:cs="Times New Roman"/>
          <w:color w:val="000000" w:themeColor="text1"/>
        </w:rPr>
        <w:t>Учитывая, что отсутствие педагогических работников по указанным п</w:t>
      </w:r>
      <w:r>
        <w:rPr>
          <w:rFonts w:ascii="Times New Roman" w:hAnsi="Times New Roman" w:cs="Times New Roman"/>
          <w:color w:val="000000" w:themeColor="text1"/>
        </w:rPr>
        <w:t xml:space="preserve">ричинам предполагает освобождение их от работы, обусловленной трудовым договором, то руководитель образовательной организации не вправе требовать от них выполнения установленного по тарификации объема учебной нагрузки, так как такая работа будет считаться </w:t>
      </w:r>
      <w:r>
        <w:rPr>
          <w:rFonts w:ascii="Times New Roman" w:hAnsi="Times New Roman" w:cs="Times New Roman"/>
          <w:color w:val="000000" w:themeColor="text1"/>
        </w:rPr>
        <w:t>для них дополнительной.</w:t>
      </w:r>
    </w:p>
    <w:p w:rsidR="00575002" w:rsidRDefault="00614C9A">
      <w:pPr>
        <w:pStyle w:val="41"/>
        <w:shd w:val="clear" w:color="auto" w:fill="auto"/>
        <w:tabs>
          <w:tab w:val="left" w:pos="9498"/>
        </w:tabs>
        <w:spacing w:after="0" w:line="240" w:lineRule="auto"/>
        <w:ind w:right="-1" w:firstLine="851"/>
        <w:jc w:val="both"/>
        <w:rPr>
          <w:rFonts w:ascii="Times New Roman" w:hAnsi="Times New Roman" w:cs="Times New Roman"/>
          <w:color w:val="000000" w:themeColor="text1"/>
        </w:rPr>
      </w:pPr>
      <w:r>
        <w:rPr>
          <w:rFonts w:ascii="Times New Roman" w:hAnsi="Times New Roman" w:cs="Times New Roman"/>
          <w:color w:val="000000" w:themeColor="text1"/>
        </w:rPr>
        <w:t xml:space="preserve">Так, уроки временно отсутствующих </w:t>
      </w:r>
      <w:r>
        <w:rPr>
          <w:rStyle w:val="afff3"/>
          <w:rFonts w:ascii="Times New Roman" w:hAnsi="Times New Roman" w:cs="Times New Roman"/>
          <w:color w:val="000000" w:themeColor="text1"/>
        </w:rPr>
        <w:t xml:space="preserve">учителей </w:t>
      </w:r>
      <w:r>
        <w:rPr>
          <w:rFonts w:ascii="Times New Roman" w:hAnsi="Times New Roman" w:cs="Times New Roman"/>
          <w:color w:val="000000" w:themeColor="text1"/>
        </w:rPr>
        <w:t>образовательных организаций, как правило, должны замещаться учителями той же специальности, которым за дополнительно проведенное количество часов занятий по тому же предмету, должна произво</w:t>
      </w:r>
      <w:r>
        <w:rPr>
          <w:rFonts w:ascii="Times New Roman" w:hAnsi="Times New Roman" w:cs="Times New Roman"/>
          <w:color w:val="000000" w:themeColor="text1"/>
        </w:rPr>
        <w:t>диться почасовая оплата, размер которой определяется с учетом квалификации замещающего работника. В исключительных случаях, когда такую замену осуществить невозможно, может иметь место замещение отсутствующих учителей учителями, преподающими другие предмет</w:t>
      </w:r>
      <w:r>
        <w:rPr>
          <w:rFonts w:ascii="Times New Roman" w:hAnsi="Times New Roman" w:cs="Times New Roman"/>
          <w:color w:val="000000" w:themeColor="text1"/>
        </w:rPr>
        <w:t>ы, которые могут выполнить программу по своему предмету несколько вперед, чтобы затем в счет учебных часов по предмету замещавшего педагогического работника отсутствовавший учитель мог восполнить пропущенные занятия.</w:t>
      </w:r>
    </w:p>
    <w:p w:rsidR="00575002" w:rsidRDefault="00614C9A">
      <w:pPr>
        <w:pStyle w:val="41"/>
        <w:shd w:val="clear" w:color="auto" w:fill="auto"/>
        <w:tabs>
          <w:tab w:val="left" w:pos="9498"/>
        </w:tabs>
        <w:spacing w:after="0" w:line="240" w:lineRule="auto"/>
        <w:ind w:right="-1" w:firstLine="851"/>
        <w:jc w:val="both"/>
        <w:rPr>
          <w:rFonts w:ascii="Times New Roman" w:hAnsi="Times New Roman" w:cs="Times New Roman"/>
          <w:color w:val="000000" w:themeColor="text1"/>
        </w:rPr>
      </w:pPr>
      <w:r>
        <w:rPr>
          <w:rFonts w:ascii="Times New Roman" w:hAnsi="Times New Roman" w:cs="Times New Roman"/>
          <w:color w:val="000000" w:themeColor="text1"/>
        </w:rPr>
        <w:t>Оплата труда указанных учителей при так</w:t>
      </w:r>
      <w:r>
        <w:rPr>
          <w:rFonts w:ascii="Times New Roman" w:hAnsi="Times New Roman" w:cs="Times New Roman"/>
          <w:color w:val="000000" w:themeColor="text1"/>
        </w:rPr>
        <w:t>ом замещении будет производиться следующим образом. Учитель, замещавший отсутствовавшего учителя и проводивший уроки по своему предмету вперед, дополнительную плату за эту работу не получает, поскольку, когда он передаст вернувшемуся учителю свои учебные ч</w:t>
      </w:r>
      <w:r>
        <w:rPr>
          <w:rFonts w:ascii="Times New Roman" w:hAnsi="Times New Roman" w:cs="Times New Roman"/>
          <w:color w:val="000000" w:themeColor="text1"/>
        </w:rPr>
        <w:t>асы, за ним будет сохраняться заработная плата, установленная при тарификации. Отсутствовавший же учитель, который при возвращении будет проводить учебные занятия по расписанию учителя, замещавшего его в период отсутствия, получает почасовую оплату за пров</w:t>
      </w:r>
      <w:r>
        <w:rPr>
          <w:rFonts w:ascii="Times New Roman" w:hAnsi="Times New Roman" w:cs="Times New Roman"/>
          <w:color w:val="000000" w:themeColor="text1"/>
        </w:rPr>
        <w:t>едение этой дополнительной работы. Такой порядок замещения позволит восполнить пропущенную программу, не допуская перегрузки обучающихся.</w:t>
      </w:r>
    </w:p>
    <w:p w:rsidR="00575002" w:rsidRDefault="00614C9A">
      <w:pPr>
        <w:pStyle w:val="41"/>
        <w:shd w:val="clear" w:color="auto" w:fill="auto"/>
        <w:tabs>
          <w:tab w:val="left" w:pos="9498"/>
        </w:tabs>
        <w:spacing w:after="0" w:line="240" w:lineRule="auto"/>
        <w:ind w:right="-1" w:firstLine="851"/>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Относительно замещения временно отсутствующих </w:t>
      </w:r>
      <w:r>
        <w:rPr>
          <w:rStyle w:val="afff3"/>
          <w:rFonts w:ascii="Times New Roman" w:hAnsi="Times New Roman" w:cs="Times New Roman"/>
          <w:color w:val="000000" w:themeColor="text1"/>
        </w:rPr>
        <w:t xml:space="preserve">тренеров- преподавателей </w:t>
      </w:r>
      <w:r>
        <w:rPr>
          <w:rFonts w:ascii="Times New Roman" w:hAnsi="Times New Roman" w:cs="Times New Roman"/>
          <w:color w:val="000000" w:themeColor="text1"/>
        </w:rPr>
        <w:t>и</w:t>
      </w:r>
      <w:r>
        <w:rPr>
          <w:rStyle w:val="afff3"/>
          <w:rFonts w:ascii="Times New Roman" w:hAnsi="Times New Roman" w:cs="Times New Roman"/>
          <w:color w:val="000000" w:themeColor="text1"/>
        </w:rPr>
        <w:t xml:space="preserve"> педагогов дополнительного образования, </w:t>
      </w:r>
      <w:r>
        <w:rPr>
          <w:rFonts w:ascii="Times New Roman" w:hAnsi="Times New Roman" w:cs="Times New Roman"/>
          <w:color w:val="000000" w:themeColor="text1"/>
        </w:rPr>
        <w:t>то оно</w:t>
      </w:r>
      <w:r>
        <w:rPr>
          <w:rFonts w:ascii="Times New Roman" w:hAnsi="Times New Roman" w:cs="Times New Roman"/>
          <w:color w:val="000000" w:themeColor="text1"/>
        </w:rPr>
        <w:t xml:space="preserve"> может осуществляться при наличии соответствующих специалистов с оплатой их труда на условиях почасовой оплаты, размер которой определяется с учетом квалификации замещающего работника.</w:t>
      </w:r>
    </w:p>
    <w:p w:rsidR="00575002" w:rsidRDefault="00614C9A">
      <w:pPr>
        <w:pStyle w:val="41"/>
        <w:shd w:val="clear" w:color="auto" w:fill="auto"/>
        <w:tabs>
          <w:tab w:val="left" w:pos="9498"/>
        </w:tabs>
        <w:spacing w:after="0" w:line="240" w:lineRule="auto"/>
        <w:ind w:right="-1" w:firstLine="851"/>
        <w:jc w:val="both"/>
        <w:rPr>
          <w:rFonts w:ascii="Times New Roman" w:hAnsi="Times New Roman" w:cs="Times New Roman"/>
          <w:color w:val="000000" w:themeColor="text1"/>
        </w:rPr>
      </w:pPr>
      <w:r>
        <w:rPr>
          <w:rFonts w:ascii="Times New Roman" w:hAnsi="Times New Roman" w:cs="Times New Roman"/>
          <w:color w:val="000000" w:themeColor="text1"/>
        </w:rPr>
        <w:t>В случае если тренеры-преподаватели или педагоги дополнительного образо</w:t>
      </w:r>
      <w:r>
        <w:rPr>
          <w:rFonts w:ascii="Times New Roman" w:hAnsi="Times New Roman" w:cs="Times New Roman"/>
          <w:color w:val="000000" w:themeColor="text1"/>
        </w:rPr>
        <w:t>вания направляются в служебную командировку с частью обучающихся для участия их в соревновании, конкурсе или другом мероприятии, то за ними на этот период сохраняется средний заработок и возмещаются связанные с командировкой расходы (статья 167 ТК РФ).</w:t>
      </w:r>
    </w:p>
    <w:p w:rsidR="00575002" w:rsidRDefault="00614C9A">
      <w:pPr>
        <w:pStyle w:val="41"/>
        <w:shd w:val="clear" w:color="auto" w:fill="auto"/>
        <w:tabs>
          <w:tab w:val="left" w:pos="9498"/>
        </w:tabs>
        <w:spacing w:after="0" w:line="240" w:lineRule="auto"/>
        <w:ind w:right="-1" w:firstLine="851"/>
        <w:jc w:val="both"/>
        <w:rPr>
          <w:rFonts w:ascii="Times New Roman" w:hAnsi="Times New Roman" w:cs="Times New Roman"/>
          <w:color w:val="000000" w:themeColor="text1"/>
        </w:rPr>
      </w:pPr>
      <w:r>
        <w:rPr>
          <w:rFonts w:ascii="Times New Roman" w:hAnsi="Times New Roman" w:cs="Times New Roman"/>
          <w:color w:val="000000" w:themeColor="text1"/>
        </w:rPr>
        <w:t>Есл</w:t>
      </w:r>
      <w:r>
        <w:rPr>
          <w:rFonts w:ascii="Times New Roman" w:hAnsi="Times New Roman" w:cs="Times New Roman"/>
          <w:color w:val="000000" w:themeColor="text1"/>
        </w:rPr>
        <w:t>и по возвращению из командировки требуется восполнение пропущенных учебно-тренировочных и иных занятий, в связи с чем выделяется дополнительное время, то за их проведение с письменного согласия работников сверх количества часов, установленных при тарификац</w:t>
      </w:r>
      <w:r>
        <w:rPr>
          <w:rFonts w:ascii="Times New Roman" w:hAnsi="Times New Roman" w:cs="Times New Roman"/>
          <w:color w:val="000000" w:themeColor="text1"/>
        </w:rPr>
        <w:t xml:space="preserve">ии, им </w:t>
      </w:r>
      <w:r>
        <w:rPr>
          <w:rStyle w:val="29"/>
          <w:rFonts w:ascii="Times New Roman" w:hAnsi="Times New Roman" w:cs="Times New Roman"/>
          <w:color w:val="000000" w:themeColor="text1"/>
        </w:rPr>
        <w:t>должна производиться соответствующая дополнительная оплата</w:t>
      </w:r>
      <w:r>
        <w:rPr>
          <w:rFonts w:ascii="Times New Roman" w:hAnsi="Times New Roman" w:cs="Times New Roman"/>
          <w:color w:val="000000" w:themeColor="text1"/>
        </w:rPr>
        <w:t>.</w:t>
      </w:r>
    </w:p>
    <w:p w:rsidR="00575002" w:rsidRDefault="00614C9A">
      <w:pPr>
        <w:pStyle w:val="41"/>
        <w:shd w:val="clear" w:color="auto" w:fill="auto"/>
        <w:tabs>
          <w:tab w:val="left" w:pos="9498"/>
        </w:tabs>
        <w:spacing w:after="0" w:line="240" w:lineRule="auto"/>
        <w:ind w:right="-1" w:firstLine="851"/>
        <w:jc w:val="both"/>
        <w:rPr>
          <w:rFonts w:ascii="Times New Roman" w:hAnsi="Times New Roman" w:cs="Times New Roman"/>
          <w:color w:val="000000" w:themeColor="text1"/>
        </w:rPr>
      </w:pPr>
      <w:r>
        <w:rPr>
          <w:rFonts w:ascii="Times New Roman" w:hAnsi="Times New Roman" w:cs="Times New Roman"/>
          <w:color w:val="000000" w:themeColor="text1"/>
        </w:rPr>
        <w:t xml:space="preserve">Принимая во внимание, что оплата труда </w:t>
      </w:r>
      <w:r>
        <w:rPr>
          <w:rStyle w:val="afff3"/>
          <w:rFonts w:ascii="Times New Roman" w:hAnsi="Times New Roman" w:cs="Times New Roman"/>
          <w:color w:val="000000" w:themeColor="text1"/>
        </w:rPr>
        <w:t xml:space="preserve">преподавателей </w:t>
      </w:r>
      <w:r>
        <w:rPr>
          <w:rFonts w:ascii="Times New Roman" w:hAnsi="Times New Roman" w:cs="Times New Roman"/>
          <w:color w:val="000000" w:themeColor="text1"/>
        </w:rPr>
        <w:t>образовательных организаций, реализующих образовательные программы  среднего профессионального образования, осуществляется в виде средн</w:t>
      </w:r>
      <w:r>
        <w:rPr>
          <w:rFonts w:ascii="Times New Roman" w:hAnsi="Times New Roman" w:cs="Times New Roman"/>
          <w:color w:val="000000" w:themeColor="text1"/>
        </w:rPr>
        <w:t>емесячной заработной платы, установленной исходя из фактического годового объема учебной нагрузки, то за количество часов преподавательской работы, данное сверх установленного годового объема учебной нагрузки, в том числе выполненное при замещении временно</w:t>
      </w:r>
      <w:r>
        <w:rPr>
          <w:rFonts w:ascii="Times New Roman" w:hAnsi="Times New Roman" w:cs="Times New Roman"/>
          <w:color w:val="000000" w:themeColor="text1"/>
        </w:rPr>
        <w:t xml:space="preserve"> отсутствовавших преподавателей, дополнительная оплата может производиться по часовым ставкам помесячно или в конце учебного года только после выполнения преподавателем всей годовой учебной нагрузки, установленной при тарификации.</w:t>
      </w:r>
    </w:p>
    <w:p w:rsidR="00575002" w:rsidRDefault="00614C9A">
      <w:pPr>
        <w:pStyle w:val="41"/>
        <w:shd w:val="clear" w:color="auto" w:fill="auto"/>
        <w:tabs>
          <w:tab w:val="left" w:pos="9498"/>
        </w:tabs>
        <w:spacing w:after="0" w:line="240" w:lineRule="auto"/>
        <w:ind w:right="-1" w:firstLine="851"/>
        <w:jc w:val="both"/>
        <w:rPr>
          <w:rFonts w:ascii="Times New Roman" w:hAnsi="Times New Roman" w:cs="Times New Roman"/>
          <w:color w:val="000000" w:themeColor="text1"/>
        </w:rPr>
      </w:pPr>
      <w:r>
        <w:rPr>
          <w:rFonts w:ascii="Times New Roman" w:hAnsi="Times New Roman" w:cs="Times New Roman"/>
          <w:color w:val="000000" w:themeColor="text1"/>
        </w:rPr>
        <w:t>В том случае, когда в соо</w:t>
      </w:r>
      <w:r>
        <w:rPr>
          <w:rFonts w:ascii="Times New Roman" w:hAnsi="Times New Roman" w:cs="Times New Roman"/>
          <w:color w:val="000000" w:themeColor="text1"/>
        </w:rPr>
        <w:t>тветствии с действующим законодательством преподаватели освобождаются от учебных занятий по причине нахождения в командировке, отпусках, в период временной нетрудоспособности, повышения квалификации, установленный им объем годовой учебной нагрузки должен б</w:t>
      </w:r>
      <w:r>
        <w:rPr>
          <w:rFonts w:ascii="Times New Roman" w:hAnsi="Times New Roman" w:cs="Times New Roman"/>
          <w:color w:val="000000" w:themeColor="text1"/>
        </w:rPr>
        <w:t xml:space="preserve">ыть уменьшен на 1/10 часть за каждый полный месяц отсутствия на работе и исходя из количества пропущенных рабочих дней - за неполный месяц. При этом </w:t>
      </w:r>
      <w:r>
        <w:rPr>
          <w:rStyle w:val="29"/>
          <w:rFonts w:ascii="Times New Roman" w:hAnsi="Times New Roman" w:cs="Times New Roman"/>
          <w:color w:val="000000" w:themeColor="text1"/>
        </w:rPr>
        <w:t>установленная по тарификации заработная плата уменьшению не подлежит</w:t>
      </w:r>
      <w:r>
        <w:rPr>
          <w:rFonts w:ascii="Times New Roman" w:hAnsi="Times New Roman" w:cs="Times New Roman"/>
          <w:color w:val="000000" w:themeColor="text1"/>
        </w:rPr>
        <w:t>.</w:t>
      </w:r>
    </w:p>
    <w:p w:rsidR="00575002" w:rsidRDefault="00614C9A">
      <w:pPr>
        <w:pStyle w:val="41"/>
        <w:shd w:val="clear" w:color="auto" w:fill="auto"/>
        <w:tabs>
          <w:tab w:val="left" w:pos="9498"/>
        </w:tabs>
        <w:spacing w:after="0" w:line="240" w:lineRule="auto"/>
        <w:ind w:right="-1" w:firstLine="851"/>
        <w:jc w:val="both"/>
        <w:rPr>
          <w:rFonts w:ascii="Times New Roman" w:hAnsi="Times New Roman" w:cs="Times New Roman"/>
          <w:color w:val="000000" w:themeColor="text1"/>
          <w:u w:val="single"/>
          <w:shd w:val="clear" w:color="auto" w:fill="FFFFFF"/>
        </w:rPr>
      </w:pPr>
      <w:r>
        <w:rPr>
          <w:rFonts w:ascii="Times New Roman" w:hAnsi="Times New Roman" w:cs="Times New Roman"/>
          <w:color w:val="000000" w:themeColor="text1"/>
        </w:rPr>
        <w:t>Так, в соответствии с гарантиями, зак</w:t>
      </w:r>
      <w:r>
        <w:rPr>
          <w:rFonts w:ascii="Times New Roman" w:hAnsi="Times New Roman" w:cs="Times New Roman"/>
          <w:color w:val="000000" w:themeColor="text1"/>
        </w:rPr>
        <w:t>репленными в статье 183 ТК РФ, в случае временной нетрудоспособности преподаватель получает в указанный период соответствующее пособие в размере и наусловиях, установленных федеральными законами. В связи с чем, при отсутствии согласия преподавателя на пров</w:t>
      </w:r>
      <w:r>
        <w:rPr>
          <w:rFonts w:ascii="Times New Roman" w:hAnsi="Times New Roman" w:cs="Times New Roman"/>
          <w:color w:val="000000" w:themeColor="text1"/>
        </w:rPr>
        <w:t xml:space="preserve">едение пропущенных занятий в другое время в связи с болезнью, </w:t>
      </w:r>
      <w:r>
        <w:rPr>
          <w:rStyle w:val="3c"/>
          <w:rFonts w:ascii="Times New Roman" w:hAnsi="Times New Roman" w:cs="Times New Roman"/>
          <w:color w:val="000000" w:themeColor="text1"/>
        </w:rPr>
        <w:t>работодатель не вправе требовать от него отработки этих часов.</w:t>
      </w:r>
    </w:p>
    <w:p w:rsidR="00575002" w:rsidRDefault="00614C9A">
      <w:pPr>
        <w:tabs>
          <w:tab w:val="left" w:pos="9498"/>
        </w:tabs>
        <w:autoSpaceDE w:val="0"/>
        <w:autoSpaceDN w:val="0"/>
        <w:adjustRightInd w:val="0"/>
        <w:spacing w:after="0" w:line="240" w:lineRule="auto"/>
        <w:ind w:right="-1" w:firstLine="851"/>
        <w:rPr>
          <w:rFonts w:ascii="Times New Roman" w:hAnsi="Times New Roman" w:cs="Times New Roman"/>
          <w:iCs/>
          <w:sz w:val="28"/>
          <w:szCs w:val="28"/>
        </w:rPr>
      </w:pPr>
    </w:p>
    <w:p w:rsidR="00575002" w:rsidRDefault="00614C9A">
      <w:pPr>
        <w:tabs>
          <w:tab w:val="left" w:pos="9498"/>
        </w:tabs>
        <w:autoSpaceDE w:val="0"/>
        <w:autoSpaceDN w:val="0"/>
        <w:adjustRightInd w:val="0"/>
        <w:spacing w:after="0" w:line="240" w:lineRule="auto"/>
        <w:ind w:left="5663" w:right="-1"/>
        <w:rPr>
          <w:rFonts w:ascii="Times New Roman" w:hAnsi="Times New Roman" w:cs="Times New Roman"/>
          <w:iCs/>
          <w:sz w:val="28"/>
          <w:szCs w:val="28"/>
        </w:rPr>
      </w:pPr>
    </w:p>
    <w:p w:rsidR="00575002" w:rsidRDefault="00614C9A">
      <w:pPr>
        <w:tabs>
          <w:tab w:val="left" w:pos="9498"/>
        </w:tabs>
        <w:autoSpaceDE w:val="0"/>
        <w:autoSpaceDN w:val="0"/>
        <w:adjustRightInd w:val="0"/>
        <w:spacing w:after="0" w:line="240" w:lineRule="auto"/>
        <w:ind w:left="5663" w:right="-1"/>
        <w:rPr>
          <w:rFonts w:ascii="Times New Roman" w:hAnsi="Times New Roman" w:cs="Times New Roman"/>
          <w:iCs/>
          <w:sz w:val="28"/>
          <w:szCs w:val="28"/>
        </w:rPr>
      </w:pPr>
    </w:p>
    <w:p w:rsidR="00575002" w:rsidRDefault="00614C9A">
      <w:pPr>
        <w:tabs>
          <w:tab w:val="left" w:pos="9498"/>
        </w:tabs>
        <w:autoSpaceDE w:val="0"/>
        <w:autoSpaceDN w:val="0"/>
        <w:adjustRightInd w:val="0"/>
        <w:spacing w:after="0" w:line="240" w:lineRule="auto"/>
        <w:ind w:left="5663" w:right="-1"/>
        <w:rPr>
          <w:rFonts w:ascii="Times New Roman" w:hAnsi="Times New Roman" w:cs="Times New Roman"/>
          <w:iCs/>
          <w:sz w:val="28"/>
          <w:szCs w:val="28"/>
        </w:rPr>
      </w:pPr>
    </w:p>
    <w:p w:rsidR="00575002" w:rsidRDefault="00614C9A">
      <w:pPr>
        <w:tabs>
          <w:tab w:val="left" w:pos="9498"/>
        </w:tabs>
        <w:autoSpaceDE w:val="0"/>
        <w:autoSpaceDN w:val="0"/>
        <w:adjustRightInd w:val="0"/>
        <w:spacing w:after="0" w:line="240" w:lineRule="auto"/>
        <w:ind w:left="5663" w:right="-1"/>
        <w:rPr>
          <w:rFonts w:ascii="Times New Roman" w:hAnsi="Times New Roman" w:cs="Times New Roman"/>
          <w:iCs/>
          <w:sz w:val="28"/>
          <w:szCs w:val="28"/>
        </w:rPr>
      </w:pPr>
    </w:p>
    <w:p w:rsidR="00575002" w:rsidRDefault="00614C9A">
      <w:pPr>
        <w:tabs>
          <w:tab w:val="left" w:pos="9498"/>
        </w:tabs>
        <w:autoSpaceDE w:val="0"/>
        <w:autoSpaceDN w:val="0"/>
        <w:adjustRightInd w:val="0"/>
        <w:spacing w:after="0" w:line="240" w:lineRule="auto"/>
        <w:ind w:left="5663" w:right="-1"/>
        <w:rPr>
          <w:rFonts w:ascii="Times New Roman" w:hAnsi="Times New Roman" w:cs="Times New Roman"/>
          <w:iCs/>
          <w:sz w:val="28"/>
          <w:szCs w:val="28"/>
        </w:rPr>
      </w:pPr>
    </w:p>
    <w:p w:rsidR="00327B37" w:rsidRDefault="00614C9A">
      <w:pPr>
        <w:autoSpaceDE w:val="0"/>
        <w:autoSpaceDN w:val="0"/>
        <w:adjustRightInd w:val="0"/>
        <w:spacing w:after="0" w:line="240" w:lineRule="auto"/>
        <w:ind w:left="4956" w:right="284"/>
        <w:rPr>
          <w:rFonts w:ascii="Times New Roman" w:eastAsia="Times New Roman" w:hAnsi="Times New Roman" w:cs="Times New Roman"/>
          <w:b/>
          <w:bCs/>
          <w:iCs/>
          <w:sz w:val="28"/>
          <w:szCs w:val="28"/>
          <w:lang w:eastAsia="zh-CN"/>
        </w:rPr>
      </w:pPr>
      <w:r>
        <w:rPr>
          <w:rFonts w:ascii="Times New Roman" w:eastAsia="Times New Roman" w:hAnsi="Times New Roman" w:cs="Times New Roman"/>
          <w:b/>
          <w:bCs/>
          <w:iCs/>
          <w:sz w:val="28"/>
          <w:szCs w:val="28"/>
          <w:lang w:eastAsia="zh-CN"/>
        </w:rPr>
        <w:t xml:space="preserve">        </w:t>
      </w:r>
    </w:p>
    <w:p w:rsidR="00327B37" w:rsidRDefault="00614C9A">
      <w:pPr>
        <w:autoSpaceDE w:val="0"/>
        <w:autoSpaceDN w:val="0"/>
        <w:adjustRightInd w:val="0"/>
        <w:spacing w:after="0" w:line="240" w:lineRule="auto"/>
        <w:ind w:left="4956" w:right="284"/>
        <w:rPr>
          <w:rFonts w:ascii="Times New Roman" w:eastAsia="Times New Roman" w:hAnsi="Times New Roman" w:cs="Times New Roman"/>
          <w:b/>
          <w:bCs/>
          <w:iCs/>
          <w:sz w:val="28"/>
          <w:szCs w:val="28"/>
          <w:lang w:eastAsia="zh-CN"/>
        </w:rPr>
      </w:pPr>
    </w:p>
    <w:p w:rsidR="00327B37" w:rsidRDefault="00614C9A" w:rsidP="00327B37">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r>
        <w:rPr>
          <w:rFonts w:ascii="Times New Roman" w:eastAsia="Times New Roman" w:hAnsi="Times New Roman" w:cs="Times New Roman"/>
          <w:b/>
          <w:bCs/>
          <w:iCs/>
          <w:noProof/>
          <w:sz w:val="28"/>
          <w:szCs w:val="28"/>
        </w:rPr>
        <w:lastRenderedPageBreak/>
        <w:drawing>
          <wp:anchor distT="0" distB="0" distL="114300" distR="114300" simplePos="0" relativeHeight="251666432" behindDoc="0" locked="0" layoutInCell="1" allowOverlap="1">
            <wp:simplePos x="0" y="0"/>
            <wp:positionH relativeFrom="column">
              <wp:posOffset>-971550</wp:posOffset>
            </wp:positionH>
            <wp:positionV relativeFrom="paragraph">
              <wp:posOffset>-5715</wp:posOffset>
            </wp:positionV>
            <wp:extent cx="7685405" cy="9891395"/>
            <wp:effectExtent l="19050" t="0" r="0" b="0"/>
            <wp:wrapThrough wrapText="bothSides">
              <wp:wrapPolygon edited="0">
                <wp:start x="-54" y="0"/>
                <wp:lineTo x="-54" y="21549"/>
                <wp:lineTo x="21577" y="21549"/>
                <wp:lineTo x="21577" y="0"/>
                <wp:lineTo x="-54" y="0"/>
              </wp:wrapPolygon>
            </wp:wrapThrough>
            <wp:docPr id="13" name="Рисунок 11" descr="C:\Documents and Settings\Света.77F648D1C730473\Рабочий стол\ПВТР,ПВР\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Света.77F648D1C730473\Рабочий стол\ПВТР,ПВР\90.jpg"/>
                    <pic:cNvPicPr>
                      <a:picLocks noChangeAspect="1" noChangeArrowheads="1"/>
                    </pic:cNvPicPr>
                  </pic:nvPicPr>
                  <pic:blipFill>
                    <a:blip r:embed="rId40" cstate="print"/>
                    <a:srcRect t="4587"/>
                    <a:stretch>
                      <a:fillRect/>
                    </a:stretch>
                  </pic:blipFill>
                  <pic:spPr bwMode="auto">
                    <a:xfrm>
                      <a:off x="0" y="0"/>
                      <a:ext cx="7685405" cy="9891395"/>
                    </a:xfrm>
                    <a:prstGeom prst="rect">
                      <a:avLst/>
                    </a:prstGeom>
                    <a:noFill/>
                    <a:ln w="9525">
                      <a:noFill/>
                      <a:miter lim="800000"/>
                      <a:headEnd/>
                      <a:tailEnd/>
                    </a:ln>
                  </pic:spPr>
                </pic:pic>
              </a:graphicData>
            </a:graphic>
          </wp:anchor>
        </w:drawing>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3"/>
        <w:gridCol w:w="5103"/>
      </w:tblGrid>
      <w:tr w:rsidR="00AD2ABB" w:rsidTr="00850FA1">
        <w:trPr>
          <w:trHeight w:val="711"/>
        </w:trPr>
        <w:tc>
          <w:tcPr>
            <w:tcW w:w="4253" w:type="dxa"/>
            <w:tcBorders>
              <w:top w:val="single" w:sz="4" w:space="0" w:color="auto"/>
              <w:left w:val="single" w:sz="4" w:space="0" w:color="auto"/>
              <w:bottom w:val="single" w:sz="4" w:space="0" w:color="auto"/>
              <w:right w:val="single" w:sz="4" w:space="0" w:color="auto"/>
            </w:tcBorders>
          </w:tcPr>
          <w:p w:rsidR="00575002" w:rsidRDefault="00614C9A">
            <w:pPr>
              <w:pStyle w:val="aff3"/>
              <w:tabs>
                <w:tab w:val="left" w:pos="9498"/>
              </w:tabs>
              <w:ind w:right="-1"/>
              <w:rPr>
                <w:color w:val="000000"/>
                <w:sz w:val="28"/>
                <w:szCs w:val="28"/>
              </w:rPr>
            </w:pPr>
          </w:p>
        </w:tc>
        <w:tc>
          <w:tcPr>
            <w:tcW w:w="5103" w:type="dxa"/>
            <w:tcBorders>
              <w:top w:val="single" w:sz="4" w:space="0" w:color="auto"/>
              <w:left w:val="single" w:sz="4" w:space="0" w:color="auto"/>
              <w:bottom w:val="single" w:sz="4" w:space="0" w:color="auto"/>
              <w:right w:val="single" w:sz="4" w:space="0" w:color="auto"/>
            </w:tcBorders>
          </w:tcPr>
          <w:p w:rsidR="00327B37" w:rsidRDefault="00614C9A">
            <w:pPr>
              <w:pStyle w:val="aff3"/>
              <w:tabs>
                <w:tab w:val="left" w:pos="9498"/>
              </w:tabs>
              <w:jc w:val="both"/>
              <w:rPr>
                <w:color w:val="000000"/>
                <w:sz w:val="28"/>
                <w:szCs w:val="28"/>
              </w:rPr>
            </w:pPr>
            <w:r>
              <w:rPr>
                <w:color w:val="000000"/>
                <w:sz w:val="28"/>
                <w:szCs w:val="28"/>
              </w:rPr>
              <w:t xml:space="preserve"> </w:t>
            </w:r>
          </w:p>
          <w:p w:rsidR="00575002" w:rsidRDefault="00614C9A">
            <w:pPr>
              <w:pStyle w:val="aff3"/>
              <w:tabs>
                <w:tab w:val="left" w:pos="9498"/>
              </w:tabs>
              <w:jc w:val="both"/>
              <w:rPr>
                <w:color w:val="000000"/>
                <w:sz w:val="28"/>
                <w:szCs w:val="28"/>
              </w:rPr>
            </w:pPr>
            <w:r>
              <w:rPr>
                <w:color w:val="000000"/>
                <w:sz w:val="28"/>
                <w:szCs w:val="28"/>
              </w:rPr>
              <w:t>организатора основ безопасности жизнедеятельности).</w:t>
            </w:r>
          </w:p>
        </w:tc>
      </w:tr>
      <w:tr w:rsidR="00AD2ABB" w:rsidTr="00850FA1">
        <w:tc>
          <w:tcPr>
            <w:tcW w:w="4253" w:type="dxa"/>
            <w:tcBorders>
              <w:top w:val="single" w:sz="4" w:space="0" w:color="auto"/>
              <w:left w:val="single" w:sz="4" w:space="0" w:color="auto"/>
              <w:bottom w:val="single" w:sz="4" w:space="0" w:color="auto"/>
              <w:right w:val="single" w:sz="4" w:space="0" w:color="auto"/>
            </w:tcBorders>
          </w:tcPr>
          <w:p w:rsidR="00575002" w:rsidRDefault="00614C9A">
            <w:pPr>
              <w:pStyle w:val="aff3"/>
              <w:tabs>
                <w:tab w:val="left" w:pos="9498"/>
              </w:tabs>
              <w:ind w:right="-1"/>
              <w:rPr>
                <w:sz w:val="28"/>
                <w:szCs w:val="28"/>
              </w:rPr>
            </w:pPr>
            <w:r>
              <w:rPr>
                <w:sz w:val="28"/>
                <w:szCs w:val="28"/>
              </w:rPr>
              <w:t>Учитель, преподаватель (при выполнении учебной</w:t>
            </w:r>
          </w:p>
          <w:p w:rsidR="00575002" w:rsidRDefault="00614C9A">
            <w:pPr>
              <w:pStyle w:val="aff3"/>
              <w:tabs>
                <w:tab w:val="left" w:pos="9498"/>
              </w:tabs>
              <w:ind w:right="-1"/>
              <w:rPr>
                <w:sz w:val="28"/>
                <w:szCs w:val="28"/>
              </w:rPr>
            </w:pPr>
            <w:r>
              <w:rPr>
                <w:sz w:val="28"/>
                <w:szCs w:val="28"/>
              </w:rPr>
              <w:t>(преподавательской) работы по физической культуре и другим дисциплинам, соответствующим разделам курса основ безопасности жизнедеятельности).</w:t>
            </w:r>
          </w:p>
        </w:tc>
        <w:tc>
          <w:tcPr>
            <w:tcW w:w="5103" w:type="dxa"/>
            <w:tcBorders>
              <w:top w:val="single" w:sz="4" w:space="0" w:color="auto"/>
              <w:left w:val="single" w:sz="4" w:space="0" w:color="auto"/>
              <w:bottom w:val="single" w:sz="4" w:space="0" w:color="auto"/>
              <w:right w:val="single" w:sz="4" w:space="0" w:color="auto"/>
            </w:tcBorders>
          </w:tcPr>
          <w:p w:rsidR="00575002" w:rsidRDefault="00614C9A">
            <w:pPr>
              <w:pStyle w:val="aff3"/>
              <w:tabs>
                <w:tab w:val="left" w:pos="9498"/>
              </w:tabs>
              <w:ind w:right="-1"/>
              <w:jc w:val="both"/>
              <w:rPr>
                <w:sz w:val="28"/>
                <w:szCs w:val="28"/>
              </w:rPr>
            </w:pPr>
            <w:r>
              <w:rPr>
                <w:sz w:val="28"/>
                <w:szCs w:val="28"/>
              </w:rPr>
              <w:t>Преподаватель-организатор основ безопасности жизнедеятельности.</w:t>
            </w:r>
          </w:p>
        </w:tc>
      </w:tr>
      <w:tr w:rsidR="00AD2ABB" w:rsidTr="00850FA1">
        <w:tc>
          <w:tcPr>
            <w:tcW w:w="4253" w:type="dxa"/>
            <w:tcBorders>
              <w:top w:val="single" w:sz="4" w:space="0" w:color="auto"/>
              <w:left w:val="single" w:sz="4" w:space="0" w:color="auto"/>
              <w:bottom w:val="single" w:sz="4" w:space="0" w:color="auto"/>
              <w:right w:val="single" w:sz="4" w:space="0" w:color="auto"/>
            </w:tcBorders>
          </w:tcPr>
          <w:p w:rsidR="00575002" w:rsidRDefault="00614C9A">
            <w:pPr>
              <w:pStyle w:val="aff3"/>
              <w:tabs>
                <w:tab w:val="left" w:pos="9498"/>
              </w:tabs>
              <w:ind w:right="-1"/>
              <w:jc w:val="both"/>
              <w:rPr>
                <w:color w:val="000000"/>
                <w:sz w:val="28"/>
                <w:szCs w:val="28"/>
              </w:rPr>
            </w:pPr>
            <w:r>
              <w:rPr>
                <w:color w:val="000000"/>
                <w:sz w:val="28"/>
                <w:szCs w:val="28"/>
              </w:rPr>
              <w:t>Руководитель физического воспитания.</w:t>
            </w:r>
          </w:p>
        </w:tc>
        <w:tc>
          <w:tcPr>
            <w:tcW w:w="5103" w:type="dxa"/>
            <w:tcBorders>
              <w:top w:val="single" w:sz="4" w:space="0" w:color="auto"/>
              <w:left w:val="single" w:sz="4" w:space="0" w:color="auto"/>
              <w:bottom w:val="single" w:sz="4" w:space="0" w:color="auto"/>
              <w:right w:val="single" w:sz="4" w:space="0" w:color="auto"/>
            </w:tcBorders>
          </w:tcPr>
          <w:p w:rsidR="00575002" w:rsidRDefault="00614C9A">
            <w:pPr>
              <w:pStyle w:val="aff3"/>
              <w:tabs>
                <w:tab w:val="left" w:pos="9498"/>
              </w:tabs>
              <w:ind w:right="-1"/>
              <w:rPr>
                <w:strike/>
                <w:color w:val="000000"/>
                <w:sz w:val="28"/>
                <w:szCs w:val="28"/>
                <w:highlight w:val="cyan"/>
              </w:rPr>
            </w:pPr>
            <w:r>
              <w:rPr>
                <w:color w:val="000000"/>
                <w:sz w:val="28"/>
                <w:szCs w:val="28"/>
              </w:rPr>
              <w:t xml:space="preserve">Учитель, </w:t>
            </w:r>
            <w:r>
              <w:rPr>
                <w:color w:val="000000"/>
                <w:sz w:val="28"/>
                <w:szCs w:val="28"/>
              </w:rPr>
              <w:t>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rsidR="00575002" w:rsidRDefault="00614C9A">
            <w:pPr>
              <w:pStyle w:val="aff3"/>
              <w:tabs>
                <w:tab w:val="left" w:pos="9498"/>
              </w:tabs>
              <w:ind w:right="-1"/>
              <w:rPr>
                <w:strike/>
                <w:color w:val="000000"/>
                <w:sz w:val="28"/>
                <w:szCs w:val="28"/>
              </w:rPr>
            </w:pPr>
            <w:r>
              <w:rPr>
                <w:color w:val="000000"/>
                <w:sz w:val="28"/>
                <w:szCs w:val="28"/>
              </w:rPr>
              <w:t>инструктор по физической культуре.</w:t>
            </w:r>
          </w:p>
        </w:tc>
      </w:tr>
      <w:tr w:rsidR="00AD2ABB" w:rsidTr="00850FA1">
        <w:tc>
          <w:tcPr>
            <w:tcW w:w="4253" w:type="dxa"/>
            <w:tcBorders>
              <w:top w:val="single" w:sz="4" w:space="0" w:color="auto"/>
              <w:left w:val="single" w:sz="4" w:space="0" w:color="auto"/>
              <w:bottom w:val="single" w:sz="4" w:space="0" w:color="auto"/>
              <w:right w:val="single" w:sz="4" w:space="0" w:color="auto"/>
            </w:tcBorders>
          </w:tcPr>
          <w:p w:rsidR="00575002" w:rsidRDefault="00614C9A">
            <w:pPr>
              <w:pStyle w:val="aff3"/>
              <w:tabs>
                <w:tab w:val="left" w:pos="9498"/>
              </w:tabs>
              <w:ind w:right="-1"/>
              <w:jc w:val="both"/>
              <w:rPr>
                <w:color w:val="000000"/>
                <w:sz w:val="28"/>
                <w:szCs w:val="28"/>
              </w:rPr>
            </w:pPr>
            <w:r>
              <w:rPr>
                <w:color w:val="000000"/>
                <w:sz w:val="28"/>
                <w:szCs w:val="28"/>
              </w:rPr>
              <w:t>Мастер производственного обучения.</w:t>
            </w:r>
          </w:p>
        </w:tc>
        <w:tc>
          <w:tcPr>
            <w:tcW w:w="5103" w:type="dxa"/>
            <w:tcBorders>
              <w:top w:val="single" w:sz="4" w:space="0" w:color="auto"/>
              <w:left w:val="single" w:sz="4" w:space="0" w:color="auto"/>
              <w:bottom w:val="single" w:sz="4" w:space="0" w:color="auto"/>
              <w:right w:val="single" w:sz="4" w:space="0" w:color="auto"/>
            </w:tcBorders>
          </w:tcPr>
          <w:p w:rsidR="00575002" w:rsidRDefault="00614C9A">
            <w:pPr>
              <w:pStyle w:val="aff3"/>
              <w:tabs>
                <w:tab w:val="left" w:pos="9498"/>
              </w:tabs>
              <w:ind w:right="-1"/>
              <w:rPr>
                <w:color w:val="000000"/>
                <w:sz w:val="28"/>
                <w:szCs w:val="28"/>
              </w:rPr>
            </w:pPr>
            <w:r>
              <w:rPr>
                <w:color w:val="000000"/>
                <w:sz w:val="28"/>
                <w:szCs w:val="28"/>
              </w:rPr>
              <w:t>Учитель, преподаватель (при выполнении учебной (преподавательской) работы, совпадающей с профилем работы мастера производственного обучения);</w:t>
            </w:r>
          </w:p>
          <w:p w:rsidR="00575002" w:rsidRDefault="00614C9A">
            <w:pPr>
              <w:pStyle w:val="aff3"/>
              <w:tabs>
                <w:tab w:val="left" w:pos="9498"/>
              </w:tabs>
              <w:ind w:right="-1"/>
              <w:rPr>
                <w:color w:val="000000"/>
                <w:sz w:val="28"/>
                <w:szCs w:val="28"/>
              </w:rPr>
            </w:pPr>
            <w:r>
              <w:rPr>
                <w:color w:val="000000"/>
                <w:sz w:val="28"/>
                <w:szCs w:val="28"/>
              </w:rPr>
              <w:t xml:space="preserve">инструктор по труду; </w:t>
            </w:r>
          </w:p>
          <w:p w:rsidR="00575002" w:rsidRDefault="00614C9A">
            <w:pPr>
              <w:pStyle w:val="aff3"/>
              <w:tabs>
                <w:tab w:val="left" w:pos="9498"/>
              </w:tabs>
              <w:ind w:right="-1"/>
              <w:rPr>
                <w:color w:val="000000"/>
                <w:sz w:val="28"/>
                <w:szCs w:val="28"/>
              </w:rPr>
            </w:pPr>
            <w:r>
              <w:rPr>
                <w:color w:val="000000"/>
                <w:sz w:val="28"/>
                <w:szCs w:val="28"/>
              </w:rPr>
              <w:t>педагог дополнительного образования (при совпадении профиля кружка, направления  работы с пр</w:t>
            </w:r>
            <w:r>
              <w:rPr>
                <w:color w:val="000000"/>
                <w:sz w:val="28"/>
                <w:szCs w:val="28"/>
              </w:rPr>
              <w:t>офилем работы по основной должности).</w:t>
            </w:r>
          </w:p>
          <w:p w:rsidR="00575002" w:rsidRDefault="00614C9A">
            <w:pPr>
              <w:pStyle w:val="aff3"/>
              <w:tabs>
                <w:tab w:val="left" w:pos="9498"/>
              </w:tabs>
              <w:ind w:right="-1"/>
              <w:rPr>
                <w:color w:val="000000"/>
                <w:sz w:val="28"/>
                <w:szCs w:val="28"/>
              </w:rPr>
            </w:pPr>
          </w:p>
        </w:tc>
      </w:tr>
      <w:tr w:rsidR="00AD2ABB" w:rsidTr="00850FA1">
        <w:tc>
          <w:tcPr>
            <w:tcW w:w="4253" w:type="dxa"/>
            <w:tcBorders>
              <w:top w:val="single" w:sz="4" w:space="0" w:color="auto"/>
              <w:left w:val="single" w:sz="4" w:space="0" w:color="auto"/>
              <w:bottom w:val="single" w:sz="4" w:space="0" w:color="auto"/>
              <w:right w:val="single" w:sz="4" w:space="0" w:color="auto"/>
            </w:tcBorders>
          </w:tcPr>
          <w:p w:rsidR="00575002" w:rsidRDefault="00614C9A">
            <w:pPr>
              <w:pStyle w:val="aff3"/>
              <w:tabs>
                <w:tab w:val="left" w:pos="9498"/>
              </w:tabs>
              <w:ind w:right="-1"/>
              <w:jc w:val="both"/>
              <w:rPr>
                <w:color w:val="000000"/>
                <w:sz w:val="28"/>
                <w:szCs w:val="28"/>
              </w:rPr>
            </w:pPr>
            <w:r>
              <w:rPr>
                <w:color w:val="000000"/>
                <w:sz w:val="28"/>
                <w:szCs w:val="28"/>
              </w:rPr>
              <w:t>Учитель(при выполнении учебной(преподавательской) работы по учебному предмету «технология»)</w:t>
            </w:r>
          </w:p>
        </w:tc>
        <w:tc>
          <w:tcPr>
            <w:tcW w:w="5103" w:type="dxa"/>
            <w:tcBorders>
              <w:top w:val="single" w:sz="4" w:space="0" w:color="auto"/>
              <w:left w:val="single" w:sz="4" w:space="0" w:color="auto"/>
              <w:bottom w:val="single" w:sz="4" w:space="0" w:color="auto"/>
              <w:right w:val="single" w:sz="4" w:space="0" w:color="auto"/>
            </w:tcBorders>
          </w:tcPr>
          <w:p w:rsidR="00575002" w:rsidRDefault="00614C9A">
            <w:pPr>
              <w:pStyle w:val="aff3"/>
              <w:tabs>
                <w:tab w:val="left" w:pos="9498"/>
              </w:tabs>
              <w:ind w:right="-1"/>
              <w:rPr>
                <w:color w:val="000000"/>
                <w:sz w:val="28"/>
                <w:szCs w:val="28"/>
              </w:rPr>
            </w:pPr>
            <w:r>
              <w:rPr>
                <w:color w:val="000000"/>
                <w:sz w:val="28"/>
                <w:szCs w:val="28"/>
              </w:rPr>
              <w:t xml:space="preserve">Мастер производственного обучения; инструктор по труду </w:t>
            </w:r>
          </w:p>
        </w:tc>
      </w:tr>
      <w:tr w:rsidR="00AD2ABB" w:rsidTr="00850FA1">
        <w:tc>
          <w:tcPr>
            <w:tcW w:w="4253" w:type="dxa"/>
            <w:tcBorders>
              <w:top w:val="single" w:sz="4" w:space="0" w:color="auto"/>
              <w:left w:val="single" w:sz="4" w:space="0" w:color="auto"/>
              <w:bottom w:val="single" w:sz="4" w:space="0" w:color="auto"/>
              <w:right w:val="single" w:sz="4" w:space="0" w:color="auto"/>
            </w:tcBorders>
          </w:tcPr>
          <w:p w:rsidR="00575002" w:rsidRDefault="00614C9A">
            <w:pPr>
              <w:pStyle w:val="aff3"/>
              <w:tabs>
                <w:tab w:val="left" w:pos="9498"/>
              </w:tabs>
              <w:ind w:right="-1"/>
              <w:jc w:val="both"/>
              <w:rPr>
                <w:color w:val="000000"/>
                <w:sz w:val="28"/>
                <w:szCs w:val="28"/>
              </w:rPr>
            </w:pPr>
            <w:r>
              <w:rPr>
                <w:color w:val="000000"/>
                <w:sz w:val="28"/>
                <w:szCs w:val="28"/>
              </w:rPr>
              <w:t>Учитель (при выполнении учебной (преподавательской) работы по учебн</w:t>
            </w:r>
            <w:r>
              <w:rPr>
                <w:color w:val="000000"/>
                <w:sz w:val="28"/>
                <w:szCs w:val="28"/>
              </w:rPr>
              <w:t>ым предметам (образовательным программам) в области искусства).</w:t>
            </w:r>
          </w:p>
          <w:p w:rsidR="00575002" w:rsidRDefault="00614C9A">
            <w:pPr>
              <w:pStyle w:val="aff3"/>
              <w:tabs>
                <w:tab w:val="left" w:pos="9498"/>
              </w:tabs>
              <w:ind w:right="-1"/>
              <w:jc w:val="both"/>
              <w:rPr>
                <w:color w:val="000000"/>
                <w:sz w:val="28"/>
                <w:szCs w:val="28"/>
                <w:highlight w:val="cyan"/>
              </w:rPr>
            </w:pPr>
          </w:p>
        </w:tc>
        <w:tc>
          <w:tcPr>
            <w:tcW w:w="5103" w:type="dxa"/>
            <w:tcBorders>
              <w:top w:val="single" w:sz="4" w:space="0" w:color="auto"/>
              <w:left w:val="single" w:sz="4" w:space="0" w:color="auto"/>
              <w:bottom w:val="single" w:sz="4" w:space="0" w:color="auto"/>
              <w:right w:val="single" w:sz="4" w:space="0" w:color="auto"/>
            </w:tcBorders>
          </w:tcPr>
          <w:p w:rsidR="00575002" w:rsidRDefault="00614C9A">
            <w:pPr>
              <w:pStyle w:val="aff3"/>
              <w:tabs>
                <w:tab w:val="left" w:pos="9498"/>
              </w:tabs>
              <w:ind w:right="-1"/>
              <w:jc w:val="both"/>
              <w:rPr>
                <w:color w:val="000000"/>
                <w:sz w:val="28"/>
                <w:szCs w:val="28"/>
              </w:rPr>
            </w:pPr>
            <w:r>
              <w:rPr>
                <w:color w:val="000000"/>
                <w:sz w:val="28"/>
                <w:szCs w:val="28"/>
              </w:rPr>
              <w:t>Преподаватель образовательных организаций дополнительного образования детей (детских школ по видам искусства);</w:t>
            </w:r>
          </w:p>
          <w:p w:rsidR="00575002" w:rsidRDefault="00614C9A">
            <w:pPr>
              <w:pStyle w:val="aff3"/>
              <w:tabs>
                <w:tab w:val="left" w:pos="9498"/>
              </w:tabs>
              <w:ind w:right="-1"/>
              <w:jc w:val="both"/>
              <w:rPr>
                <w:color w:val="000000"/>
                <w:sz w:val="28"/>
                <w:szCs w:val="28"/>
              </w:rPr>
            </w:pPr>
            <w:r>
              <w:rPr>
                <w:color w:val="000000"/>
                <w:sz w:val="28"/>
                <w:szCs w:val="28"/>
              </w:rPr>
              <w:t>музыкальный руководитель;</w:t>
            </w:r>
          </w:p>
          <w:p w:rsidR="00575002" w:rsidRDefault="00614C9A">
            <w:pPr>
              <w:pStyle w:val="aff3"/>
              <w:tabs>
                <w:tab w:val="left" w:pos="9498"/>
              </w:tabs>
              <w:ind w:right="-1"/>
              <w:jc w:val="both"/>
              <w:rPr>
                <w:color w:val="000000"/>
                <w:sz w:val="28"/>
                <w:szCs w:val="28"/>
                <w:highlight w:val="cyan"/>
              </w:rPr>
            </w:pPr>
            <w:r>
              <w:rPr>
                <w:color w:val="000000"/>
                <w:sz w:val="28"/>
                <w:szCs w:val="28"/>
              </w:rPr>
              <w:t>концертмейстер.</w:t>
            </w:r>
          </w:p>
        </w:tc>
      </w:tr>
      <w:tr w:rsidR="00AD2ABB" w:rsidTr="00850FA1">
        <w:tc>
          <w:tcPr>
            <w:tcW w:w="4253" w:type="dxa"/>
            <w:tcBorders>
              <w:top w:val="single" w:sz="4" w:space="0" w:color="auto"/>
              <w:left w:val="single" w:sz="4" w:space="0" w:color="auto"/>
              <w:bottom w:val="single" w:sz="4" w:space="0" w:color="auto"/>
              <w:right w:val="single" w:sz="4" w:space="0" w:color="auto"/>
            </w:tcBorders>
          </w:tcPr>
          <w:p w:rsidR="00575002" w:rsidRDefault="00614C9A">
            <w:pPr>
              <w:pStyle w:val="aff3"/>
              <w:tabs>
                <w:tab w:val="left" w:pos="9498"/>
              </w:tabs>
              <w:ind w:right="-1"/>
              <w:jc w:val="both"/>
              <w:rPr>
                <w:color w:val="000000"/>
                <w:sz w:val="28"/>
                <w:szCs w:val="28"/>
              </w:rPr>
            </w:pPr>
            <w:r>
              <w:rPr>
                <w:color w:val="000000"/>
                <w:sz w:val="28"/>
                <w:szCs w:val="28"/>
              </w:rPr>
              <w:t>Старший тренер-преподаватель;</w:t>
            </w:r>
          </w:p>
          <w:p w:rsidR="00575002" w:rsidRDefault="00614C9A">
            <w:pPr>
              <w:pStyle w:val="aff3"/>
              <w:tabs>
                <w:tab w:val="left" w:pos="9498"/>
              </w:tabs>
              <w:ind w:right="-1"/>
              <w:jc w:val="both"/>
              <w:rPr>
                <w:color w:val="000000"/>
                <w:sz w:val="28"/>
                <w:szCs w:val="28"/>
              </w:rPr>
            </w:pPr>
            <w:r>
              <w:rPr>
                <w:color w:val="000000"/>
                <w:sz w:val="28"/>
                <w:szCs w:val="28"/>
              </w:rPr>
              <w:t>тренер-преподаватель.</w:t>
            </w:r>
          </w:p>
        </w:tc>
        <w:tc>
          <w:tcPr>
            <w:tcW w:w="5103" w:type="dxa"/>
            <w:tcBorders>
              <w:top w:val="single" w:sz="4" w:space="0" w:color="auto"/>
              <w:left w:val="single" w:sz="4" w:space="0" w:color="auto"/>
              <w:bottom w:val="single" w:sz="4" w:space="0" w:color="auto"/>
              <w:right w:val="single" w:sz="4" w:space="0" w:color="auto"/>
            </w:tcBorders>
          </w:tcPr>
          <w:p w:rsidR="00575002" w:rsidRDefault="00614C9A">
            <w:pPr>
              <w:pStyle w:val="aff3"/>
              <w:tabs>
                <w:tab w:val="left" w:pos="9498"/>
              </w:tabs>
              <w:ind w:right="-1"/>
              <w:rPr>
                <w:color w:val="000000"/>
                <w:sz w:val="28"/>
                <w:szCs w:val="28"/>
              </w:rPr>
            </w:pPr>
            <w:r>
              <w:rPr>
                <w:color w:val="000000"/>
                <w:sz w:val="28"/>
                <w:szCs w:val="28"/>
              </w:rPr>
              <w:t>Учитель, преподаватель (при выполнении учебной (преподавательской) работы по физической культуре);</w:t>
            </w:r>
          </w:p>
          <w:p w:rsidR="00575002" w:rsidRDefault="00614C9A">
            <w:pPr>
              <w:pStyle w:val="aff3"/>
              <w:tabs>
                <w:tab w:val="left" w:pos="9498"/>
              </w:tabs>
              <w:ind w:right="-1"/>
              <w:rPr>
                <w:color w:val="000000"/>
                <w:sz w:val="28"/>
                <w:szCs w:val="28"/>
                <w:highlight w:val="cyan"/>
              </w:rPr>
            </w:pPr>
            <w:r>
              <w:rPr>
                <w:color w:val="000000"/>
                <w:sz w:val="28"/>
                <w:szCs w:val="28"/>
              </w:rPr>
              <w:t>инструктор по физической культуре.</w:t>
            </w:r>
          </w:p>
        </w:tc>
      </w:tr>
    </w:tbl>
    <w:p w:rsidR="00575002" w:rsidRDefault="00614C9A">
      <w:pPr>
        <w:tabs>
          <w:tab w:val="left" w:pos="9498"/>
        </w:tabs>
        <w:ind w:right="-1"/>
        <w:contextualSpacing/>
        <w:rPr>
          <w:rFonts w:ascii="Times New Roman" w:hAnsi="Times New Roman" w:cs="Times New Roman"/>
          <w:b/>
          <w:color w:val="000000"/>
          <w:sz w:val="28"/>
          <w:szCs w:val="28"/>
        </w:rPr>
      </w:pPr>
    </w:p>
    <w:p w:rsidR="00575002"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850FA1" w:rsidRDefault="00614C9A" w:rsidP="00850FA1">
      <w:pPr>
        <w:widowControl w:val="0"/>
        <w:tabs>
          <w:tab w:val="left" w:pos="1245"/>
        </w:tabs>
        <w:spacing w:after="0" w:line="240" w:lineRule="auto"/>
        <w:ind w:right="-1"/>
        <w:jc w:val="both"/>
        <w:rPr>
          <w:rFonts w:ascii="Times New Roman" w:hAnsi="Times New Roman" w:cs="Times New Roman"/>
          <w:sz w:val="28"/>
          <w:szCs w:val="28"/>
        </w:rPr>
      </w:pPr>
      <w:r>
        <w:rPr>
          <w:rFonts w:ascii="Times New Roman" w:eastAsia="Times New Roman" w:hAnsi="Times New Roman" w:cs="Times New Roman"/>
          <w:b/>
          <w:bCs/>
          <w:iCs/>
          <w:noProof/>
          <w:sz w:val="28"/>
          <w:szCs w:val="28"/>
        </w:rPr>
        <w:lastRenderedPageBreak/>
        <w:drawing>
          <wp:anchor distT="0" distB="0" distL="114300" distR="114300" simplePos="0" relativeHeight="251667456" behindDoc="0" locked="0" layoutInCell="1" allowOverlap="1">
            <wp:simplePos x="0" y="0"/>
            <wp:positionH relativeFrom="column">
              <wp:posOffset>-971550</wp:posOffset>
            </wp:positionH>
            <wp:positionV relativeFrom="paragraph">
              <wp:posOffset>-601980</wp:posOffset>
            </wp:positionV>
            <wp:extent cx="7669530" cy="10654665"/>
            <wp:effectExtent l="19050" t="0" r="7620" b="0"/>
            <wp:wrapThrough wrapText="bothSides">
              <wp:wrapPolygon edited="0">
                <wp:start x="-54" y="0"/>
                <wp:lineTo x="-54" y="21550"/>
                <wp:lineTo x="21621" y="21550"/>
                <wp:lineTo x="21621" y="0"/>
                <wp:lineTo x="-54" y="0"/>
              </wp:wrapPolygon>
            </wp:wrapThrough>
            <wp:docPr id="14" name="Рисунок 12" descr="C:\Documents and Settings\Света.77F648D1C730473\Рабочий стол\ПВТР,ПВР\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Света.77F648D1C730473\Рабочий стол\ПВТР,ПВР\92.jpg"/>
                    <pic:cNvPicPr>
                      <a:picLocks noChangeAspect="1" noChangeArrowheads="1"/>
                    </pic:cNvPicPr>
                  </pic:nvPicPr>
                  <pic:blipFill>
                    <a:blip r:embed="rId41" cstate="print"/>
                    <a:stretch>
                      <a:fillRect/>
                    </a:stretch>
                  </pic:blipFill>
                  <pic:spPr bwMode="auto">
                    <a:xfrm>
                      <a:off x="0" y="0"/>
                      <a:ext cx="7669530" cy="10654665"/>
                    </a:xfrm>
                    <a:prstGeom prst="rect">
                      <a:avLst/>
                    </a:prstGeom>
                    <a:noFill/>
                    <a:ln w="9525">
                      <a:noFill/>
                      <a:miter lim="800000"/>
                      <a:headEnd/>
                      <a:tailEnd/>
                    </a:ln>
                  </pic:spPr>
                </pic:pic>
              </a:graphicData>
            </a:graphic>
          </wp:anchor>
        </w:drawing>
      </w:r>
    </w:p>
    <w:p w:rsidR="00575002" w:rsidRDefault="00614C9A">
      <w:pPr>
        <w:widowControl w:val="0"/>
        <w:tabs>
          <w:tab w:val="left" w:pos="1245"/>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увольнением с педагогической работы и поступлением на педагогическую работу, либо после </w:t>
      </w:r>
      <w:r>
        <w:rPr>
          <w:rFonts w:ascii="Times New Roman" w:hAnsi="Times New Roman" w:cs="Times New Roman"/>
          <w:sz w:val="28"/>
          <w:szCs w:val="28"/>
        </w:rPr>
        <w:t>увольнения из федеральных органов исполнительной власти и органов исполнительной власти субъектов Российской Федерации, осуществляющих государственное управление в сфере образования, органов местного самоуправления, осуществляющих управление в сфере образо</w:t>
      </w:r>
      <w:r>
        <w:rPr>
          <w:rFonts w:ascii="Times New Roman" w:hAnsi="Times New Roman" w:cs="Times New Roman"/>
          <w:sz w:val="28"/>
          <w:szCs w:val="28"/>
        </w:rPr>
        <w:t>вания, при условии, что работе в указанных органах предшествовала педагогическая работа, составляет не более трех месяцев;</w:t>
      </w:r>
    </w:p>
    <w:p w:rsidR="00575002" w:rsidRDefault="00614C9A">
      <w:pPr>
        <w:widowControl w:val="0"/>
        <w:tabs>
          <w:tab w:val="left" w:pos="1230"/>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5.2. Время, когда педагогический работник фактически не работал, но за ним сохранялось место работы (должность) (в том числе время вы</w:t>
      </w:r>
      <w:r>
        <w:rPr>
          <w:rFonts w:ascii="Times New Roman" w:hAnsi="Times New Roman" w:cs="Times New Roman"/>
          <w:sz w:val="28"/>
          <w:szCs w:val="28"/>
        </w:rPr>
        <w:t>нужденного прогула при незаконном увольнении или отстранении от работы, переводе на другую работу и последующем восстановлении на прежней работе, время, когда педагогический работник находился в отпуске по уходу за ребёнком до достижения им возраста трёх л</w:t>
      </w:r>
      <w:r>
        <w:rPr>
          <w:rFonts w:ascii="Times New Roman" w:hAnsi="Times New Roman" w:cs="Times New Roman"/>
          <w:sz w:val="28"/>
          <w:szCs w:val="28"/>
        </w:rPr>
        <w:t>ет);</w:t>
      </w:r>
    </w:p>
    <w:p w:rsidR="00575002" w:rsidRDefault="00614C9A">
      <w:pPr>
        <w:widowControl w:val="0"/>
        <w:tabs>
          <w:tab w:val="left" w:pos="1254"/>
        </w:tabs>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5.3. Время замещения должностей педагогических работников по трудовому договору в период прохождения производственной практики, если перерыв между днём окончания профессиональной образовательной организации или образовательной организации высшего обра</w:t>
      </w:r>
      <w:r>
        <w:rPr>
          <w:rFonts w:ascii="Times New Roman" w:hAnsi="Times New Roman" w:cs="Times New Roman"/>
          <w:sz w:val="28"/>
          <w:szCs w:val="28"/>
        </w:rPr>
        <w:t>зования и днём поступления на педагогическую работу не превысил одного месяца.</w:t>
      </w:r>
    </w:p>
    <w:p w:rsidR="00575002" w:rsidRDefault="00614C9A">
      <w:pPr>
        <w:spacing w:after="0" w:line="240" w:lineRule="auto"/>
        <w:ind w:right="-1" w:firstLine="851"/>
        <w:contextualSpacing/>
        <w:jc w:val="both"/>
        <w:rPr>
          <w:rFonts w:ascii="Times New Roman" w:hAnsi="Times New Roman" w:cs="Times New Roman"/>
          <w:sz w:val="28"/>
          <w:szCs w:val="28"/>
        </w:rPr>
      </w:pPr>
      <w:r>
        <w:rPr>
          <w:rFonts w:ascii="Times New Roman" w:hAnsi="Times New Roman" w:cs="Times New Roman"/>
          <w:sz w:val="28"/>
          <w:szCs w:val="28"/>
        </w:rPr>
        <w:t>6. Длительный отпуск предоставляется педагогическому работнику по его заявлению и оформляется приказом образовательной организации.</w:t>
      </w:r>
    </w:p>
    <w:p w:rsidR="00575002" w:rsidRDefault="00614C9A">
      <w:pPr>
        <w:spacing w:after="0" w:line="240" w:lineRule="auto"/>
        <w:ind w:right="-1" w:firstLine="851"/>
        <w:contextualSpacing/>
        <w:jc w:val="both"/>
        <w:rPr>
          <w:rFonts w:ascii="Times New Roman" w:hAnsi="Times New Roman" w:cs="Times New Roman"/>
          <w:bCs/>
          <w:sz w:val="28"/>
          <w:szCs w:val="28"/>
        </w:rPr>
      </w:pPr>
      <w:r>
        <w:rPr>
          <w:rFonts w:ascii="Times New Roman" w:hAnsi="Times New Roman" w:cs="Times New Roman"/>
          <w:sz w:val="28"/>
          <w:szCs w:val="28"/>
        </w:rPr>
        <w:t>Заявление о предоставлении длительного отпуск</w:t>
      </w:r>
      <w:r>
        <w:rPr>
          <w:rFonts w:ascii="Times New Roman" w:hAnsi="Times New Roman" w:cs="Times New Roman"/>
          <w:sz w:val="28"/>
          <w:szCs w:val="28"/>
        </w:rPr>
        <w:t xml:space="preserve">а работник направляет в администрацию за две недели до начала отпуска. </w:t>
      </w:r>
      <w:r>
        <w:rPr>
          <w:rFonts w:ascii="Times New Roman" w:hAnsi="Times New Roman" w:cs="Times New Roman"/>
          <w:bCs/>
          <w:sz w:val="28"/>
          <w:szCs w:val="28"/>
        </w:rPr>
        <w:t>В заявлении и приказе о предоставлении отпуска указываются, дата начала и конкретная продолжительность длительного отпуска.</w:t>
      </w:r>
    </w:p>
    <w:p w:rsidR="00575002" w:rsidRDefault="00614C9A">
      <w:pPr>
        <w:widowControl w:val="0"/>
        <w:autoSpaceDE w:val="0"/>
        <w:autoSpaceDN w:val="0"/>
        <w:adjustRightInd w:val="0"/>
        <w:spacing w:after="0" w:line="240" w:lineRule="auto"/>
        <w:ind w:right="-1" w:firstLine="851"/>
        <w:contextualSpacing/>
        <w:jc w:val="both"/>
        <w:rPr>
          <w:rFonts w:ascii="Times New Roman" w:hAnsi="Times New Roman" w:cs="Times New Roman"/>
          <w:bCs/>
          <w:sz w:val="28"/>
          <w:szCs w:val="28"/>
        </w:rPr>
      </w:pPr>
      <w:r>
        <w:rPr>
          <w:rFonts w:ascii="Times New Roman" w:hAnsi="Times New Roman" w:cs="Times New Roman"/>
          <w:bCs/>
          <w:sz w:val="28"/>
          <w:szCs w:val="28"/>
        </w:rPr>
        <w:t>Срочный трудовой договор с педагогическим работником, принима</w:t>
      </w:r>
      <w:r>
        <w:rPr>
          <w:rFonts w:ascii="Times New Roman" w:hAnsi="Times New Roman" w:cs="Times New Roman"/>
          <w:bCs/>
          <w:sz w:val="28"/>
          <w:szCs w:val="28"/>
        </w:rPr>
        <w:t>емым на работу на время исполнения обязанностей отсутствующего в связи с нахождением в длительном отпуске педагогического работника, заключается на период до выхода педагогического работника из длительного отпуска.</w:t>
      </w:r>
    </w:p>
    <w:p w:rsidR="00575002" w:rsidRDefault="00614C9A">
      <w:pPr>
        <w:pStyle w:val="ConsPlusNormal"/>
        <w:ind w:right="-1" w:firstLine="851"/>
        <w:contextualSpacing/>
        <w:jc w:val="both"/>
        <w:rPr>
          <w:rFonts w:ascii="Times New Roman" w:hAnsi="Times New Roman" w:cs="Times New Roman"/>
          <w:b/>
          <w:sz w:val="28"/>
          <w:szCs w:val="28"/>
        </w:rPr>
      </w:pPr>
      <w:r>
        <w:rPr>
          <w:rFonts w:ascii="Times New Roman" w:eastAsia="Calibri" w:hAnsi="Times New Roman" w:cs="Times New Roman"/>
          <w:sz w:val="28"/>
          <w:szCs w:val="28"/>
          <w:lang w:eastAsia="en-US"/>
        </w:rPr>
        <w:t xml:space="preserve">Длительный отпуск может быть использован </w:t>
      </w:r>
      <w:r>
        <w:rPr>
          <w:rFonts w:ascii="Times New Roman" w:eastAsia="Calibri" w:hAnsi="Times New Roman" w:cs="Times New Roman"/>
          <w:sz w:val="28"/>
          <w:szCs w:val="28"/>
          <w:lang w:eastAsia="en-US"/>
        </w:rPr>
        <w:t>по частям, каждая из которых определена продолжительностью шесть месяцев.</w:t>
      </w:r>
    </w:p>
    <w:p w:rsidR="00575002" w:rsidRDefault="00614C9A">
      <w:pPr>
        <w:pStyle w:val="ConsPlusNormal"/>
        <w:ind w:right="-1" w:firstLine="851"/>
        <w:jc w:val="both"/>
        <w:rPr>
          <w:rFonts w:ascii="Times New Roman" w:hAnsi="Times New Roman" w:cs="Times New Roman"/>
          <w:sz w:val="28"/>
          <w:szCs w:val="28"/>
        </w:rPr>
      </w:pPr>
      <w:r>
        <w:rPr>
          <w:rFonts w:ascii="Times New Roman" w:hAnsi="Times New Roman" w:cs="Times New Roman"/>
          <w:sz w:val="28"/>
          <w:szCs w:val="28"/>
        </w:rPr>
        <w:t>7. Отзыв педагогического работника из длительного отпуска работодателем допускается только с согласия педагогического работника. Неиспользованная,в связи с этим, часть отпуска должна</w:t>
      </w:r>
      <w:r>
        <w:rPr>
          <w:rFonts w:ascii="Times New Roman" w:hAnsi="Times New Roman" w:cs="Times New Roman"/>
          <w:sz w:val="28"/>
          <w:szCs w:val="28"/>
        </w:rPr>
        <w:t xml:space="preserve"> быть предоставлена по выбору педагогического работника в удобное для него время.</w:t>
      </w:r>
    </w:p>
    <w:p w:rsidR="00575002" w:rsidRDefault="00614C9A">
      <w:pPr>
        <w:widowControl w:val="0"/>
        <w:autoSpaceDE w:val="0"/>
        <w:autoSpaceDN w:val="0"/>
        <w:adjustRightInd w:val="0"/>
        <w:spacing w:after="0" w:line="240" w:lineRule="auto"/>
        <w:ind w:right="-1" w:firstLine="851"/>
        <w:contextualSpacing/>
        <w:jc w:val="both"/>
        <w:rPr>
          <w:rFonts w:ascii="Times New Roman" w:hAnsi="Times New Roman" w:cs="Times New Roman"/>
          <w:bCs/>
          <w:sz w:val="28"/>
          <w:szCs w:val="28"/>
        </w:rPr>
      </w:pPr>
      <w:r>
        <w:rPr>
          <w:rFonts w:ascii="Times New Roman" w:hAnsi="Times New Roman" w:cs="Times New Roman"/>
          <w:bCs/>
          <w:sz w:val="28"/>
          <w:szCs w:val="28"/>
        </w:rPr>
        <w:t>8. Педагогический работник вправе досрочно выйти из длительного отпуска, предупредив работодателя о намерении прекратить нахождение в длительном отпуске не позднее чем за две</w:t>
      </w:r>
      <w:r>
        <w:rPr>
          <w:rFonts w:ascii="Times New Roman" w:hAnsi="Times New Roman" w:cs="Times New Roman"/>
          <w:bCs/>
          <w:sz w:val="28"/>
          <w:szCs w:val="28"/>
        </w:rPr>
        <w:t xml:space="preserve"> недели. При этом оставшаяся не использованной часть длительного отпуска педагогическому работнику не предоставляется.</w:t>
      </w:r>
    </w:p>
    <w:p w:rsidR="00575002" w:rsidRDefault="00614C9A">
      <w:pPr>
        <w:widowControl w:val="0"/>
        <w:autoSpaceDE w:val="0"/>
        <w:autoSpaceDN w:val="0"/>
        <w:adjustRightInd w:val="0"/>
        <w:spacing w:after="0" w:line="240" w:lineRule="auto"/>
        <w:ind w:right="-1" w:firstLine="851"/>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9. В случае поступления нескольких заявлений о предоставлении длительного отпуска, в образовательной организации составляется график </w:t>
      </w:r>
      <w:r>
        <w:rPr>
          <w:rFonts w:ascii="Times New Roman" w:hAnsi="Times New Roman" w:cs="Times New Roman"/>
          <w:bCs/>
          <w:sz w:val="28"/>
          <w:szCs w:val="28"/>
        </w:rPr>
        <w:t>предоставления длительных отпусков.</w:t>
      </w:r>
    </w:p>
    <w:p w:rsidR="00575002" w:rsidRDefault="00614C9A">
      <w:pPr>
        <w:widowControl w:val="0"/>
        <w:autoSpaceDE w:val="0"/>
        <w:autoSpaceDN w:val="0"/>
        <w:adjustRightInd w:val="0"/>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xml:space="preserve">10. Длительный отпуск предоставляется без сохранения заработной платы. </w:t>
      </w:r>
    </w:p>
    <w:p w:rsidR="00575002" w:rsidRDefault="00614C9A">
      <w:pPr>
        <w:widowControl w:val="0"/>
        <w:autoSpaceDE w:val="0"/>
        <w:autoSpaceDN w:val="0"/>
        <w:adjustRightInd w:val="0"/>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11. За педагогическим работником, находящимся в длительном отпуске, в установленном порядке сохраняется место работы (должность).</w:t>
      </w:r>
    </w:p>
    <w:p w:rsidR="00575002" w:rsidRDefault="00614C9A">
      <w:pPr>
        <w:widowControl w:val="0"/>
        <w:autoSpaceDE w:val="0"/>
        <w:autoSpaceDN w:val="0"/>
        <w:adjustRightInd w:val="0"/>
        <w:spacing w:after="0" w:line="240" w:lineRule="auto"/>
        <w:ind w:right="-1" w:firstLine="851"/>
        <w:contextualSpacing/>
        <w:jc w:val="both"/>
        <w:rPr>
          <w:rFonts w:ascii="Times New Roman" w:hAnsi="Times New Roman" w:cs="Times New Roman"/>
          <w:sz w:val="28"/>
          <w:szCs w:val="28"/>
        </w:rPr>
      </w:pPr>
      <w:r>
        <w:rPr>
          <w:rFonts w:ascii="Times New Roman" w:hAnsi="Times New Roman" w:cs="Times New Roman"/>
          <w:sz w:val="28"/>
          <w:szCs w:val="28"/>
        </w:rPr>
        <w:t>12. За педагогичес</w:t>
      </w:r>
      <w:r>
        <w:rPr>
          <w:rFonts w:ascii="Times New Roman" w:hAnsi="Times New Roman" w:cs="Times New Roman"/>
          <w:sz w:val="28"/>
          <w:szCs w:val="28"/>
        </w:rPr>
        <w:t xml:space="preserve">ким работником, находящимся в длительном отпуске, в установленном порядке сохраняется объем учебной (педагогической) нагрузки </w:t>
      </w:r>
      <w:r>
        <w:rPr>
          <w:rFonts w:ascii="Times New Roman" w:hAnsi="Times New Roman" w:cs="Times New Roman"/>
          <w:sz w:val="28"/>
          <w:szCs w:val="28"/>
        </w:rPr>
        <w:lastRenderedPageBreak/>
        <w:t xml:space="preserve">при условии, что за это время не уменьшилось количество часов по учебным планам, учебным графикам, образовательным программам или </w:t>
      </w:r>
      <w:r>
        <w:rPr>
          <w:rFonts w:ascii="Times New Roman" w:hAnsi="Times New Roman" w:cs="Times New Roman"/>
          <w:sz w:val="28"/>
          <w:szCs w:val="28"/>
        </w:rPr>
        <w:t>количество обучающихся,</w:t>
      </w:r>
    </w:p>
    <w:p w:rsidR="00575002" w:rsidRDefault="00614C9A">
      <w:pPr>
        <w:widowControl w:val="0"/>
        <w:autoSpaceDE w:val="0"/>
        <w:autoSpaceDN w:val="0"/>
        <w:adjustRightInd w:val="0"/>
        <w:spacing w:after="0" w:line="240" w:lineRule="auto"/>
        <w:ind w:right="-1"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13. Во время длительного отпуска не допускается перевод педагогического работника на другую работу, а также увольнение его по инициативе </w:t>
      </w:r>
      <w:r>
        <w:rPr>
          <w:rFonts w:ascii="Times New Roman" w:hAnsi="Times New Roman" w:cs="Times New Roman"/>
          <w:bCs/>
          <w:sz w:val="28"/>
          <w:szCs w:val="28"/>
        </w:rPr>
        <w:t>работодателя</w:t>
      </w:r>
      <w:r>
        <w:rPr>
          <w:rFonts w:ascii="Times New Roman" w:hAnsi="Times New Roman" w:cs="Times New Roman"/>
          <w:sz w:val="28"/>
          <w:szCs w:val="28"/>
        </w:rPr>
        <w:t>, за исключением ликвидации образовательного учреждения.</w:t>
      </w:r>
    </w:p>
    <w:p w:rsidR="00575002" w:rsidRDefault="00614C9A">
      <w:pPr>
        <w:widowControl w:val="0"/>
        <w:autoSpaceDE w:val="0"/>
        <w:autoSpaceDN w:val="0"/>
        <w:adjustRightInd w:val="0"/>
        <w:spacing w:after="0" w:line="240" w:lineRule="auto"/>
        <w:ind w:right="-1" w:firstLine="851"/>
        <w:contextualSpacing/>
        <w:jc w:val="both"/>
        <w:rPr>
          <w:rFonts w:ascii="Times New Roman" w:hAnsi="Times New Roman" w:cs="Times New Roman"/>
          <w:sz w:val="28"/>
          <w:szCs w:val="28"/>
        </w:rPr>
      </w:pPr>
      <w:r>
        <w:rPr>
          <w:rFonts w:ascii="Times New Roman" w:hAnsi="Times New Roman" w:cs="Times New Roman"/>
          <w:sz w:val="28"/>
          <w:szCs w:val="28"/>
        </w:rPr>
        <w:t>14. Длительный отпуск подл</w:t>
      </w:r>
      <w:r>
        <w:rPr>
          <w:rFonts w:ascii="Times New Roman" w:hAnsi="Times New Roman" w:cs="Times New Roman"/>
          <w:sz w:val="28"/>
          <w:szCs w:val="28"/>
        </w:rPr>
        <w:t>ежит продлению на число дней нетрудоспособности, удостоверенных листком нетрудоспособности, в случае заболевания педагогического работника в период пребывания в длительном отпуске, или по согласованию с работодателем переносится на другой срок.</w:t>
      </w:r>
    </w:p>
    <w:p w:rsidR="00575002" w:rsidRDefault="00614C9A">
      <w:pPr>
        <w:widowControl w:val="0"/>
        <w:autoSpaceDE w:val="0"/>
        <w:autoSpaceDN w:val="0"/>
        <w:adjustRightInd w:val="0"/>
        <w:spacing w:after="0" w:line="240" w:lineRule="auto"/>
        <w:ind w:right="-1"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Длительный </w:t>
      </w:r>
      <w:r>
        <w:rPr>
          <w:rFonts w:ascii="Times New Roman" w:hAnsi="Times New Roman" w:cs="Times New Roman"/>
          <w:sz w:val="28"/>
          <w:szCs w:val="28"/>
        </w:rPr>
        <w:t>отпуск не продлевается и не переносится, если педагогический работник в указанный период времени ухаживал за заболевшим членом семьи.</w:t>
      </w:r>
    </w:p>
    <w:p w:rsidR="00575002" w:rsidRDefault="00614C9A">
      <w:pPr>
        <w:widowControl w:val="0"/>
        <w:autoSpaceDE w:val="0"/>
        <w:autoSpaceDN w:val="0"/>
        <w:adjustRightInd w:val="0"/>
        <w:spacing w:after="0" w:line="240" w:lineRule="auto"/>
        <w:ind w:right="-1" w:firstLine="851"/>
        <w:contextualSpacing/>
        <w:jc w:val="both"/>
        <w:rPr>
          <w:rFonts w:ascii="Times New Roman" w:hAnsi="Times New Roman" w:cs="Times New Roman"/>
          <w:sz w:val="28"/>
          <w:szCs w:val="28"/>
        </w:rPr>
      </w:pPr>
      <w:r>
        <w:rPr>
          <w:rFonts w:ascii="Times New Roman" w:hAnsi="Times New Roman" w:cs="Times New Roman"/>
          <w:sz w:val="28"/>
          <w:szCs w:val="28"/>
        </w:rPr>
        <w:t>15. Педагогическим работникам, работающим по совместительству в образовательных организациях, длительный отпуск может быть</w:t>
      </w:r>
      <w:r>
        <w:rPr>
          <w:rFonts w:ascii="Times New Roman" w:hAnsi="Times New Roman" w:cs="Times New Roman"/>
          <w:sz w:val="28"/>
          <w:szCs w:val="28"/>
        </w:rPr>
        <w:t xml:space="preserve"> предоставлен по соглашению с каждым работодателем одновременно как по основному месту работы, так и по совместительству. Для предоставления отпуска по работе по совместительству педагогический работник предъявляет заверенную копию приказа о предоставлении</w:t>
      </w:r>
      <w:r>
        <w:rPr>
          <w:rFonts w:ascii="Times New Roman" w:hAnsi="Times New Roman" w:cs="Times New Roman"/>
          <w:sz w:val="28"/>
          <w:szCs w:val="28"/>
        </w:rPr>
        <w:t xml:space="preserve"> длительного отпуска по основному месту работы. </w:t>
      </w:r>
    </w:p>
    <w:p w:rsidR="00575002" w:rsidRDefault="00614C9A">
      <w:pPr>
        <w:widowControl w:val="0"/>
        <w:autoSpaceDE w:val="0"/>
        <w:autoSpaceDN w:val="0"/>
        <w:adjustRightInd w:val="0"/>
        <w:spacing w:after="0" w:line="240" w:lineRule="auto"/>
        <w:ind w:right="-1" w:firstLine="851"/>
        <w:contextualSpacing/>
        <w:jc w:val="both"/>
        <w:rPr>
          <w:rFonts w:ascii="Times New Roman" w:hAnsi="Times New Roman" w:cs="Times New Roman"/>
          <w:sz w:val="28"/>
          <w:szCs w:val="28"/>
        </w:rPr>
      </w:pPr>
      <w:r>
        <w:rPr>
          <w:rFonts w:ascii="Times New Roman" w:hAnsi="Times New Roman" w:cs="Times New Roman"/>
          <w:sz w:val="28"/>
          <w:szCs w:val="28"/>
        </w:rPr>
        <w:t>16. Время нахождения педагогического работника в длительном отпуске засчитывается в стаж работы, учитываемой при определении размеров оплаты труда в соответствии с установленной в образовательной организации</w:t>
      </w:r>
      <w:r>
        <w:rPr>
          <w:rFonts w:ascii="Times New Roman" w:hAnsi="Times New Roman" w:cs="Times New Roman"/>
          <w:sz w:val="28"/>
          <w:szCs w:val="28"/>
        </w:rPr>
        <w:t xml:space="preserve"> системой оплаты труда.</w:t>
      </w:r>
    </w:p>
    <w:p w:rsidR="00575002" w:rsidRDefault="00614C9A">
      <w:pPr>
        <w:suppressAutoHyphens/>
        <w:spacing w:after="0" w:line="240" w:lineRule="auto"/>
        <w:ind w:right="-1" w:firstLine="851"/>
        <w:jc w:val="right"/>
        <w:rPr>
          <w:rFonts w:ascii="Times New Roman" w:hAnsi="Times New Roman" w:cs="Times New Roman"/>
          <w:bCs/>
          <w:iCs/>
          <w:sz w:val="28"/>
          <w:szCs w:val="28"/>
          <w:lang w:eastAsia="zh-CN"/>
        </w:rPr>
      </w:pPr>
    </w:p>
    <w:p w:rsidR="00575002" w:rsidRDefault="00614C9A">
      <w:pPr>
        <w:suppressAutoHyphens/>
        <w:spacing w:after="0" w:line="240" w:lineRule="auto"/>
        <w:ind w:right="-2"/>
        <w:jc w:val="right"/>
        <w:rPr>
          <w:rFonts w:ascii="Times New Roman" w:hAnsi="Times New Roman" w:cs="Times New Roman"/>
          <w:bCs/>
          <w:iCs/>
          <w:sz w:val="28"/>
          <w:szCs w:val="28"/>
          <w:lang w:eastAsia="zh-CN"/>
        </w:rPr>
      </w:pPr>
    </w:p>
    <w:p w:rsidR="00575002" w:rsidRDefault="00614C9A">
      <w:pPr>
        <w:suppressAutoHyphens/>
        <w:spacing w:after="0" w:line="240" w:lineRule="auto"/>
        <w:ind w:right="-2"/>
        <w:jc w:val="right"/>
        <w:rPr>
          <w:rFonts w:ascii="Times New Roman" w:hAnsi="Times New Roman" w:cs="Times New Roman"/>
          <w:bCs/>
          <w:iCs/>
          <w:sz w:val="24"/>
          <w:szCs w:val="24"/>
          <w:lang w:eastAsia="zh-CN"/>
        </w:rPr>
      </w:pPr>
    </w:p>
    <w:p w:rsidR="00575002" w:rsidRDefault="00614C9A">
      <w:pPr>
        <w:suppressAutoHyphens/>
        <w:spacing w:after="0" w:line="240" w:lineRule="auto"/>
        <w:ind w:right="-2"/>
        <w:jc w:val="right"/>
        <w:rPr>
          <w:rFonts w:ascii="Times New Roman" w:hAnsi="Times New Roman" w:cs="Times New Roman"/>
          <w:bCs/>
          <w:iCs/>
          <w:sz w:val="24"/>
          <w:szCs w:val="24"/>
          <w:lang w:eastAsia="zh-CN"/>
        </w:rPr>
      </w:pPr>
    </w:p>
    <w:p w:rsidR="00575002" w:rsidRDefault="00614C9A">
      <w:pPr>
        <w:suppressAutoHyphens/>
        <w:spacing w:after="0" w:line="240" w:lineRule="auto"/>
        <w:ind w:right="-2"/>
        <w:jc w:val="right"/>
        <w:rPr>
          <w:rFonts w:ascii="Times New Roman" w:hAnsi="Times New Roman" w:cs="Times New Roman"/>
          <w:bCs/>
          <w:iCs/>
          <w:sz w:val="24"/>
          <w:szCs w:val="24"/>
          <w:lang w:eastAsia="zh-CN"/>
        </w:rPr>
      </w:pPr>
    </w:p>
    <w:p w:rsidR="00575002" w:rsidRDefault="00614C9A">
      <w:pPr>
        <w:suppressAutoHyphens/>
        <w:spacing w:after="0" w:line="240" w:lineRule="auto"/>
        <w:ind w:right="-2"/>
        <w:jc w:val="right"/>
        <w:rPr>
          <w:rFonts w:ascii="Times New Roman" w:hAnsi="Times New Roman" w:cs="Times New Roman"/>
          <w:bCs/>
          <w:iCs/>
          <w:sz w:val="24"/>
          <w:szCs w:val="24"/>
          <w:lang w:eastAsia="zh-CN"/>
        </w:rPr>
      </w:pPr>
    </w:p>
    <w:p w:rsidR="00575002" w:rsidRDefault="00614C9A">
      <w:pPr>
        <w:suppressAutoHyphens/>
        <w:spacing w:after="0" w:line="240" w:lineRule="auto"/>
        <w:ind w:right="-2"/>
        <w:jc w:val="right"/>
        <w:rPr>
          <w:rFonts w:ascii="Times New Roman" w:hAnsi="Times New Roman" w:cs="Times New Roman"/>
          <w:bCs/>
          <w:iCs/>
          <w:sz w:val="24"/>
          <w:szCs w:val="24"/>
          <w:lang w:eastAsia="zh-CN"/>
        </w:rPr>
      </w:pPr>
    </w:p>
    <w:p w:rsidR="00575002" w:rsidRDefault="00614C9A">
      <w:pPr>
        <w:suppressAutoHyphens/>
        <w:spacing w:after="0" w:line="240" w:lineRule="auto"/>
        <w:ind w:right="-2"/>
        <w:jc w:val="right"/>
        <w:rPr>
          <w:rFonts w:ascii="Times New Roman" w:hAnsi="Times New Roman" w:cs="Times New Roman"/>
          <w:bCs/>
          <w:iCs/>
          <w:sz w:val="24"/>
          <w:szCs w:val="24"/>
          <w:lang w:eastAsia="zh-CN"/>
        </w:rPr>
      </w:pPr>
    </w:p>
    <w:p w:rsidR="00575002" w:rsidRDefault="00614C9A">
      <w:pPr>
        <w:suppressAutoHyphens/>
        <w:spacing w:after="0" w:line="240" w:lineRule="auto"/>
        <w:ind w:right="-2"/>
        <w:rPr>
          <w:rFonts w:ascii="Times New Roman" w:hAnsi="Times New Roman" w:cs="Times New Roman"/>
          <w:bCs/>
          <w:iCs/>
          <w:sz w:val="24"/>
          <w:szCs w:val="24"/>
          <w:lang w:eastAsia="zh-CN"/>
        </w:rPr>
      </w:pPr>
    </w:p>
    <w:p w:rsidR="00575002" w:rsidRDefault="00614C9A">
      <w:pPr>
        <w:suppressAutoHyphens/>
        <w:spacing w:after="0" w:line="240" w:lineRule="auto"/>
        <w:ind w:right="-2"/>
        <w:jc w:val="right"/>
        <w:rPr>
          <w:rFonts w:ascii="Times New Roman" w:hAnsi="Times New Roman" w:cs="Times New Roman"/>
          <w:bCs/>
          <w:iCs/>
          <w:sz w:val="24"/>
          <w:szCs w:val="24"/>
          <w:lang w:eastAsia="zh-CN"/>
        </w:rPr>
      </w:pPr>
    </w:p>
    <w:p w:rsidR="00575002" w:rsidRDefault="00614C9A">
      <w:pPr>
        <w:suppressAutoHyphens/>
        <w:spacing w:after="0" w:line="240" w:lineRule="auto"/>
        <w:ind w:right="-2"/>
        <w:rPr>
          <w:rFonts w:ascii="Times New Roman" w:hAnsi="Times New Roman" w:cs="Times New Roman"/>
          <w:bCs/>
          <w:iCs/>
          <w:sz w:val="24"/>
          <w:szCs w:val="24"/>
          <w:lang w:eastAsia="zh-CN"/>
        </w:rPr>
      </w:pPr>
    </w:p>
    <w:p w:rsidR="00575002" w:rsidRDefault="00614C9A">
      <w:pPr>
        <w:suppressAutoHyphens/>
        <w:spacing w:after="0" w:line="240" w:lineRule="auto"/>
        <w:ind w:right="-2"/>
        <w:rPr>
          <w:rFonts w:ascii="Times New Roman" w:hAnsi="Times New Roman" w:cs="Times New Roman"/>
          <w:bCs/>
          <w:iCs/>
          <w:sz w:val="24"/>
          <w:szCs w:val="24"/>
          <w:lang w:eastAsia="zh-CN"/>
        </w:rPr>
      </w:pPr>
    </w:p>
    <w:p w:rsidR="00575002" w:rsidRDefault="00614C9A">
      <w:pPr>
        <w:suppressAutoHyphens/>
        <w:spacing w:after="0" w:line="240" w:lineRule="auto"/>
        <w:ind w:right="-2"/>
        <w:rPr>
          <w:rFonts w:ascii="Times New Roman" w:hAnsi="Times New Roman" w:cs="Times New Roman"/>
          <w:bCs/>
          <w:iCs/>
          <w:sz w:val="24"/>
          <w:szCs w:val="24"/>
          <w:lang w:eastAsia="zh-CN"/>
        </w:rPr>
      </w:pPr>
    </w:p>
    <w:p w:rsidR="00575002" w:rsidRDefault="00614C9A">
      <w:pPr>
        <w:suppressAutoHyphens/>
        <w:spacing w:after="0" w:line="240" w:lineRule="auto"/>
        <w:ind w:right="-2"/>
        <w:rPr>
          <w:rFonts w:ascii="Times New Roman" w:hAnsi="Times New Roman" w:cs="Times New Roman"/>
          <w:bCs/>
          <w:iCs/>
          <w:sz w:val="24"/>
          <w:szCs w:val="24"/>
          <w:lang w:eastAsia="zh-CN"/>
        </w:rPr>
      </w:pPr>
    </w:p>
    <w:p w:rsidR="00575002" w:rsidRDefault="00614C9A">
      <w:pPr>
        <w:suppressAutoHyphens/>
        <w:spacing w:after="0" w:line="240" w:lineRule="auto"/>
        <w:ind w:right="-2"/>
        <w:rPr>
          <w:rFonts w:ascii="Times New Roman" w:hAnsi="Times New Roman" w:cs="Times New Roman"/>
          <w:bCs/>
          <w:iCs/>
          <w:sz w:val="24"/>
          <w:szCs w:val="24"/>
          <w:lang w:eastAsia="zh-CN"/>
        </w:rPr>
      </w:pPr>
    </w:p>
    <w:p w:rsidR="00575002" w:rsidRDefault="00614C9A">
      <w:pPr>
        <w:suppressAutoHyphens/>
        <w:spacing w:after="0" w:line="240" w:lineRule="auto"/>
        <w:ind w:right="-2"/>
        <w:rPr>
          <w:rFonts w:ascii="Times New Roman" w:hAnsi="Times New Roman" w:cs="Times New Roman"/>
          <w:bCs/>
          <w:iCs/>
          <w:sz w:val="24"/>
          <w:szCs w:val="24"/>
          <w:lang w:eastAsia="zh-CN"/>
        </w:rPr>
      </w:pPr>
    </w:p>
    <w:p w:rsidR="00575002" w:rsidRDefault="00614C9A">
      <w:pPr>
        <w:suppressAutoHyphens/>
        <w:spacing w:after="0" w:line="240" w:lineRule="auto"/>
        <w:ind w:right="-2"/>
        <w:rPr>
          <w:rFonts w:ascii="Times New Roman" w:hAnsi="Times New Roman" w:cs="Times New Roman"/>
          <w:bCs/>
          <w:iCs/>
          <w:sz w:val="24"/>
          <w:szCs w:val="24"/>
          <w:lang w:eastAsia="zh-CN"/>
        </w:rPr>
      </w:pPr>
    </w:p>
    <w:p w:rsidR="00575002" w:rsidRDefault="00614C9A">
      <w:pPr>
        <w:suppressAutoHyphens/>
        <w:spacing w:after="0" w:line="240" w:lineRule="auto"/>
        <w:ind w:right="-2"/>
        <w:rPr>
          <w:rFonts w:ascii="Times New Roman" w:hAnsi="Times New Roman" w:cs="Times New Roman"/>
          <w:bCs/>
          <w:iCs/>
          <w:sz w:val="24"/>
          <w:szCs w:val="24"/>
          <w:lang w:eastAsia="zh-CN"/>
        </w:rPr>
      </w:pPr>
    </w:p>
    <w:p w:rsidR="00575002" w:rsidRDefault="00614C9A">
      <w:pPr>
        <w:suppressAutoHyphens/>
        <w:spacing w:after="0" w:line="240" w:lineRule="auto"/>
        <w:ind w:right="-2"/>
        <w:rPr>
          <w:rFonts w:ascii="Times New Roman" w:hAnsi="Times New Roman" w:cs="Times New Roman"/>
          <w:bCs/>
          <w:iCs/>
          <w:sz w:val="24"/>
          <w:szCs w:val="24"/>
          <w:lang w:eastAsia="zh-CN"/>
        </w:rPr>
      </w:pPr>
    </w:p>
    <w:p w:rsidR="00575002" w:rsidRDefault="00614C9A">
      <w:pPr>
        <w:suppressAutoHyphens/>
        <w:spacing w:after="0" w:line="240" w:lineRule="auto"/>
        <w:ind w:right="-2"/>
        <w:rPr>
          <w:rFonts w:ascii="Times New Roman" w:hAnsi="Times New Roman" w:cs="Times New Roman"/>
          <w:bCs/>
          <w:iCs/>
          <w:sz w:val="24"/>
          <w:szCs w:val="24"/>
          <w:lang w:eastAsia="zh-CN"/>
        </w:rPr>
      </w:pPr>
    </w:p>
    <w:p w:rsidR="00575002" w:rsidRDefault="00614C9A">
      <w:pPr>
        <w:suppressAutoHyphens/>
        <w:spacing w:after="0" w:line="240" w:lineRule="auto"/>
        <w:ind w:right="-2"/>
        <w:rPr>
          <w:rFonts w:ascii="Times New Roman" w:hAnsi="Times New Roman" w:cs="Times New Roman"/>
          <w:bCs/>
          <w:iCs/>
          <w:sz w:val="24"/>
          <w:szCs w:val="24"/>
          <w:lang w:eastAsia="zh-CN"/>
        </w:rPr>
      </w:pPr>
    </w:p>
    <w:p w:rsidR="00575002" w:rsidRDefault="00614C9A">
      <w:pPr>
        <w:suppressAutoHyphens/>
        <w:spacing w:after="0" w:line="240" w:lineRule="auto"/>
        <w:ind w:right="-2"/>
        <w:rPr>
          <w:rFonts w:ascii="Times New Roman" w:hAnsi="Times New Roman" w:cs="Times New Roman"/>
          <w:bCs/>
          <w:iCs/>
          <w:sz w:val="24"/>
          <w:szCs w:val="24"/>
          <w:lang w:eastAsia="zh-CN"/>
        </w:rPr>
      </w:pPr>
    </w:p>
    <w:p w:rsidR="00575002" w:rsidRDefault="00614C9A">
      <w:pPr>
        <w:suppressAutoHyphens/>
        <w:spacing w:after="0" w:line="240" w:lineRule="auto"/>
        <w:ind w:right="-2"/>
        <w:rPr>
          <w:rFonts w:ascii="Times New Roman" w:hAnsi="Times New Roman" w:cs="Times New Roman"/>
          <w:bCs/>
          <w:iCs/>
          <w:sz w:val="24"/>
          <w:szCs w:val="24"/>
          <w:lang w:eastAsia="zh-CN"/>
        </w:rPr>
      </w:pPr>
    </w:p>
    <w:p w:rsidR="00575002" w:rsidRDefault="00614C9A">
      <w:pPr>
        <w:suppressAutoHyphens/>
        <w:spacing w:after="0" w:line="240" w:lineRule="auto"/>
        <w:ind w:right="-2"/>
        <w:rPr>
          <w:rFonts w:ascii="Times New Roman" w:hAnsi="Times New Roman" w:cs="Times New Roman"/>
          <w:bCs/>
          <w:iCs/>
          <w:sz w:val="24"/>
          <w:szCs w:val="24"/>
          <w:lang w:eastAsia="zh-CN"/>
        </w:rPr>
      </w:pPr>
    </w:p>
    <w:p w:rsidR="00575002" w:rsidRDefault="00614C9A">
      <w:pPr>
        <w:pStyle w:val="Heading"/>
        <w:ind w:left="4956" w:right="284" w:firstLine="708"/>
        <w:jc w:val="center"/>
        <w:rPr>
          <w:rFonts w:ascii="Times New Roman" w:hAnsi="Times New Roman" w:cs="Times New Roman"/>
          <w:b w:val="0"/>
          <w:bCs w:val="0"/>
          <w:iCs/>
          <w:color w:val="000000"/>
          <w:sz w:val="28"/>
          <w:szCs w:val="28"/>
        </w:rPr>
        <w:sectPr w:rsidR="00575002">
          <w:headerReference w:type="default" r:id="rId42"/>
          <w:pgSz w:w="11906" w:h="16838"/>
          <w:pgMar w:top="709" w:right="425" w:bottom="567" w:left="1560" w:header="709" w:footer="709" w:gutter="0"/>
          <w:cols w:space="708"/>
          <w:titlePg/>
          <w:docGrid w:linePitch="360"/>
        </w:sectPr>
      </w:pPr>
    </w:p>
    <w:p w:rsidR="00575002"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575002"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850FA1" w:rsidRDefault="00614C9A" w:rsidP="00012D6F">
      <w:pPr>
        <w:autoSpaceDE w:val="0"/>
        <w:autoSpaceDN w:val="0"/>
        <w:adjustRightInd w:val="0"/>
        <w:spacing w:after="0" w:line="240" w:lineRule="auto"/>
        <w:ind w:right="284" w:firstLineChars="1850" w:firstLine="5200"/>
        <w:rPr>
          <w:rFonts w:ascii="Times New Roman" w:eastAsia="Times New Roman" w:hAnsi="Times New Roman" w:cs="Times New Roman"/>
          <w:b/>
          <w:bCs/>
          <w:iCs/>
          <w:sz w:val="28"/>
          <w:szCs w:val="28"/>
          <w:lang w:eastAsia="zh-CN"/>
        </w:rPr>
      </w:pPr>
      <w:bookmarkStart w:id="2" w:name="_GoBack"/>
      <w:bookmarkEnd w:id="2"/>
      <w:r>
        <w:rPr>
          <w:rFonts w:ascii="Times New Roman" w:eastAsia="Times New Roman" w:hAnsi="Times New Roman" w:cs="Times New Roman"/>
          <w:b/>
          <w:bCs/>
          <w:iCs/>
          <w:noProof/>
          <w:sz w:val="28"/>
          <w:szCs w:val="28"/>
        </w:rPr>
        <w:lastRenderedPageBreak/>
        <w:drawing>
          <wp:anchor distT="0" distB="0" distL="114300" distR="114300" simplePos="0" relativeHeight="251668480" behindDoc="0" locked="0" layoutInCell="1" allowOverlap="1">
            <wp:simplePos x="0" y="0"/>
            <wp:positionH relativeFrom="column">
              <wp:posOffset>-1061085</wp:posOffset>
            </wp:positionH>
            <wp:positionV relativeFrom="paragraph">
              <wp:posOffset>-625475</wp:posOffset>
            </wp:positionV>
            <wp:extent cx="7685405" cy="10702290"/>
            <wp:effectExtent l="19050" t="0" r="0" b="0"/>
            <wp:wrapThrough wrapText="bothSides">
              <wp:wrapPolygon edited="0">
                <wp:start x="-54" y="0"/>
                <wp:lineTo x="-54" y="21569"/>
                <wp:lineTo x="21577" y="21569"/>
                <wp:lineTo x="21577" y="0"/>
                <wp:lineTo x="-54" y="0"/>
              </wp:wrapPolygon>
            </wp:wrapThrough>
            <wp:docPr id="15" name="Рисунок 13" descr="C:\Documents and Settings\Света.77F648D1C730473\Рабочий стол\ПВТР,ПВР\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Света.77F648D1C730473\Рабочий стол\ПВТР,ПВР\95.jpg"/>
                    <pic:cNvPicPr>
                      <a:picLocks noChangeAspect="1" noChangeArrowheads="1"/>
                    </pic:cNvPicPr>
                  </pic:nvPicPr>
                  <pic:blipFill>
                    <a:blip r:embed="rId43" cstate="print"/>
                    <a:stretch>
                      <a:fillRect/>
                    </a:stretch>
                  </pic:blipFill>
                  <pic:spPr bwMode="auto">
                    <a:xfrm>
                      <a:off x="0" y="0"/>
                      <a:ext cx="7685405" cy="10702290"/>
                    </a:xfrm>
                    <a:prstGeom prst="rect">
                      <a:avLst/>
                    </a:prstGeom>
                    <a:noFill/>
                    <a:ln w="9525">
                      <a:noFill/>
                      <a:miter lim="800000"/>
                      <a:headEnd/>
                      <a:tailEnd/>
                    </a:ln>
                  </pic:spPr>
                </pic:pic>
              </a:graphicData>
            </a:graphic>
          </wp:anchor>
        </w:drawing>
      </w:r>
      <w:r>
        <w:rPr>
          <w:rFonts w:ascii="Times New Roman" w:eastAsia="Times New Roman" w:hAnsi="Times New Roman" w:cs="Times New Roman"/>
          <w:b/>
          <w:bCs/>
          <w:iCs/>
          <w:sz w:val="28"/>
          <w:szCs w:val="28"/>
          <w:lang w:eastAsia="zh-CN"/>
        </w:rPr>
        <w:t xml:space="preserve">  </w:t>
      </w:r>
    </w:p>
    <w:tbl>
      <w:tblPr>
        <w:tblW w:w="10212" w:type="dxa"/>
        <w:tblInd w:w="280" w:type="dxa"/>
        <w:tblLook w:val="04A0"/>
      </w:tblPr>
      <w:tblGrid>
        <w:gridCol w:w="5575"/>
        <w:gridCol w:w="4637"/>
      </w:tblGrid>
      <w:tr w:rsidR="00AD2ABB" w:rsidTr="00850FA1">
        <w:tc>
          <w:tcPr>
            <w:tcW w:w="5575" w:type="dxa"/>
            <w:shd w:val="clear" w:color="auto" w:fill="auto"/>
          </w:tcPr>
          <w:p w:rsidR="00575002" w:rsidRDefault="00614C9A" w:rsidP="00850FA1">
            <w:pPr>
              <w:spacing w:after="0" w:line="240" w:lineRule="auto"/>
              <w:rPr>
                <w:rFonts w:ascii="Times New Roman" w:eastAsia="Times New Roman" w:hAnsi="Times New Roman" w:cs="Times New Roman"/>
                <w:sz w:val="20"/>
                <w:szCs w:val="20"/>
              </w:rPr>
            </w:pPr>
          </w:p>
        </w:tc>
        <w:tc>
          <w:tcPr>
            <w:tcW w:w="4637" w:type="dxa"/>
            <w:shd w:val="clear" w:color="auto" w:fill="auto"/>
          </w:tcPr>
          <w:p w:rsidR="00575002" w:rsidRDefault="00614C9A">
            <w:pPr>
              <w:spacing w:after="0" w:line="240" w:lineRule="auto"/>
              <w:rPr>
                <w:rFonts w:ascii="Times New Roman" w:eastAsia="Times New Roman" w:hAnsi="Times New Roman" w:cs="Times New Roman"/>
                <w:sz w:val="28"/>
                <w:szCs w:val="28"/>
              </w:rPr>
            </w:pPr>
          </w:p>
        </w:tc>
      </w:tr>
    </w:tbl>
    <w:p w:rsidR="00575002" w:rsidRDefault="00614C9A">
      <w:pPr>
        <w:spacing w:after="0" w:line="100" w:lineRule="atLeast"/>
        <w:jc w:val="center"/>
        <w:rPr>
          <w:rFonts w:ascii="Times New Roman" w:eastAsia="Calibri" w:hAnsi="Times New Roman" w:cs="Times New Roman"/>
          <w:b/>
          <w:bCs/>
          <w:sz w:val="28"/>
          <w:szCs w:val="28"/>
          <w:lang w:eastAsia="en-US"/>
        </w:rPr>
      </w:pPr>
    </w:p>
    <w:p w:rsidR="00575002" w:rsidRDefault="00614C9A">
      <w:pPr>
        <w:spacing w:after="0" w:line="100" w:lineRule="atLeast"/>
        <w:jc w:val="both"/>
        <w:rPr>
          <w:rFonts w:ascii="Times New Roman" w:eastAsia="Calibri" w:hAnsi="Times New Roman" w:cs="Times New Roman"/>
          <w:i/>
          <w:sz w:val="28"/>
          <w:szCs w:val="28"/>
          <w:lang w:eastAsia="en-US"/>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160"/>
        <w:gridCol w:w="4644"/>
        <w:gridCol w:w="1275"/>
        <w:gridCol w:w="1560"/>
      </w:tblGrid>
      <w:tr w:rsidR="00AD2ABB">
        <w:tc>
          <w:tcPr>
            <w:tcW w:w="426" w:type="dxa"/>
          </w:tcPr>
          <w:p w:rsidR="00850FA1" w:rsidRDefault="00614C9A">
            <w:pPr>
              <w:spacing w:after="0" w:line="240" w:lineRule="auto"/>
              <w:ind w:right="33"/>
              <w:rPr>
                <w:rFonts w:ascii="Times New Roman" w:eastAsia="Calibri" w:hAnsi="Times New Roman" w:cs="Times New Roman"/>
                <w:lang w:eastAsia="en-US"/>
              </w:rPr>
            </w:pPr>
          </w:p>
        </w:tc>
        <w:tc>
          <w:tcPr>
            <w:tcW w:w="2160" w:type="dxa"/>
          </w:tcPr>
          <w:p w:rsidR="00850FA1" w:rsidRDefault="00614C9A">
            <w:pPr>
              <w:spacing w:after="0" w:line="240" w:lineRule="auto"/>
              <w:rPr>
                <w:rFonts w:ascii="Times New Roman" w:eastAsia="Calibri" w:hAnsi="Times New Roman" w:cs="Times New Roman"/>
                <w:lang w:eastAsia="en-US"/>
              </w:rPr>
            </w:pPr>
          </w:p>
        </w:tc>
        <w:tc>
          <w:tcPr>
            <w:tcW w:w="4644" w:type="dxa"/>
          </w:tcPr>
          <w:p w:rsidR="00850FA1" w:rsidRDefault="00614C9A">
            <w:pPr>
              <w:spacing w:after="0" w:line="240" w:lineRule="auto"/>
              <w:rPr>
                <w:rFonts w:ascii="Times New Roman" w:hAnsi="Times New Roman" w:cs="Times New Roman"/>
              </w:rPr>
            </w:pPr>
            <w:r>
              <w:rPr>
                <w:rFonts w:ascii="Times New Roman" w:hAnsi="Times New Roman" w:cs="Times New Roman"/>
              </w:rPr>
              <w:t>подкладке</w:t>
            </w:r>
          </w:p>
        </w:tc>
        <w:tc>
          <w:tcPr>
            <w:tcW w:w="1275" w:type="dxa"/>
          </w:tcPr>
          <w:p w:rsidR="00850FA1" w:rsidRDefault="00614C9A">
            <w:pPr>
              <w:spacing w:after="0" w:line="240" w:lineRule="auto"/>
              <w:jc w:val="center"/>
              <w:rPr>
                <w:rFonts w:ascii="Times New Roman" w:eastAsia="Calibri" w:hAnsi="Times New Roman" w:cs="Times New Roman"/>
                <w:lang w:eastAsia="en-US"/>
              </w:rPr>
            </w:pPr>
          </w:p>
        </w:tc>
        <w:tc>
          <w:tcPr>
            <w:tcW w:w="1560" w:type="dxa"/>
          </w:tcPr>
          <w:p w:rsidR="00850FA1" w:rsidRDefault="00614C9A">
            <w:pPr>
              <w:spacing w:after="0" w:line="240" w:lineRule="auto"/>
              <w:rPr>
                <w:rFonts w:ascii="Times New Roman" w:eastAsia="Calibri" w:hAnsi="Times New Roman" w:cs="Times New Roman"/>
                <w:sz w:val="18"/>
                <w:szCs w:val="18"/>
                <w:lang w:eastAsia="en-US"/>
              </w:rPr>
            </w:pPr>
          </w:p>
        </w:tc>
      </w:tr>
      <w:tr w:rsidR="00AD2ABB">
        <w:tc>
          <w:tcPr>
            <w:tcW w:w="426" w:type="dxa"/>
            <w:vMerge w:val="restart"/>
          </w:tcPr>
          <w:p w:rsidR="00575002" w:rsidRDefault="00614C9A">
            <w:pPr>
              <w:spacing w:after="0" w:line="240" w:lineRule="auto"/>
              <w:ind w:right="33"/>
              <w:rPr>
                <w:rFonts w:ascii="Times New Roman" w:eastAsia="Calibri" w:hAnsi="Times New Roman" w:cs="Times New Roman"/>
                <w:lang w:eastAsia="en-US"/>
              </w:rPr>
            </w:pPr>
            <w:r>
              <w:rPr>
                <w:rFonts w:ascii="Times New Roman" w:eastAsia="Calibri" w:hAnsi="Times New Roman" w:cs="Times New Roman"/>
                <w:lang w:eastAsia="en-US"/>
              </w:rPr>
              <w:t>3</w:t>
            </w:r>
          </w:p>
        </w:tc>
        <w:tc>
          <w:tcPr>
            <w:tcW w:w="2160" w:type="dxa"/>
            <w:vMerge w:val="restart"/>
          </w:tcPr>
          <w:p w:rsidR="00575002" w:rsidRDefault="00614C9A">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Библиотекарь</w:t>
            </w:r>
          </w:p>
        </w:tc>
        <w:tc>
          <w:tcPr>
            <w:tcW w:w="4644" w:type="dxa"/>
          </w:tcPr>
          <w:p w:rsidR="00575002" w:rsidRDefault="00614C9A">
            <w:pPr>
              <w:spacing w:after="0" w:line="240" w:lineRule="auto"/>
              <w:rPr>
                <w:rFonts w:ascii="Times New Roman" w:eastAsia="Calibri" w:hAnsi="Times New Roman" w:cs="Times New Roman"/>
                <w:lang w:eastAsia="en-US"/>
              </w:rPr>
            </w:pPr>
            <w:r>
              <w:rPr>
                <w:rFonts w:ascii="Times New Roman" w:hAnsi="Times New Roman" w:cs="Times New Roman"/>
              </w:rPr>
              <w:t xml:space="preserve">Костюм для защиты от общих производственных </w:t>
            </w:r>
            <w:r>
              <w:rPr>
                <w:rFonts w:ascii="Times New Roman" w:hAnsi="Times New Roman" w:cs="Times New Roman"/>
              </w:rPr>
              <w:t>загрязнений и механических воздействий или</w:t>
            </w:r>
          </w:p>
        </w:tc>
        <w:tc>
          <w:tcPr>
            <w:tcW w:w="1275" w:type="dxa"/>
          </w:tcPr>
          <w:p w:rsidR="00575002" w:rsidRDefault="00614C9A">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1</w:t>
            </w:r>
          </w:p>
        </w:tc>
        <w:tc>
          <w:tcPr>
            <w:tcW w:w="1560" w:type="dxa"/>
            <w:vMerge w:val="restart"/>
          </w:tcPr>
          <w:p w:rsidR="00575002" w:rsidRDefault="00614C9A">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п.30 Приложения к приказу Минтруда РФ от 09.12.2014 № 997н</w:t>
            </w:r>
          </w:p>
          <w:p w:rsidR="00575002" w:rsidRDefault="00614C9A">
            <w:pPr>
              <w:spacing w:after="0" w:line="240" w:lineRule="auto"/>
              <w:rPr>
                <w:rFonts w:ascii="Times New Roman" w:eastAsia="Calibri" w:hAnsi="Times New Roman" w:cs="Times New Roman"/>
                <w:sz w:val="18"/>
                <w:szCs w:val="18"/>
                <w:lang w:eastAsia="en-US"/>
              </w:rPr>
            </w:pPr>
          </w:p>
        </w:tc>
      </w:tr>
      <w:tr w:rsidR="00AD2ABB">
        <w:trPr>
          <w:trHeight w:val="499"/>
        </w:trPr>
        <w:tc>
          <w:tcPr>
            <w:tcW w:w="426" w:type="dxa"/>
            <w:vMerge/>
          </w:tcPr>
          <w:p w:rsidR="00575002" w:rsidRDefault="00614C9A">
            <w:pPr>
              <w:spacing w:after="0" w:line="240" w:lineRule="auto"/>
              <w:ind w:right="-1916"/>
              <w:jc w:val="center"/>
              <w:rPr>
                <w:rFonts w:ascii="Times New Roman" w:eastAsia="Calibri" w:hAnsi="Times New Roman" w:cs="Times New Roman"/>
                <w:lang w:eastAsia="en-US"/>
              </w:rPr>
            </w:pPr>
          </w:p>
        </w:tc>
        <w:tc>
          <w:tcPr>
            <w:tcW w:w="2160" w:type="dxa"/>
            <w:vMerge/>
          </w:tcPr>
          <w:p w:rsidR="00575002" w:rsidRDefault="00614C9A">
            <w:pPr>
              <w:spacing w:after="0" w:line="240" w:lineRule="auto"/>
              <w:rPr>
                <w:rFonts w:ascii="Times New Roman" w:eastAsia="Calibri" w:hAnsi="Times New Roman" w:cs="Times New Roman"/>
                <w:lang w:eastAsia="en-US"/>
              </w:rPr>
            </w:pPr>
          </w:p>
        </w:tc>
        <w:tc>
          <w:tcPr>
            <w:tcW w:w="4644" w:type="dxa"/>
          </w:tcPr>
          <w:p w:rsidR="00575002" w:rsidRDefault="00614C9A">
            <w:pPr>
              <w:spacing w:after="0" w:line="240" w:lineRule="auto"/>
              <w:rPr>
                <w:rFonts w:ascii="Times New Roman" w:eastAsia="Calibri" w:hAnsi="Times New Roman" w:cs="Times New Roman"/>
                <w:lang w:eastAsia="en-US"/>
              </w:rPr>
            </w:pPr>
            <w:r>
              <w:rPr>
                <w:rFonts w:ascii="Times New Roman" w:hAnsi="Times New Roman" w:cs="Times New Roman"/>
              </w:rPr>
              <w:t>Халат для защиты от общих производственных загрязнений и механических воздействий</w:t>
            </w:r>
          </w:p>
        </w:tc>
        <w:tc>
          <w:tcPr>
            <w:tcW w:w="1275" w:type="dxa"/>
          </w:tcPr>
          <w:p w:rsidR="00575002" w:rsidRDefault="00614C9A">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1</w:t>
            </w:r>
          </w:p>
        </w:tc>
        <w:tc>
          <w:tcPr>
            <w:tcW w:w="1560" w:type="dxa"/>
            <w:vMerge/>
          </w:tcPr>
          <w:p w:rsidR="00575002" w:rsidRDefault="00614C9A">
            <w:pPr>
              <w:spacing w:after="0" w:line="240" w:lineRule="auto"/>
              <w:rPr>
                <w:rFonts w:ascii="Times New Roman" w:eastAsia="Calibri" w:hAnsi="Times New Roman" w:cs="Times New Roman"/>
                <w:sz w:val="18"/>
                <w:szCs w:val="18"/>
                <w:lang w:eastAsia="en-US"/>
              </w:rPr>
            </w:pPr>
          </w:p>
        </w:tc>
      </w:tr>
      <w:tr w:rsidR="00AD2ABB">
        <w:tc>
          <w:tcPr>
            <w:tcW w:w="426" w:type="dxa"/>
            <w:vMerge w:val="restart"/>
          </w:tcPr>
          <w:p w:rsidR="00575002" w:rsidRDefault="00614C9A">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5</w:t>
            </w:r>
          </w:p>
        </w:tc>
        <w:tc>
          <w:tcPr>
            <w:tcW w:w="2160" w:type="dxa"/>
            <w:vMerge w:val="restart"/>
          </w:tcPr>
          <w:p w:rsidR="00575002" w:rsidRDefault="00614C9A">
            <w:pPr>
              <w:spacing w:after="0" w:line="240" w:lineRule="auto"/>
              <w:rPr>
                <w:rFonts w:ascii="Times New Roman" w:eastAsia="Calibri" w:hAnsi="Times New Roman" w:cs="Times New Roman"/>
                <w:lang w:eastAsia="en-US"/>
              </w:rPr>
            </w:pPr>
            <w:r>
              <w:rPr>
                <w:rFonts w:ascii="Times New Roman" w:hAnsi="Times New Roman" w:cs="Times New Roman"/>
              </w:rPr>
              <w:t>Заведующий хозяйством</w:t>
            </w:r>
          </w:p>
        </w:tc>
        <w:tc>
          <w:tcPr>
            <w:tcW w:w="4644" w:type="dxa"/>
          </w:tcPr>
          <w:p w:rsidR="00575002" w:rsidRDefault="00614C9A">
            <w:pPr>
              <w:pStyle w:val="ConsPlusNormal"/>
              <w:ind w:firstLine="0"/>
              <w:jc w:val="both"/>
              <w:rPr>
                <w:rFonts w:ascii="Times New Roman" w:hAnsi="Times New Roman" w:cs="Times New Roman"/>
              </w:rPr>
            </w:pPr>
            <w:r>
              <w:rPr>
                <w:rFonts w:ascii="Times New Roman" w:hAnsi="Times New Roman" w:cs="Times New Roman"/>
              </w:rPr>
              <w:t xml:space="preserve">Костюм для защиты от общих </w:t>
            </w:r>
            <w:r>
              <w:rPr>
                <w:rFonts w:ascii="Times New Roman" w:hAnsi="Times New Roman" w:cs="Times New Roman"/>
              </w:rPr>
              <w:t>производственных загрязнений и механических воздействий или</w:t>
            </w:r>
          </w:p>
        </w:tc>
        <w:tc>
          <w:tcPr>
            <w:tcW w:w="1275" w:type="dxa"/>
          </w:tcPr>
          <w:p w:rsidR="00575002" w:rsidRDefault="00614C9A">
            <w:pPr>
              <w:pStyle w:val="ConsPlusNormal"/>
              <w:ind w:firstLine="0"/>
              <w:jc w:val="center"/>
              <w:rPr>
                <w:rFonts w:ascii="Times New Roman" w:hAnsi="Times New Roman" w:cs="Times New Roman"/>
              </w:rPr>
            </w:pPr>
            <w:r>
              <w:rPr>
                <w:rFonts w:ascii="Times New Roman" w:hAnsi="Times New Roman" w:cs="Times New Roman"/>
              </w:rPr>
              <w:t>1 шт.</w:t>
            </w:r>
          </w:p>
        </w:tc>
        <w:tc>
          <w:tcPr>
            <w:tcW w:w="1560" w:type="dxa"/>
            <w:vMerge w:val="restart"/>
          </w:tcPr>
          <w:p w:rsidR="00575002" w:rsidRDefault="00614C9A">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п.33 Приложения к Минтруда РФ от 09.12.2014 № 997н</w:t>
            </w:r>
          </w:p>
          <w:p w:rsidR="00575002" w:rsidRDefault="00614C9A">
            <w:pPr>
              <w:spacing w:after="0" w:line="240" w:lineRule="auto"/>
              <w:rPr>
                <w:rFonts w:ascii="Times New Roman" w:eastAsia="Calibri" w:hAnsi="Times New Roman" w:cs="Times New Roman"/>
                <w:sz w:val="18"/>
                <w:szCs w:val="18"/>
                <w:lang w:eastAsia="en-US"/>
              </w:rPr>
            </w:pPr>
          </w:p>
        </w:tc>
      </w:tr>
      <w:tr w:rsidR="00AD2ABB">
        <w:tc>
          <w:tcPr>
            <w:tcW w:w="426" w:type="dxa"/>
            <w:vMerge/>
          </w:tcPr>
          <w:p w:rsidR="00575002" w:rsidRDefault="00614C9A">
            <w:pPr>
              <w:spacing w:after="0" w:line="240" w:lineRule="auto"/>
              <w:ind w:right="-1916"/>
              <w:jc w:val="center"/>
              <w:rPr>
                <w:rFonts w:ascii="Times New Roman" w:eastAsia="Calibri" w:hAnsi="Times New Roman" w:cs="Times New Roman"/>
                <w:lang w:eastAsia="en-US"/>
              </w:rPr>
            </w:pPr>
          </w:p>
        </w:tc>
        <w:tc>
          <w:tcPr>
            <w:tcW w:w="2160" w:type="dxa"/>
            <w:vMerge/>
          </w:tcPr>
          <w:p w:rsidR="00575002" w:rsidRDefault="00614C9A">
            <w:pPr>
              <w:spacing w:after="0" w:line="240" w:lineRule="auto"/>
              <w:rPr>
                <w:rFonts w:ascii="Times New Roman" w:eastAsia="Calibri" w:hAnsi="Times New Roman" w:cs="Times New Roman"/>
                <w:lang w:eastAsia="en-US"/>
              </w:rPr>
            </w:pPr>
          </w:p>
        </w:tc>
        <w:tc>
          <w:tcPr>
            <w:tcW w:w="4644" w:type="dxa"/>
          </w:tcPr>
          <w:p w:rsidR="00575002" w:rsidRDefault="00614C9A">
            <w:pPr>
              <w:pStyle w:val="ConsPlusNormal"/>
              <w:ind w:firstLine="0"/>
              <w:jc w:val="both"/>
              <w:rPr>
                <w:rFonts w:ascii="Times New Roman" w:hAnsi="Times New Roman" w:cs="Times New Roman"/>
              </w:rPr>
            </w:pPr>
            <w:r>
              <w:rPr>
                <w:rFonts w:ascii="Times New Roman" w:hAnsi="Times New Roman" w:cs="Times New Roman"/>
              </w:rPr>
              <w:t>Халат для защиты от общих производственных загрязнений и механических воздействий</w:t>
            </w:r>
          </w:p>
        </w:tc>
        <w:tc>
          <w:tcPr>
            <w:tcW w:w="1275" w:type="dxa"/>
          </w:tcPr>
          <w:p w:rsidR="00575002" w:rsidRDefault="00614C9A">
            <w:pPr>
              <w:pStyle w:val="ConsPlusNormal"/>
              <w:ind w:firstLine="0"/>
              <w:jc w:val="center"/>
              <w:rPr>
                <w:rFonts w:ascii="Times New Roman" w:hAnsi="Times New Roman" w:cs="Times New Roman"/>
              </w:rPr>
            </w:pPr>
            <w:r>
              <w:rPr>
                <w:rFonts w:ascii="Times New Roman" w:hAnsi="Times New Roman" w:cs="Times New Roman"/>
              </w:rPr>
              <w:t>1 шт.</w:t>
            </w:r>
          </w:p>
        </w:tc>
        <w:tc>
          <w:tcPr>
            <w:tcW w:w="1560" w:type="dxa"/>
            <w:vMerge/>
          </w:tcPr>
          <w:p w:rsidR="00575002" w:rsidRDefault="00614C9A">
            <w:pPr>
              <w:spacing w:after="0" w:line="240" w:lineRule="auto"/>
              <w:ind w:firstLine="567"/>
              <w:jc w:val="center"/>
              <w:rPr>
                <w:rFonts w:ascii="Times New Roman" w:eastAsia="Calibri" w:hAnsi="Times New Roman" w:cs="Times New Roman"/>
                <w:sz w:val="18"/>
                <w:szCs w:val="18"/>
                <w:lang w:eastAsia="en-US"/>
              </w:rPr>
            </w:pPr>
          </w:p>
        </w:tc>
      </w:tr>
      <w:tr w:rsidR="00AD2ABB">
        <w:tc>
          <w:tcPr>
            <w:tcW w:w="426" w:type="dxa"/>
            <w:vMerge w:val="restart"/>
          </w:tcPr>
          <w:p w:rsidR="00575002" w:rsidRDefault="00614C9A">
            <w:pPr>
              <w:spacing w:after="0" w:line="240" w:lineRule="auto"/>
              <w:ind w:right="-533"/>
              <w:rPr>
                <w:rFonts w:ascii="Times New Roman" w:eastAsia="Calibri" w:hAnsi="Times New Roman" w:cs="Times New Roman"/>
                <w:lang w:eastAsia="en-US"/>
              </w:rPr>
            </w:pPr>
            <w:r>
              <w:rPr>
                <w:rFonts w:ascii="Times New Roman" w:eastAsia="Calibri" w:hAnsi="Times New Roman" w:cs="Times New Roman"/>
                <w:lang w:eastAsia="en-US"/>
              </w:rPr>
              <w:t>6</w:t>
            </w:r>
          </w:p>
        </w:tc>
        <w:tc>
          <w:tcPr>
            <w:tcW w:w="2160" w:type="dxa"/>
            <w:vMerge w:val="restart"/>
          </w:tcPr>
          <w:p w:rsidR="00575002" w:rsidRDefault="00614C9A">
            <w:pPr>
              <w:pStyle w:val="aff3"/>
              <w:rPr>
                <w:sz w:val="22"/>
                <w:szCs w:val="22"/>
              </w:rPr>
            </w:pPr>
            <w:r>
              <w:rPr>
                <w:sz w:val="22"/>
                <w:szCs w:val="22"/>
              </w:rPr>
              <w:t>Уборщик служебных помещений</w:t>
            </w:r>
          </w:p>
          <w:p w:rsidR="00575002" w:rsidRDefault="00614C9A">
            <w:pPr>
              <w:spacing w:after="0" w:line="240" w:lineRule="auto"/>
              <w:rPr>
                <w:rFonts w:ascii="Times New Roman" w:eastAsia="Calibri" w:hAnsi="Times New Roman" w:cs="Times New Roman"/>
                <w:lang w:eastAsia="en-US"/>
              </w:rPr>
            </w:pPr>
          </w:p>
        </w:tc>
        <w:tc>
          <w:tcPr>
            <w:tcW w:w="4644" w:type="dxa"/>
          </w:tcPr>
          <w:p w:rsidR="00575002" w:rsidRDefault="00614C9A">
            <w:pPr>
              <w:pStyle w:val="ConsPlusNormal"/>
              <w:ind w:firstLine="0"/>
              <w:jc w:val="both"/>
              <w:rPr>
                <w:rFonts w:ascii="Times New Roman" w:hAnsi="Times New Roman" w:cs="Times New Roman"/>
              </w:rPr>
            </w:pPr>
            <w:r>
              <w:rPr>
                <w:rFonts w:ascii="Times New Roman" w:hAnsi="Times New Roman" w:cs="Times New Roman"/>
              </w:rPr>
              <w:t xml:space="preserve">Костюм для </w:t>
            </w:r>
            <w:r>
              <w:rPr>
                <w:rFonts w:ascii="Times New Roman" w:hAnsi="Times New Roman" w:cs="Times New Roman"/>
              </w:rPr>
              <w:t>защиты от общих производственных загрязнений и механических воздействий или</w:t>
            </w:r>
          </w:p>
        </w:tc>
        <w:tc>
          <w:tcPr>
            <w:tcW w:w="1275" w:type="dxa"/>
          </w:tcPr>
          <w:p w:rsidR="00575002" w:rsidRDefault="00614C9A">
            <w:pPr>
              <w:pStyle w:val="ConsPlusNormal"/>
              <w:ind w:firstLine="0"/>
              <w:jc w:val="center"/>
              <w:rPr>
                <w:rFonts w:ascii="Times New Roman" w:hAnsi="Times New Roman" w:cs="Times New Roman"/>
              </w:rPr>
            </w:pPr>
            <w:r>
              <w:rPr>
                <w:rFonts w:ascii="Times New Roman" w:hAnsi="Times New Roman" w:cs="Times New Roman"/>
              </w:rPr>
              <w:t>1 шт.</w:t>
            </w:r>
          </w:p>
        </w:tc>
        <w:tc>
          <w:tcPr>
            <w:tcW w:w="1560" w:type="dxa"/>
            <w:vMerge w:val="restart"/>
          </w:tcPr>
          <w:p w:rsidR="00575002" w:rsidRDefault="00614C9A">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п.171 Приложения к приказу от 09.12.2014 № 997н</w:t>
            </w:r>
          </w:p>
          <w:p w:rsidR="00575002" w:rsidRDefault="00614C9A">
            <w:pPr>
              <w:spacing w:after="0" w:line="240" w:lineRule="auto"/>
              <w:rPr>
                <w:rFonts w:ascii="Times New Roman" w:eastAsia="Calibri" w:hAnsi="Times New Roman" w:cs="Times New Roman"/>
                <w:sz w:val="18"/>
                <w:szCs w:val="18"/>
                <w:lang w:eastAsia="en-US"/>
              </w:rPr>
            </w:pPr>
          </w:p>
        </w:tc>
      </w:tr>
      <w:tr w:rsidR="00AD2ABB">
        <w:tc>
          <w:tcPr>
            <w:tcW w:w="426" w:type="dxa"/>
            <w:vMerge/>
          </w:tcPr>
          <w:p w:rsidR="00575002" w:rsidRDefault="00614C9A">
            <w:pPr>
              <w:spacing w:after="0" w:line="240" w:lineRule="auto"/>
              <w:ind w:firstLine="567"/>
              <w:jc w:val="center"/>
              <w:rPr>
                <w:rFonts w:ascii="Times New Roman" w:eastAsia="Calibri" w:hAnsi="Times New Roman" w:cs="Times New Roman"/>
                <w:lang w:eastAsia="en-US"/>
              </w:rPr>
            </w:pPr>
          </w:p>
        </w:tc>
        <w:tc>
          <w:tcPr>
            <w:tcW w:w="2160" w:type="dxa"/>
            <w:vMerge/>
          </w:tcPr>
          <w:p w:rsidR="00575002" w:rsidRDefault="00614C9A">
            <w:pPr>
              <w:spacing w:after="0" w:line="240" w:lineRule="auto"/>
              <w:ind w:firstLine="567"/>
              <w:rPr>
                <w:rFonts w:ascii="Times New Roman" w:eastAsia="Calibri" w:hAnsi="Times New Roman" w:cs="Times New Roman"/>
                <w:lang w:eastAsia="en-US"/>
              </w:rPr>
            </w:pPr>
          </w:p>
        </w:tc>
        <w:tc>
          <w:tcPr>
            <w:tcW w:w="4644" w:type="dxa"/>
          </w:tcPr>
          <w:p w:rsidR="00575002" w:rsidRDefault="00614C9A">
            <w:pPr>
              <w:pStyle w:val="ConsPlusNormal"/>
              <w:ind w:firstLine="0"/>
              <w:jc w:val="both"/>
              <w:rPr>
                <w:rFonts w:ascii="Times New Roman" w:hAnsi="Times New Roman" w:cs="Times New Roman"/>
              </w:rPr>
            </w:pPr>
            <w:r>
              <w:rPr>
                <w:rFonts w:ascii="Times New Roman" w:hAnsi="Times New Roman" w:cs="Times New Roman"/>
              </w:rPr>
              <w:t>Халат для защиты от общих производственных загрязнений и механических воздействий</w:t>
            </w:r>
          </w:p>
        </w:tc>
        <w:tc>
          <w:tcPr>
            <w:tcW w:w="1275" w:type="dxa"/>
          </w:tcPr>
          <w:p w:rsidR="00575002" w:rsidRDefault="00614C9A">
            <w:pPr>
              <w:pStyle w:val="ConsPlusNormal"/>
              <w:ind w:firstLine="0"/>
              <w:jc w:val="center"/>
              <w:rPr>
                <w:rFonts w:ascii="Times New Roman" w:hAnsi="Times New Roman" w:cs="Times New Roman"/>
              </w:rPr>
            </w:pPr>
            <w:r>
              <w:rPr>
                <w:rFonts w:ascii="Times New Roman" w:hAnsi="Times New Roman" w:cs="Times New Roman"/>
              </w:rPr>
              <w:t>1 шт.</w:t>
            </w:r>
          </w:p>
        </w:tc>
        <w:tc>
          <w:tcPr>
            <w:tcW w:w="1560" w:type="dxa"/>
            <w:vMerge/>
          </w:tcPr>
          <w:p w:rsidR="00575002" w:rsidRDefault="00614C9A">
            <w:pPr>
              <w:spacing w:after="0" w:line="240" w:lineRule="auto"/>
              <w:ind w:firstLine="567"/>
              <w:jc w:val="center"/>
              <w:rPr>
                <w:rFonts w:ascii="Times New Roman" w:eastAsia="Calibri" w:hAnsi="Times New Roman" w:cs="Times New Roman"/>
                <w:sz w:val="18"/>
                <w:szCs w:val="18"/>
                <w:lang w:eastAsia="en-US"/>
              </w:rPr>
            </w:pPr>
          </w:p>
        </w:tc>
      </w:tr>
      <w:tr w:rsidR="00AD2ABB">
        <w:tc>
          <w:tcPr>
            <w:tcW w:w="426" w:type="dxa"/>
            <w:vMerge/>
          </w:tcPr>
          <w:p w:rsidR="00575002" w:rsidRDefault="00614C9A">
            <w:pPr>
              <w:spacing w:after="0" w:line="240" w:lineRule="auto"/>
              <w:ind w:firstLine="567"/>
              <w:jc w:val="center"/>
              <w:rPr>
                <w:rFonts w:ascii="Times New Roman" w:eastAsia="Calibri" w:hAnsi="Times New Roman" w:cs="Times New Roman"/>
                <w:lang w:eastAsia="en-US"/>
              </w:rPr>
            </w:pPr>
          </w:p>
        </w:tc>
        <w:tc>
          <w:tcPr>
            <w:tcW w:w="2160" w:type="dxa"/>
            <w:vMerge/>
          </w:tcPr>
          <w:p w:rsidR="00575002" w:rsidRDefault="00614C9A">
            <w:pPr>
              <w:spacing w:after="0" w:line="240" w:lineRule="auto"/>
              <w:ind w:firstLine="567"/>
              <w:rPr>
                <w:rFonts w:ascii="Times New Roman" w:eastAsia="Calibri" w:hAnsi="Times New Roman" w:cs="Times New Roman"/>
                <w:lang w:eastAsia="en-US"/>
              </w:rPr>
            </w:pPr>
          </w:p>
        </w:tc>
        <w:tc>
          <w:tcPr>
            <w:tcW w:w="4644" w:type="dxa"/>
          </w:tcPr>
          <w:p w:rsidR="00575002" w:rsidRDefault="00614C9A">
            <w:pPr>
              <w:pStyle w:val="ConsPlusNormal"/>
              <w:ind w:firstLine="0"/>
              <w:jc w:val="both"/>
              <w:rPr>
                <w:rFonts w:ascii="Times New Roman" w:hAnsi="Times New Roman" w:cs="Times New Roman"/>
              </w:rPr>
            </w:pPr>
            <w:r>
              <w:rPr>
                <w:rFonts w:ascii="Times New Roman" w:hAnsi="Times New Roman" w:cs="Times New Roman"/>
              </w:rPr>
              <w:t xml:space="preserve">Перчатки с полимерным </w:t>
            </w:r>
            <w:r>
              <w:rPr>
                <w:rFonts w:ascii="Times New Roman" w:hAnsi="Times New Roman" w:cs="Times New Roman"/>
              </w:rPr>
              <w:t>покрытием</w:t>
            </w:r>
          </w:p>
        </w:tc>
        <w:tc>
          <w:tcPr>
            <w:tcW w:w="1275" w:type="dxa"/>
          </w:tcPr>
          <w:p w:rsidR="00575002" w:rsidRDefault="00614C9A">
            <w:pPr>
              <w:pStyle w:val="ConsPlusNormal"/>
              <w:ind w:firstLine="0"/>
              <w:jc w:val="center"/>
              <w:rPr>
                <w:rFonts w:ascii="Times New Roman" w:hAnsi="Times New Roman" w:cs="Times New Roman"/>
              </w:rPr>
            </w:pPr>
            <w:r>
              <w:rPr>
                <w:rFonts w:ascii="Times New Roman" w:hAnsi="Times New Roman" w:cs="Times New Roman"/>
              </w:rPr>
              <w:t>6 пар</w:t>
            </w:r>
          </w:p>
        </w:tc>
        <w:tc>
          <w:tcPr>
            <w:tcW w:w="1560" w:type="dxa"/>
            <w:vMerge/>
          </w:tcPr>
          <w:p w:rsidR="00575002" w:rsidRDefault="00614C9A">
            <w:pPr>
              <w:spacing w:after="0" w:line="240" w:lineRule="auto"/>
              <w:ind w:firstLine="567"/>
              <w:jc w:val="center"/>
              <w:rPr>
                <w:rFonts w:ascii="Times New Roman" w:eastAsia="Calibri" w:hAnsi="Times New Roman" w:cs="Times New Roman"/>
                <w:sz w:val="18"/>
                <w:szCs w:val="18"/>
                <w:lang w:eastAsia="en-US"/>
              </w:rPr>
            </w:pPr>
          </w:p>
        </w:tc>
      </w:tr>
      <w:tr w:rsidR="00AD2ABB">
        <w:tc>
          <w:tcPr>
            <w:tcW w:w="426" w:type="dxa"/>
            <w:vMerge/>
          </w:tcPr>
          <w:p w:rsidR="00575002" w:rsidRDefault="00614C9A">
            <w:pPr>
              <w:spacing w:after="0" w:line="240" w:lineRule="auto"/>
              <w:ind w:firstLine="567"/>
              <w:jc w:val="center"/>
              <w:rPr>
                <w:rFonts w:ascii="Times New Roman" w:eastAsia="Calibri" w:hAnsi="Times New Roman" w:cs="Times New Roman"/>
                <w:lang w:eastAsia="en-US"/>
              </w:rPr>
            </w:pPr>
          </w:p>
        </w:tc>
        <w:tc>
          <w:tcPr>
            <w:tcW w:w="2160" w:type="dxa"/>
            <w:vMerge/>
          </w:tcPr>
          <w:p w:rsidR="00575002" w:rsidRDefault="00614C9A">
            <w:pPr>
              <w:spacing w:after="0" w:line="240" w:lineRule="auto"/>
              <w:ind w:firstLine="567"/>
              <w:rPr>
                <w:rFonts w:ascii="Times New Roman" w:eastAsia="Calibri" w:hAnsi="Times New Roman" w:cs="Times New Roman"/>
                <w:lang w:eastAsia="en-US"/>
              </w:rPr>
            </w:pPr>
          </w:p>
        </w:tc>
        <w:tc>
          <w:tcPr>
            <w:tcW w:w="4644" w:type="dxa"/>
          </w:tcPr>
          <w:p w:rsidR="00575002" w:rsidRDefault="00614C9A">
            <w:pPr>
              <w:pStyle w:val="ConsPlusNormal"/>
              <w:ind w:firstLine="0"/>
              <w:jc w:val="both"/>
              <w:rPr>
                <w:rFonts w:ascii="Times New Roman" w:hAnsi="Times New Roman" w:cs="Times New Roman"/>
              </w:rPr>
            </w:pPr>
            <w:r>
              <w:rPr>
                <w:rFonts w:ascii="Times New Roman" w:hAnsi="Times New Roman" w:cs="Times New Roman"/>
              </w:rPr>
              <w:t>Перчатки резиновые или из полимерных материалов</w:t>
            </w:r>
          </w:p>
        </w:tc>
        <w:tc>
          <w:tcPr>
            <w:tcW w:w="1275" w:type="dxa"/>
          </w:tcPr>
          <w:p w:rsidR="00575002" w:rsidRDefault="00614C9A">
            <w:pPr>
              <w:pStyle w:val="ConsPlusNormal"/>
              <w:ind w:firstLine="0"/>
              <w:jc w:val="center"/>
              <w:rPr>
                <w:rFonts w:ascii="Times New Roman" w:hAnsi="Times New Roman" w:cs="Times New Roman"/>
              </w:rPr>
            </w:pPr>
            <w:r>
              <w:rPr>
                <w:rFonts w:ascii="Times New Roman" w:hAnsi="Times New Roman" w:cs="Times New Roman"/>
              </w:rPr>
              <w:t>12 пар</w:t>
            </w:r>
          </w:p>
        </w:tc>
        <w:tc>
          <w:tcPr>
            <w:tcW w:w="1560" w:type="dxa"/>
            <w:vMerge/>
          </w:tcPr>
          <w:p w:rsidR="00575002" w:rsidRDefault="00614C9A">
            <w:pPr>
              <w:spacing w:after="0" w:line="240" w:lineRule="auto"/>
              <w:ind w:firstLine="567"/>
              <w:jc w:val="center"/>
              <w:rPr>
                <w:rFonts w:ascii="Times New Roman" w:eastAsia="Calibri" w:hAnsi="Times New Roman" w:cs="Times New Roman"/>
                <w:sz w:val="18"/>
                <w:szCs w:val="18"/>
                <w:lang w:eastAsia="en-US"/>
              </w:rPr>
            </w:pPr>
          </w:p>
        </w:tc>
      </w:tr>
      <w:tr w:rsidR="00AD2ABB">
        <w:tc>
          <w:tcPr>
            <w:tcW w:w="426" w:type="dxa"/>
            <w:vMerge w:val="restart"/>
          </w:tcPr>
          <w:p w:rsidR="00575002" w:rsidRDefault="00614C9A">
            <w:pPr>
              <w:spacing w:after="0" w:line="240" w:lineRule="auto"/>
              <w:rPr>
                <w:rFonts w:ascii="Times New Roman" w:eastAsia="Calibri" w:hAnsi="Times New Roman" w:cs="Times New Roman"/>
                <w:lang w:eastAsia="en-US"/>
              </w:rPr>
            </w:pPr>
            <w:r>
              <w:rPr>
                <w:rFonts w:ascii="Times New Roman" w:eastAsia="Calibri" w:hAnsi="Times New Roman" w:cs="Times New Roman"/>
                <w:lang w:eastAsia="en-US"/>
              </w:rPr>
              <w:t>7</w:t>
            </w:r>
          </w:p>
        </w:tc>
        <w:tc>
          <w:tcPr>
            <w:tcW w:w="2160" w:type="dxa"/>
            <w:vMerge w:val="restart"/>
          </w:tcPr>
          <w:p w:rsidR="00575002" w:rsidRDefault="00614C9A">
            <w:pPr>
              <w:tabs>
                <w:tab w:val="left" w:pos="353"/>
              </w:tabs>
              <w:spacing w:after="0" w:line="240" w:lineRule="auto"/>
              <w:rPr>
                <w:rFonts w:ascii="Times New Roman" w:hAnsi="Times New Roman" w:cs="Times New Roman"/>
                <w:lang w:eastAsia="en-US"/>
              </w:rPr>
            </w:pPr>
            <w:r>
              <w:rPr>
                <w:rFonts w:ascii="Times New Roman" w:hAnsi="Times New Roman" w:cs="Times New Roman"/>
                <w:lang w:eastAsia="en-US"/>
              </w:rPr>
              <w:t>рабочий по комплексному обслуживанию и ремонту зданий</w:t>
            </w:r>
          </w:p>
          <w:p w:rsidR="00575002" w:rsidRDefault="00614C9A">
            <w:pPr>
              <w:tabs>
                <w:tab w:val="left" w:pos="353"/>
              </w:tabs>
              <w:spacing w:after="0" w:line="240" w:lineRule="auto"/>
              <w:ind w:left="5"/>
              <w:jc w:val="center"/>
              <w:rPr>
                <w:rFonts w:ascii="Times New Roman" w:hAnsi="Times New Roman" w:cs="Times New Roman"/>
                <w:lang w:eastAsia="en-US"/>
              </w:rPr>
            </w:pPr>
          </w:p>
        </w:tc>
        <w:tc>
          <w:tcPr>
            <w:tcW w:w="4644" w:type="dxa"/>
          </w:tcPr>
          <w:p w:rsidR="00575002" w:rsidRDefault="00614C9A">
            <w:pPr>
              <w:tabs>
                <w:tab w:val="left" w:pos="353"/>
              </w:tabs>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Костюм для защиты от общих производственных загрязнений и механических воздействий</w:t>
            </w:r>
          </w:p>
        </w:tc>
        <w:tc>
          <w:tcPr>
            <w:tcW w:w="1275" w:type="dxa"/>
          </w:tcPr>
          <w:p w:rsidR="00575002" w:rsidRDefault="00614C9A">
            <w:pPr>
              <w:tabs>
                <w:tab w:val="left" w:pos="353"/>
              </w:tabs>
              <w:spacing w:after="0" w:line="240" w:lineRule="auto"/>
              <w:ind w:left="146" w:hanging="142"/>
              <w:jc w:val="center"/>
              <w:rPr>
                <w:rFonts w:ascii="Times New Roman" w:hAnsi="Times New Roman" w:cs="Times New Roman"/>
                <w:sz w:val="20"/>
                <w:szCs w:val="20"/>
                <w:lang w:eastAsia="en-US"/>
              </w:rPr>
            </w:pPr>
            <w:r>
              <w:rPr>
                <w:rFonts w:ascii="Times New Roman" w:hAnsi="Times New Roman" w:cs="Times New Roman"/>
                <w:sz w:val="20"/>
                <w:szCs w:val="20"/>
                <w:lang w:eastAsia="en-US"/>
              </w:rPr>
              <w:t>1</w:t>
            </w:r>
          </w:p>
        </w:tc>
        <w:tc>
          <w:tcPr>
            <w:tcW w:w="1560" w:type="dxa"/>
            <w:vMerge w:val="restart"/>
          </w:tcPr>
          <w:p w:rsidR="00575002" w:rsidRDefault="00614C9A">
            <w:pPr>
              <w:spacing w:after="0" w:line="240" w:lineRule="auto"/>
              <w:ind w:hanging="107"/>
              <w:jc w:val="center"/>
              <w:rPr>
                <w:rFonts w:ascii="Times New Roman" w:eastAsia="Calibri" w:hAnsi="Times New Roman" w:cs="Times New Roman"/>
                <w:sz w:val="20"/>
                <w:szCs w:val="20"/>
                <w:lang w:eastAsia="en-US"/>
              </w:rPr>
            </w:pPr>
            <w:r>
              <w:rPr>
                <w:rFonts w:ascii="Times New Roman" w:hAnsi="Times New Roman" w:cs="Times New Roman"/>
                <w:sz w:val="20"/>
                <w:szCs w:val="20"/>
                <w:lang w:eastAsia="en-US"/>
              </w:rPr>
              <w:t xml:space="preserve">п.135 Приложения к приказу </w:t>
            </w:r>
            <w:r>
              <w:rPr>
                <w:rFonts w:ascii="Times New Roman" w:eastAsia="Calibri" w:hAnsi="Times New Roman" w:cs="Times New Roman"/>
                <w:sz w:val="18"/>
                <w:szCs w:val="18"/>
                <w:lang w:eastAsia="en-US"/>
              </w:rPr>
              <w:t xml:space="preserve">Минтруда РФ </w:t>
            </w:r>
            <w:r>
              <w:rPr>
                <w:rFonts w:ascii="Times New Roman" w:hAnsi="Times New Roman" w:cs="Times New Roman"/>
                <w:sz w:val="20"/>
                <w:szCs w:val="20"/>
                <w:lang w:eastAsia="en-US"/>
              </w:rPr>
              <w:t>от 09.12.2014 № 997н</w:t>
            </w:r>
          </w:p>
        </w:tc>
      </w:tr>
      <w:tr w:rsidR="00AD2ABB">
        <w:tc>
          <w:tcPr>
            <w:tcW w:w="426" w:type="dxa"/>
            <w:vMerge/>
          </w:tcPr>
          <w:p w:rsidR="00575002" w:rsidRDefault="00614C9A">
            <w:pPr>
              <w:spacing w:after="0" w:line="240" w:lineRule="auto"/>
              <w:ind w:firstLine="567"/>
              <w:jc w:val="center"/>
              <w:rPr>
                <w:rFonts w:ascii="Times New Roman" w:eastAsia="Calibri" w:hAnsi="Times New Roman" w:cs="Times New Roman"/>
                <w:lang w:eastAsia="en-US"/>
              </w:rPr>
            </w:pPr>
          </w:p>
        </w:tc>
        <w:tc>
          <w:tcPr>
            <w:tcW w:w="2160" w:type="dxa"/>
            <w:vMerge/>
          </w:tcPr>
          <w:p w:rsidR="00575002" w:rsidRDefault="00614C9A">
            <w:pPr>
              <w:tabs>
                <w:tab w:val="left" w:pos="353"/>
              </w:tabs>
              <w:spacing w:after="0" w:line="240" w:lineRule="auto"/>
              <w:ind w:left="-568" w:firstLine="567"/>
              <w:jc w:val="center"/>
              <w:rPr>
                <w:rFonts w:ascii="Times New Roman" w:hAnsi="Times New Roman" w:cs="Times New Roman"/>
                <w:lang w:eastAsia="en-US"/>
              </w:rPr>
            </w:pPr>
          </w:p>
        </w:tc>
        <w:tc>
          <w:tcPr>
            <w:tcW w:w="4644" w:type="dxa"/>
          </w:tcPr>
          <w:p w:rsidR="00575002" w:rsidRDefault="00614C9A">
            <w:pPr>
              <w:tabs>
                <w:tab w:val="left" w:pos="353"/>
              </w:tabs>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Сапоги резиновые с подноском</w:t>
            </w:r>
          </w:p>
        </w:tc>
        <w:tc>
          <w:tcPr>
            <w:tcW w:w="1275" w:type="dxa"/>
          </w:tcPr>
          <w:p w:rsidR="00575002" w:rsidRDefault="00614C9A">
            <w:pPr>
              <w:tabs>
                <w:tab w:val="left" w:pos="353"/>
              </w:tabs>
              <w:spacing w:after="0" w:line="240" w:lineRule="auto"/>
              <w:ind w:left="146" w:hanging="142"/>
              <w:jc w:val="center"/>
              <w:rPr>
                <w:rFonts w:ascii="Times New Roman" w:hAnsi="Times New Roman" w:cs="Times New Roman"/>
                <w:sz w:val="20"/>
                <w:szCs w:val="20"/>
                <w:lang w:eastAsia="en-US"/>
              </w:rPr>
            </w:pPr>
            <w:r>
              <w:rPr>
                <w:rFonts w:ascii="Times New Roman" w:hAnsi="Times New Roman" w:cs="Times New Roman"/>
                <w:sz w:val="20"/>
                <w:szCs w:val="20"/>
                <w:lang w:eastAsia="en-US"/>
              </w:rPr>
              <w:t>1 пара</w:t>
            </w:r>
          </w:p>
        </w:tc>
        <w:tc>
          <w:tcPr>
            <w:tcW w:w="1560" w:type="dxa"/>
            <w:vMerge/>
          </w:tcPr>
          <w:p w:rsidR="00575002" w:rsidRDefault="00614C9A">
            <w:pPr>
              <w:spacing w:after="0" w:line="240" w:lineRule="auto"/>
              <w:ind w:firstLine="567"/>
              <w:jc w:val="center"/>
              <w:rPr>
                <w:rFonts w:ascii="Times New Roman" w:eastAsia="Calibri" w:hAnsi="Times New Roman" w:cs="Times New Roman"/>
                <w:sz w:val="20"/>
                <w:szCs w:val="20"/>
                <w:lang w:eastAsia="en-US"/>
              </w:rPr>
            </w:pPr>
          </w:p>
        </w:tc>
      </w:tr>
      <w:tr w:rsidR="00AD2ABB">
        <w:tc>
          <w:tcPr>
            <w:tcW w:w="426" w:type="dxa"/>
            <w:vMerge/>
          </w:tcPr>
          <w:p w:rsidR="00575002" w:rsidRDefault="00614C9A">
            <w:pPr>
              <w:spacing w:after="0" w:line="240" w:lineRule="auto"/>
              <w:ind w:firstLine="567"/>
              <w:jc w:val="center"/>
              <w:rPr>
                <w:rFonts w:ascii="Times New Roman" w:eastAsia="Calibri" w:hAnsi="Times New Roman" w:cs="Times New Roman"/>
                <w:lang w:eastAsia="en-US"/>
              </w:rPr>
            </w:pPr>
          </w:p>
        </w:tc>
        <w:tc>
          <w:tcPr>
            <w:tcW w:w="2160" w:type="dxa"/>
            <w:vMerge/>
          </w:tcPr>
          <w:p w:rsidR="00575002" w:rsidRDefault="00614C9A">
            <w:pPr>
              <w:tabs>
                <w:tab w:val="left" w:pos="353"/>
              </w:tabs>
              <w:spacing w:after="0" w:line="240" w:lineRule="auto"/>
              <w:ind w:left="-568" w:firstLine="567"/>
              <w:jc w:val="center"/>
              <w:rPr>
                <w:rFonts w:ascii="Times New Roman" w:hAnsi="Times New Roman" w:cs="Times New Roman"/>
                <w:lang w:eastAsia="en-US"/>
              </w:rPr>
            </w:pPr>
          </w:p>
        </w:tc>
        <w:tc>
          <w:tcPr>
            <w:tcW w:w="4644" w:type="dxa"/>
          </w:tcPr>
          <w:p w:rsidR="00575002" w:rsidRDefault="00614C9A">
            <w:pPr>
              <w:tabs>
                <w:tab w:val="left" w:pos="353"/>
              </w:tabs>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Перчатки с полимерным покрытием</w:t>
            </w:r>
          </w:p>
        </w:tc>
        <w:tc>
          <w:tcPr>
            <w:tcW w:w="1275" w:type="dxa"/>
          </w:tcPr>
          <w:p w:rsidR="00575002" w:rsidRDefault="00614C9A">
            <w:pPr>
              <w:tabs>
                <w:tab w:val="left" w:pos="353"/>
              </w:tabs>
              <w:spacing w:after="0" w:line="240" w:lineRule="auto"/>
              <w:ind w:left="146" w:hanging="142"/>
              <w:jc w:val="center"/>
              <w:rPr>
                <w:rFonts w:ascii="Times New Roman" w:hAnsi="Times New Roman" w:cs="Times New Roman"/>
                <w:sz w:val="20"/>
                <w:szCs w:val="20"/>
                <w:lang w:eastAsia="en-US"/>
              </w:rPr>
            </w:pPr>
            <w:r>
              <w:rPr>
                <w:rFonts w:ascii="Times New Roman" w:hAnsi="Times New Roman" w:cs="Times New Roman"/>
                <w:sz w:val="20"/>
                <w:szCs w:val="20"/>
                <w:lang w:eastAsia="en-US"/>
              </w:rPr>
              <w:t>6 пар</w:t>
            </w:r>
          </w:p>
        </w:tc>
        <w:tc>
          <w:tcPr>
            <w:tcW w:w="1560" w:type="dxa"/>
            <w:vMerge/>
          </w:tcPr>
          <w:p w:rsidR="00575002" w:rsidRDefault="00614C9A">
            <w:pPr>
              <w:spacing w:after="0" w:line="240" w:lineRule="auto"/>
              <w:ind w:firstLine="567"/>
              <w:jc w:val="center"/>
              <w:rPr>
                <w:rFonts w:ascii="Times New Roman" w:eastAsia="Calibri" w:hAnsi="Times New Roman" w:cs="Times New Roman"/>
                <w:sz w:val="20"/>
                <w:szCs w:val="20"/>
                <w:lang w:eastAsia="en-US"/>
              </w:rPr>
            </w:pPr>
          </w:p>
        </w:tc>
      </w:tr>
      <w:tr w:rsidR="00AD2ABB">
        <w:tc>
          <w:tcPr>
            <w:tcW w:w="426" w:type="dxa"/>
            <w:vMerge/>
          </w:tcPr>
          <w:p w:rsidR="00575002" w:rsidRDefault="00614C9A">
            <w:pPr>
              <w:spacing w:after="0" w:line="240" w:lineRule="auto"/>
              <w:ind w:firstLine="567"/>
              <w:jc w:val="center"/>
              <w:rPr>
                <w:rFonts w:ascii="Times New Roman" w:eastAsia="Calibri" w:hAnsi="Times New Roman" w:cs="Times New Roman"/>
                <w:lang w:eastAsia="en-US"/>
              </w:rPr>
            </w:pPr>
          </w:p>
        </w:tc>
        <w:tc>
          <w:tcPr>
            <w:tcW w:w="2160" w:type="dxa"/>
            <w:vMerge/>
          </w:tcPr>
          <w:p w:rsidR="00575002" w:rsidRDefault="00614C9A">
            <w:pPr>
              <w:tabs>
                <w:tab w:val="left" w:pos="353"/>
              </w:tabs>
              <w:spacing w:after="0" w:line="240" w:lineRule="auto"/>
              <w:ind w:left="-568" w:firstLine="567"/>
              <w:jc w:val="center"/>
              <w:rPr>
                <w:rFonts w:ascii="Times New Roman" w:hAnsi="Times New Roman" w:cs="Times New Roman"/>
                <w:lang w:eastAsia="en-US"/>
              </w:rPr>
            </w:pPr>
          </w:p>
        </w:tc>
        <w:tc>
          <w:tcPr>
            <w:tcW w:w="4644" w:type="dxa"/>
          </w:tcPr>
          <w:p w:rsidR="00575002" w:rsidRDefault="00614C9A">
            <w:pPr>
              <w:tabs>
                <w:tab w:val="left" w:pos="353"/>
              </w:tabs>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Перчатки резиновые или из полимерных материалов</w:t>
            </w:r>
          </w:p>
        </w:tc>
        <w:tc>
          <w:tcPr>
            <w:tcW w:w="1275" w:type="dxa"/>
          </w:tcPr>
          <w:p w:rsidR="00575002" w:rsidRDefault="00614C9A">
            <w:pPr>
              <w:tabs>
                <w:tab w:val="left" w:pos="353"/>
              </w:tabs>
              <w:spacing w:after="0" w:line="240" w:lineRule="auto"/>
              <w:ind w:left="146" w:hanging="142"/>
              <w:jc w:val="center"/>
              <w:rPr>
                <w:rFonts w:ascii="Times New Roman" w:hAnsi="Times New Roman" w:cs="Times New Roman"/>
                <w:sz w:val="20"/>
                <w:szCs w:val="20"/>
                <w:lang w:eastAsia="en-US"/>
              </w:rPr>
            </w:pPr>
            <w:r>
              <w:rPr>
                <w:rFonts w:ascii="Times New Roman" w:hAnsi="Times New Roman" w:cs="Times New Roman"/>
                <w:sz w:val="20"/>
                <w:szCs w:val="20"/>
                <w:lang w:eastAsia="en-US"/>
              </w:rPr>
              <w:t>12пар</w:t>
            </w:r>
          </w:p>
        </w:tc>
        <w:tc>
          <w:tcPr>
            <w:tcW w:w="1560" w:type="dxa"/>
            <w:vMerge/>
          </w:tcPr>
          <w:p w:rsidR="00575002" w:rsidRDefault="00614C9A">
            <w:pPr>
              <w:spacing w:after="0" w:line="240" w:lineRule="auto"/>
              <w:ind w:firstLine="567"/>
              <w:jc w:val="center"/>
              <w:rPr>
                <w:rFonts w:ascii="Times New Roman" w:eastAsia="Calibri" w:hAnsi="Times New Roman" w:cs="Times New Roman"/>
                <w:sz w:val="20"/>
                <w:szCs w:val="20"/>
                <w:lang w:eastAsia="en-US"/>
              </w:rPr>
            </w:pPr>
          </w:p>
        </w:tc>
      </w:tr>
      <w:tr w:rsidR="00AD2ABB">
        <w:tc>
          <w:tcPr>
            <w:tcW w:w="426" w:type="dxa"/>
            <w:vMerge/>
          </w:tcPr>
          <w:p w:rsidR="00575002" w:rsidRDefault="00614C9A">
            <w:pPr>
              <w:spacing w:after="0" w:line="240" w:lineRule="auto"/>
              <w:ind w:firstLine="567"/>
              <w:jc w:val="center"/>
              <w:rPr>
                <w:rFonts w:ascii="Times New Roman" w:eastAsia="Calibri" w:hAnsi="Times New Roman" w:cs="Times New Roman"/>
                <w:lang w:eastAsia="en-US"/>
              </w:rPr>
            </w:pPr>
          </w:p>
        </w:tc>
        <w:tc>
          <w:tcPr>
            <w:tcW w:w="2160" w:type="dxa"/>
            <w:vMerge/>
          </w:tcPr>
          <w:p w:rsidR="00575002" w:rsidRDefault="00614C9A">
            <w:pPr>
              <w:tabs>
                <w:tab w:val="left" w:pos="353"/>
              </w:tabs>
              <w:spacing w:after="0" w:line="240" w:lineRule="auto"/>
              <w:ind w:left="-568" w:firstLine="567"/>
              <w:jc w:val="center"/>
              <w:rPr>
                <w:rFonts w:ascii="Times New Roman" w:hAnsi="Times New Roman" w:cs="Times New Roman"/>
                <w:lang w:eastAsia="en-US"/>
              </w:rPr>
            </w:pPr>
          </w:p>
        </w:tc>
        <w:tc>
          <w:tcPr>
            <w:tcW w:w="4644" w:type="dxa"/>
          </w:tcPr>
          <w:p w:rsidR="00575002" w:rsidRDefault="00614C9A">
            <w:pPr>
              <w:tabs>
                <w:tab w:val="left" w:pos="353"/>
              </w:tabs>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Щиток защитный лицевой или очки защитные</w:t>
            </w:r>
          </w:p>
        </w:tc>
        <w:tc>
          <w:tcPr>
            <w:tcW w:w="1275" w:type="dxa"/>
          </w:tcPr>
          <w:p w:rsidR="00575002" w:rsidRDefault="00614C9A">
            <w:pPr>
              <w:tabs>
                <w:tab w:val="left" w:pos="353"/>
              </w:tabs>
              <w:spacing w:after="0" w:line="240" w:lineRule="auto"/>
              <w:ind w:left="146" w:hanging="142"/>
              <w:jc w:val="center"/>
              <w:rPr>
                <w:rFonts w:ascii="Times New Roman" w:hAnsi="Times New Roman" w:cs="Times New Roman"/>
                <w:sz w:val="20"/>
                <w:szCs w:val="20"/>
                <w:lang w:eastAsia="en-US"/>
              </w:rPr>
            </w:pPr>
            <w:r>
              <w:rPr>
                <w:rFonts w:ascii="Times New Roman" w:hAnsi="Times New Roman" w:cs="Times New Roman"/>
                <w:sz w:val="20"/>
                <w:szCs w:val="20"/>
                <w:lang w:eastAsia="en-US"/>
              </w:rPr>
              <w:t>До износа</w:t>
            </w:r>
          </w:p>
        </w:tc>
        <w:tc>
          <w:tcPr>
            <w:tcW w:w="1560" w:type="dxa"/>
            <w:vMerge/>
          </w:tcPr>
          <w:p w:rsidR="00575002" w:rsidRDefault="00614C9A">
            <w:pPr>
              <w:spacing w:after="0" w:line="240" w:lineRule="auto"/>
              <w:ind w:firstLine="567"/>
              <w:jc w:val="center"/>
              <w:rPr>
                <w:rFonts w:ascii="Times New Roman" w:eastAsia="Calibri" w:hAnsi="Times New Roman" w:cs="Times New Roman"/>
                <w:sz w:val="20"/>
                <w:szCs w:val="20"/>
                <w:lang w:eastAsia="en-US"/>
              </w:rPr>
            </w:pPr>
          </w:p>
        </w:tc>
      </w:tr>
      <w:tr w:rsidR="00AD2ABB">
        <w:tc>
          <w:tcPr>
            <w:tcW w:w="426" w:type="dxa"/>
            <w:vMerge/>
          </w:tcPr>
          <w:p w:rsidR="00575002" w:rsidRDefault="00614C9A">
            <w:pPr>
              <w:spacing w:after="0" w:line="240" w:lineRule="auto"/>
              <w:ind w:firstLine="567"/>
              <w:jc w:val="center"/>
              <w:rPr>
                <w:rFonts w:ascii="Times New Roman" w:eastAsia="Calibri" w:hAnsi="Times New Roman" w:cs="Times New Roman"/>
                <w:lang w:eastAsia="en-US"/>
              </w:rPr>
            </w:pPr>
          </w:p>
        </w:tc>
        <w:tc>
          <w:tcPr>
            <w:tcW w:w="2160" w:type="dxa"/>
            <w:vMerge/>
          </w:tcPr>
          <w:p w:rsidR="00575002" w:rsidRDefault="00614C9A">
            <w:pPr>
              <w:tabs>
                <w:tab w:val="left" w:pos="353"/>
              </w:tabs>
              <w:spacing w:after="0" w:line="240" w:lineRule="auto"/>
              <w:ind w:left="-568" w:firstLine="567"/>
              <w:jc w:val="center"/>
              <w:rPr>
                <w:rFonts w:ascii="Times New Roman" w:hAnsi="Times New Roman" w:cs="Times New Roman"/>
                <w:lang w:eastAsia="en-US"/>
              </w:rPr>
            </w:pPr>
          </w:p>
        </w:tc>
        <w:tc>
          <w:tcPr>
            <w:tcW w:w="4644" w:type="dxa"/>
          </w:tcPr>
          <w:p w:rsidR="00575002" w:rsidRDefault="00614C9A">
            <w:pPr>
              <w:tabs>
                <w:tab w:val="left" w:pos="353"/>
              </w:tabs>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Средство индивидуальной </w:t>
            </w:r>
            <w:r>
              <w:rPr>
                <w:rFonts w:ascii="Times New Roman" w:hAnsi="Times New Roman" w:cs="Times New Roman"/>
                <w:sz w:val="20"/>
                <w:szCs w:val="20"/>
                <w:lang w:eastAsia="en-US"/>
              </w:rPr>
              <w:t>защиты органов дыхания фильтрующее</w:t>
            </w:r>
          </w:p>
        </w:tc>
        <w:tc>
          <w:tcPr>
            <w:tcW w:w="1275" w:type="dxa"/>
          </w:tcPr>
          <w:p w:rsidR="00575002" w:rsidRDefault="00614C9A">
            <w:pPr>
              <w:tabs>
                <w:tab w:val="left" w:pos="353"/>
              </w:tabs>
              <w:spacing w:after="0" w:line="240" w:lineRule="auto"/>
              <w:ind w:left="146" w:hanging="142"/>
              <w:jc w:val="center"/>
              <w:rPr>
                <w:rFonts w:ascii="Times New Roman" w:hAnsi="Times New Roman" w:cs="Times New Roman"/>
                <w:sz w:val="20"/>
                <w:szCs w:val="20"/>
                <w:lang w:eastAsia="en-US"/>
              </w:rPr>
            </w:pPr>
            <w:r>
              <w:rPr>
                <w:rFonts w:ascii="Times New Roman" w:hAnsi="Times New Roman" w:cs="Times New Roman"/>
                <w:sz w:val="20"/>
                <w:szCs w:val="20"/>
                <w:lang w:eastAsia="en-US"/>
              </w:rPr>
              <w:t>До износа</w:t>
            </w:r>
          </w:p>
        </w:tc>
        <w:tc>
          <w:tcPr>
            <w:tcW w:w="1560" w:type="dxa"/>
            <w:vMerge/>
          </w:tcPr>
          <w:p w:rsidR="00575002" w:rsidRDefault="00614C9A">
            <w:pPr>
              <w:spacing w:after="0" w:line="240" w:lineRule="auto"/>
              <w:ind w:firstLine="567"/>
              <w:jc w:val="center"/>
              <w:rPr>
                <w:rFonts w:ascii="Times New Roman" w:eastAsia="Calibri" w:hAnsi="Times New Roman" w:cs="Times New Roman"/>
                <w:sz w:val="20"/>
                <w:szCs w:val="20"/>
                <w:lang w:eastAsia="en-US"/>
              </w:rPr>
            </w:pPr>
          </w:p>
        </w:tc>
      </w:tr>
      <w:tr w:rsidR="00AD2ABB">
        <w:tc>
          <w:tcPr>
            <w:tcW w:w="426" w:type="dxa"/>
            <w:vMerge/>
          </w:tcPr>
          <w:p w:rsidR="00575002" w:rsidRDefault="00614C9A">
            <w:pPr>
              <w:spacing w:after="0" w:line="240" w:lineRule="auto"/>
              <w:ind w:firstLine="567"/>
              <w:jc w:val="center"/>
              <w:rPr>
                <w:rFonts w:ascii="Times New Roman" w:eastAsia="Calibri" w:hAnsi="Times New Roman" w:cs="Times New Roman"/>
                <w:lang w:eastAsia="en-US"/>
              </w:rPr>
            </w:pPr>
          </w:p>
        </w:tc>
        <w:tc>
          <w:tcPr>
            <w:tcW w:w="2160" w:type="dxa"/>
            <w:vMerge/>
          </w:tcPr>
          <w:p w:rsidR="00575002" w:rsidRDefault="00614C9A">
            <w:pPr>
              <w:spacing w:after="0" w:line="240" w:lineRule="auto"/>
              <w:rPr>
                <w:rFonts w:ascii="Times New Roman" w:eastAsia="Calibri" w:hAnsi="Times New Roman" w:cs="Times New Roman"/>
                <w:lang w:eastAsia="en-US"/>
              </w:rPr>
            </w:pPr>
          </w:p>
        </w:tc>
        <w:tc>
          <w:tcPr>
            <w:tcW w:w="4644" w:type="dxa"/>
          </w:tcPr>
          <w:p w:rsidR="00575002" w:rsidRDefault="00614C9A">
            <w:pPr>
              <w:pStyle w:val="ConsPlusNormal"/>
              <w:ind w:firstLine="0"/>
              <w:rPr>
                <w:rFonts w:ascii="Times New Roman" w:hAnsi="Times New Roman" w:cs="Times New Roman"/>
              </w:rPr>
            </w:pPr>
            <w:r>
              <w:rPr>
                <w:rFonts w:ascii="Times New Roman" w:hAnsi="Times New Roman" w:cs="Times New Roman"/>
              </w:rPr>
              <w:t>Средство индивидуальной защиты органов дыхания фильтрующее</w:t>
            </w:r>
          </w:p>
        </w:tc>
        <w:tc>
          <w:tcPr>
            <w:tcW w:w="1275" w:type="dxa"/>
          </w:tcPr>
          <w:p w:rsidR="00575002" w:rsidRDefault="00614C9A">
            <w:pPr>
              <w:pStyle w:val="ConsPlusNormal"/>
              <w:ind w:firstLine="0"/>
              <w:jc w:val="center"/>
              <w:rPr>
                <w:rFonts w:ascii="Times New Roman" w:hAnsi="Times New Roman" w:cs="Times New Roman"/>
              </w:rPr>
            </w:pPr>
            <w:r>
              <w:rPr>
                <w:rFonts w:ascii="Times New Roman" w:hAnsi="Times New Roman" w:cs="Times New Roman"/>
              </w:rPr>
              <w:t>до износа</w:t>
            </w:r>
          </w:p>
        </w:tc>
        <w:tc>
          <w:tcPr>
            <w:tcW w:w="1560" w:type="dxa"/>
            <w:vMerge/>
          </w:tcPr>
          <w:p w:rsidR="00575002" w:rsidRDefault="00614C9A">
            <w:pPr>
              <w:spacing w:after="0" w:line="240" w:lineRule="auto"/>
              <w:ind w:firstLine="567"/>
              <w:jc w:val="center"/>
              <w:rPr>
                <w:rFonts w:ascii="Times New Roman" w:eastAsia="Calibri" w:hAnsi="Times New Roman" w:cs="Times New Roman"/>
                <w:sz w:val="18"/>
                <w:szCs w:val="18"/>
                <w:lang w:eastAsia="en-US"/>
              </w:rPr>
            </w:pPr>
          </w:p>
        </w:tc>
      </w:tr>
      <w:tr w:rsidR="00AD2ABB">
        <w:tc>
          <w:tcPr>
            <w:tcW w:w="426" w:type="dxa"/>
            <w:vMerge/>
          </w:tcPr>
          <w:p w:rsidR="00575002" w:rsidRDefault="00614C9A">
            <w:pPr>
              <w:spacing w:after="0" w:line="240" w:lineRule="auto"/>
              <w:ind w:firstLine="567"/>
              <w:jc w:val="center"/>
              <w:rPr>
                <w:rFonts w:ascii="Times New Roman" w:eastAsia="Calibri" w:hAnsi="Times New Roman" w:cs="Times New Roman"/>
                <w:lang w:eastAsia="en-US"/>
              </w:rPr>
            </w:pPr>
          </w:p>
        </w:tc>
        <w:tc>
          <w:tcPr>
            <w:tcW w:w="2160" w:type="dxa"/>
            <w:vMerge/>
          </w:tcPr>
          <w:p w:rsidR="00575002" w:rsidRDefault="00614C9A">
            <w:pPr>
              <w:spacing w:after="0" w:line="240" w:lineRule="auto"/>
              <w:rPr>
                <w:rFonts w:ascii="Times New Roman" w:eastAsia="Calibri" w:hAnsi="Times New Roman" w:cs="Times New Roman"/>
                <w:lang w:eastAsia="en-US"/>
              </w:rPr>
            </w:pPr>
          </w:p>
        </w:tc>
        <w:tc>
          <w:tcPr>
            <w:tcW w:w="4644" w:type="dxa"/>
          </w:tcPr>
          <w:p w:rsidR="00575002" w:rsidRDefault="00614C9A">
            <w:pPr>
              <w:pStyle w:val="ConsPlusNormal"/>
              <w:ind w:firstLine="0"/>
              <w:rPr>
                <w:rFonts w:ascii="Times New Roman" w:hAnsi="Times New Roman" w:cs="Times New Roman"/>
              </w:rPr>
            </w:pPr>
            <w:r>
              <w:rPr>
                <w:rFonts w:ascii="Times New Roman" w:hAnsi="Times New Roman" w:cs="Times New Roman"/>
              </w:rPr>
              <w:t>При работе в котельной, работающей на твердом или жидком топливе, дополнительно:</w:t>
            </w:r>
          </w:p>
        </w:tc>
        <w:tc>
          <w:tcPr>
            <w:tcW w:w="1275" w:type="dxa"/>
          </w:tcPr>
          <w:p w:rsidR="00575002" w:rsidRDefault="00614C9A">
            <w:pPr>
              <w:pStyle w:val="ConsPlusNormal"/>
              <w:ind w:firstLine="0"/>
              <w:jc w:val="center"/>
              <w:rPr>
                <w:rFonts w:ascii="Times New Roman" w:hAnsi="Times New Roman" w:cs="Times New Roman"/>
              </w:rPr>
            </w:pPr>
          </w:p>
        </w:tc>
        <w:tc>
          <w:tcPr>
            <w:tcW w:w="1560" w:type="dxa"/>
            <w:vMerge/>
          </w:tcPr>
          <w:p w:rsidR="00575002" w:rsidRDefault="00614C9A">
            <w:pPr>
              <w:spacing w:after="0" w:line="240" w:lineRule="auto"/>
              <w:ind w:firstLine="567"/>
              <w:jc w:val="center"/>
              <w:rPr>
                <w:rFonts w:ascii="Times New Roman" w:eastAsia="Calibri" w:hAnsi="Times New Roman" w:cs="Times New Roman"/>
                <w:sz w:val="18"/>
                <w:szCs w:val="18"/>
                <w:lang w:eastAsia="en-US"/>
              </w:rPr>
            </w:pPr>
          </w:p>
        </w:tc>
      </w:tr>
      <w:tr w:rsidR="00AD2ABB">
        <w:tc>
          <w:tcPr>
            <w:tcW w:w="426" w:type="dxa"/>
            <w:vMerge/>
          </w:tcPr>
          <w:p w:rsidR="00575002" w:rsidRDefault="00614C9A">
            <w:pPr>
              <w:spacing w:after="0" w:line="240" w:lineRule="auto"/>
              <w:ind w:firstLine="567"/>
              <w:jc w:val="center"/>
              <w:rPr>
                <w:rFonts w:ascii="Times New Roman" w:eastAsia="Calibri" w:hAnsi="Times New Roman" w:cs="Times New Roman"/>
                <w:lang w:eastAsia="en-US"/>
              </w:rPr>
            </w:pPr>
          </w:p>
        </w:tc>
        <w:tc>
          <w:tcPr>
            <w:tcW w:w="2160" w:type="dxa"/>
            <w:vMerge/>
          </w:tcPr>
          <w:p w:rsidR="00575002" w:rsidRDefault="00614C9A">
            <w:pPr>
              <w:spacing w:after="0" w:line="240" w:lineRule="auto"/>
              <w:rPr>
                <w:rFonts w:ascii="Times New Roman" w:eastAsia="Calibri" w:hAnsi="Times New Roman" w:cs="Times New Roman"/>
                <w:lang w:eastAsia="en-US"/>
              </w:rPr>
            </w:pPr>
          </w:p>
        </w:tc>
        <w:tc>
          <w:tcPr>
            <w:tcW w:w="4644" w:type="dxa"/>
          </w:tcPr>
          <w:p w:rsidR="00575002" w:rsidRDefault="00614C9A">
            <w:pPr>
              <w:pStyle w:val="ConsPlusNormal"/>
              <w:ind w:firstLine="0"/>
              <w:rPr>
                <w:rFonts w:ascii="Times New Roman" w:hAnsi="Times New Roman" w:cs="Times New Roman"/>
              </w:rPr>
            </w:pPr>
            <w:r>
              <w:rPr>
                <w:rFonts w:ascii="Times New Roman" w:hAnsi="Times New Roman" w:cs="Times New Roman"/>
              </w:rPr>
              <w:t>Фартук из полимерных материалов с нагрудником</w:t>
            </w:r>
          </w:p>
        </w:tc>
        <w:tc>
          <w:tcPr>
            <w:tcW w:w="1275" w:type="dxa"/>
          </w:tcPr>
          <w:p w:rsidR="00575002" w:rsidRDefault="00614C9A">
            <w:pPr>
              <w:pStyle w:val="ConsPlusNormal"/>
              <w:ind w:firstLine="0"/>
              <w:jc w:val="center"/>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шт.</w:t>
            </w:r>
          </w:p>
        </w:tc>
        <w:tc>
          <w:tcPr>
            <w:tcW w:w="1560" w:type="dxa"/>
            <w:vMerge/>
          </w:tcPr>
          <w:p w:rsidR="00575002" w:rsidRDefault="00614C9A">
            <w:pPr>
              <w:spacing w:after="0" w:line="240" w:lineRule="auto"/>
              <w:ind w:firstLine="567"/>
              <w:jc w:val="center"/>
              <w:rPr>
                <w:rFonts w:ascii="Times New Roman" w:eastAsia="Calibri" w:hAnsi="Times New Roman" w:cs="Times New Roman"/>
                <w:sz w:val="18"/>
                <w:szCs w:val="18"/>
                <w:lang w:eastAsia="en-US"/>
              </w:rPr>
            </w:pPr>
          </w:p>
        </w:tc>
      </w:tr>
    </w:tbl>
    <w:p w:rsidR="00575002" w:rsidRDefault="00614C9A">
      <w:pPr>
        <w:autoSpaceDE w:val="0"/>
        <w:autoSpaceDN w:val="0"/>
        <w:adjustRightInd w:val="0"/>
        <w:spacing w:after="0" w:line="240" w:lineRule="auto"/>
        <w:ind w:right="284"/>
        <w:rPr>
          <w:rFonts w:ascii="Times New Roman" w:hAnsi="Times New Roman" w:cs="Times New Roman"/>
          <w:iCs/>
          <w:sz w:val="24"/>
          <w:szCs w:val="24"/>
        </w:rPr>
      </w:pPr>
    </w:p>
    <w:p w:rsidR="00575002" w:rsidRDefault="00614C9A">
      <w:pPr>
        <w:autoSpaceDE w:val="0"/>
        <w:autoSpaceDN w:val="0"/>
        <w:adjustRightInd w:val="0"/>
        <w:spacing w:after="0" w:line="240" w:lineRule="auto"/>
        <w:ind w:right="284"/>
        <w:rPr>
          <w:rFonts w:ascii="Times New Roman" w:hAnsi="Times New Roman" w:cs="Times New Roman"/>
          <w:iCs/>
          <w:sz w:val="24"/>
          <w:szCs w:val="24"/>
        </w:rPr>
      </w:pPr>
    </w:p>
    <w:p w:rsidR="00575002" w:rsidRDefault="00614C9A">
      <w:pPr>
        <w:jc w:val="center"/>
        <w:rPr>
          <w:rFonts w:ascii="Times New Roman" w:hAnsi="Times New Roman" w:cs="Times New Roman"/>
          <w:sz w:val="28"/>
          <w:szCs w:val="28"/>
        </w:rPr>
      </w:pPr>
    </w:p>
    <w:p w:rsidR="00575002" w:rsidRDefault="00614C9A">
      <w:pPr>
        <w:jc w:val="center"/>
        <w:rPr>
          <w:rFonts w:ascii="Times New Roman" w:hAnsi="Times New Roman" w:cs="Times New Roman"/>
          <w:sz w:val="28"/>
          <w:szCs w:val="28"/>
        </w:rPr>
      </w:pPr>
    </w:p>
    <w:p w:rsidR="00575002" w:rsidRDefault="00614C9A">
      <w:pPr>
        <w:autoSpaceDE w:val="0"/>
        <w:autoSpaceDN w:val="0"/>
        <w:adjustRightInd w:val="0"/>
        <w:spacing w:after="0" w:line="240" w:lineRule="auto"/>
        <w:ind w:right="284"/>
        <w:rPr>
          <w:rFonts w:ascii="Times New Roman" w:hAnsi="Times New Roman" w:cs="Times New Roman"/>
          <w:iCs/>
          <w:sz w:val="24"/>
          <w:szCs w:val="24"/>
        </w:rPr>
      </w:pPr>
    </w:p>
    <w:p w:rsidR="00575002" w:rsidRDefault="00614C9A">
      <w:pPr>
        <w:autoSpaceDE w:val="0"/>
        <w:autoSpaceDN w:val="0"/>
        <w:adjustRightInd w:val="0"/>
        <w:spacing w:after="0" w:line="240" w:lineRule="auto"/>
        <w:ind w:right="284" w:firstLine="567"/>
        <w:jc w:val="right"/>
        <w:rPr>
          <w:rFonts w:ascii="Times New Roman" w:hAnsi="Times New Roman" w:cs="Times New Roman"/>
          <w:iCs/>
          <w:sz w:val="24"/>
          <w:szCs w:val="24"/>
        </w:rPr>
      </w:pPr>
    </w:p>
    <w:tbl>
      <w:tblPr>
        <w:tblW w:w="11852" w:type="dxa"/>
        <w:tblInd w:w="-601" w:type="dxa"/>
        <w:tblLook w:val="04A0"/>
      </w:tblPr>
      <w:tblGrid>
        <w:gridCol w:w="11630"/>
        <w:gridCol w:w="222"/>
      </w:tblGrid>
      <w:tr w:rsidR="00AD2ABB" w:rsidTr="00966DA7">
        <w:trPr>
          <w:trHeight w:val="2490"/>
        </w:trPr>
        <w:tc>
          <w:tcPr>
            <w:tcW w:w="11630" w:type="dxa"/>
          </w:tcPr>
          <w:p w:rsidR="00575002"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575002"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575002"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575002"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575002"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575002"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575002"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575002"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575002"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575002"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575002"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575002"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r>
              <w:rPr>
                <w:rFonts w:ascii="Times New Roman" w:eastAsia="Times New Roman" w:hAnsi="Times New Roman" w:cs="Times New Roman"/>
                <w:b/>
                <w:bCs/>
                <w:iCs/>
                <w:noProof/>
                <w:sz w:val="28"/>
                <w:szCs w:val="28"/>
              </w:rPr>
              <w:lastRenderedPageBreak/>
              <w:drawing>
                <wp:anchor distT="0" distB="0" distL="114300" distR="114300" simplePos="0" relativeHeight="251669504" behindDoc="0" locked="0" layoutInCell="1" allowOverlap="1">
                  <wp:simplePos x="0" y="0"/>
                  <wp:positionH relativeFrom="column">
                    <wp:posOffset>-679450</wp:posOffset>
                  </wp:positionH>
                  <wp:positionV relativeFrom="paragraph">
                    <wp:posOffset>-29127</wp:posOffset>
                  </wp:positionV>
                  <wp:extent cx="7566494" cy="9247367"/>
                  <wp:effectExtent l="19050" t="0" r="0" b="0"/>
                  <wp:wrapNone/>
                  <wp:docPr id="19" name="Рисунок 1" descr="C:\Documents and Settings\Света.77F648D1C730473\Рабочий стол\ПВТР,ПВР\97.jpg"/>
                  <wp:cNvGraphicFramePr/>
                  <a:graphic xmlns:a="http://schemas.openxmlformats.org/drawingml/2006/main">
                    <a:graphicData uri="http://schemas.openxmlformats.org/drawingml/2006/picture">
                      <pic:pic xmlns:pic="http://schemas.openxmlformats.org/drawingml/2006/picture">
                        <pic:nvPicPr>
                          <pic:cNvPr id="0" name="Picture 1" descr="C:\Documents and Settings\Света.77F648D1C730473\Рабочий стол\ПВТР,ПВР\97.jpg"/>
                          <pic:cNvPicPr>
                            <a:picLocks noChangeAspect="1" noChangeArrowheads="1"/>
                          </pic:cNvPicPr>
                        </pic:nvPicPr>
                        <pic:blipFill>
                          <a:blip r:embed="rId44" cstate="print"/>
                          <a:srcRect t="5408"/>
                          <a:stretch>
                            <a:fillRect/>
                          </a:stretch>
                        </pic:blipFill>
                        <pic:spPr bwMode="auto">
                          <a:xfrm>
                            <a:off x="0" y="0"/>
                            <a:ext cx="7573695" cy="9256168"/>
                          </a:xfrm>
                          <a:prstGeom prst="rect">
                            <a:avLst/>
                          </a:prstGeom>
                          <a:noFill/>
                          <a:ln w="9525">
                            <a:noFill/>
                            <a:miter lim="800000"/>
                            <a:headEnd/>
                            <a:tailEnd/>
                          </a:ln>
                        </pic:spPr>
                      </pic:pic>
                    </a:graphicData>
                  </a:graphic>
                </wp:anchor>
              </w:drawing>
            </w:r>
            <w:r>
              <w:rPr>
                <w:rFonts w:ascii="Times New Roman" w:eastAsia="Times New Roman" w:hAnsi="Times New Roman" w:cs="Times New Roman"/>
                <w:b/>
                <w:bCs/>
                <w:iCs/>
                <w:sz w:val="28"/>
                <w:szCs w:val="28"/>
                <w:lang w:eastAsia="zh-CN"/>
              </w:rPr>
              <w:t xml:space="preserve">                                                            </w:t>
            </w: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r>
              <w:rPr>
                <w:rFonts w:ascii="Times New Roman" w:eastAsia="Times New Roman" w:hAnsi="Times New Roman" w:cs="Times New Roman"/>
                <w:b/>
                <w:bCs/>
                <w:iCs/>
                <w:sz w:val="28"/>
                <w:szCs w:val="28"/>
                <w:lang w:eastAsia="zh-CN"/>
              </w:rPr>
              <w:t xml:space="preserve"> </w:t>
            </w: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p>
          <w:p w:rsidR="0062260D" w:rsidRDefault="00614C9A">
            <w:pPr>
              <w:autoSpaceDE w:val="0"/>
              <w:autoSpaceDN w:val="0"/>
              <w:adjustRightInd w:val="0"/>
              <w:spacing w:after="0" w:line="240" w:lineRule="auto"/>
              <w:ind w:right="284"/>
              <w:rPr>
                <w:rFonts w:ascii="Times New Roman" w:eastAsia="Times New Roman" w:hAnsi="Times New Roman" w:cs="Times New Roman"/>
                <w:b/>
                <w:bCs/>
                <w:iCs/>
                <w:sz w:val="28"/>
                <w:szCs w:val="28"/>
                <w:lang w:eastAsia="zh-CN"/>
              </w:rPr>
            </w:pPr>
            <w:r>
              <w:rPr>
                <w:rFonts w:ascii="Times New Roman" w:eastAsia="Times New Roman" w:hAnsi="Times New Roman" w:cs="Times New Roman"/>
                <w:b/>
                <w:bCs/>
                <w:iCs/>
                <w:noProof/>
                <w:sz w:val="28"/>
                <w:szCs w:val="28"/>
              </w:rPr>
              <w:lastRenderedPageBreak/>
              <w:drawing>
                <wp:anchor distT="0" distB="0" distL="114300" distR="114300" simplePos="0" relativeHeight="251670528" behindDoc="0" locked="0" layoutInCell="1" allowOverlap="1">
                  <wp:simplePos x="0" y="0"/>
                  <wp:positionH relativeFrom="column">
                    <wp:posOffset>-695353</wp:posOffset>
                  </wp:positionH>
                  <wp:positionV relativeFrom="paragraph">
                    <wp:posOffset>-617524</wp:posOffset>
                  </wp:positionV>
                  <wp:extent cx="7554098" cy="10654748"/>
                  <wp:effectExtent l="19050" t="0" r="8752" b="0"/>
                  <wp:wrapNone/>
                  <wp:docPr id="22" name="Рисунок 19" descr="C:\Documents and Settings\Света.77F648D1C730473\Рабочий стол\ПВТР,ПВР\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Света.77F648D1C730473\Рабочий стол\ПВТР,ПВР\98.jpg"/>
                          <pic:cNvPicPr>
                            <a:picLocks noChangeAspect="1" noChangeArrowheads="1"/>
                          </pic:cNvPicPr>
                        </pic:nvPicPr>
                        <pic:blipFill>
                          <a:blip r:embed="rId45" cstate="print"/>
                          <a:stretch>
                            <a:fillRect/>
                          </a:stretch>
                        </pic:blipFill>
                        <pic:spPr bwMode="auto">
                          <a:xfrm>
                            <a:off x="0" y="0"/>
                            <a:ext cx="7567340" cy="10673425"/>
                          </a:xfrm>
                          <a:prstGeom prst="rect">
                            <a:avLst/>
                          </a:prstGeom>
                          <a:noFill/>
                          <a:ln w="9525">
                            <a:noFill/>
                            <a:miter lim="800000"/>
                            <a:headEnd/>
                            <a:tailEnd/>
                          </a:ln>
                        </pic:spPr>
                      </pic:pic>
                    </a:graphicData>
                  </a:graphic>
                </wp:anchor>
              </w:drawing>
            </w:r>
          </w:p>
          <w:p w:rsidR="00575002" w:rsidRDefault="00614C9A">
            <w:pPr>
              <w:pStyle w:val="Heading"/>
              <w:widowControl w:val="0"/>
              <w:tabs>
                <w:tab w:val="left" w:pos="851"/>
              </w:tabs>
              <w:ind w:right="284"/>
              <w:jc w:val="both"/>
              <w:rPr>
                <w:rFonts w:ascii="Times New Roman" w:hAnsi="Times New Roman" w:cs="Times New Roman"/>
                <w:b w:val="0"/>
                <w:bCs w:val="0"/>
                <w:iCs/>
                <w:color w:val="000000"/>
                <w:sz w:val="28"/>
                <w:szCs w:val="28"/>
              </w:rPr>
            </w:pPr>
          </w:p>
        </w:tc>
        <w:tc>
          <w:tcPr>
            <w:tcW w:w="222" w:type="dxa"/>
          </w:tcPr>
          <w:p w:rsidR="00575002" w:rsidRDefault="00614C9A">
            <w:pPr>
              <w:pStyle w:val="Heading"/>
              <w:widowControl w:val="0"/>
              <w:ind w:right="-1"/>
              <w:jc w:val="both"/>
              <w:rPr>
                <w:rFonts w:ascii="Times New Roman" w:hAnsi="Times New Roman" w:cs="Times New Roman"/>
                <w:b w:val="0"/>
                <w:bCs w:val="0"/>
                <w:iCs/>
                <w:color w:val="000000"/>
                <w:sz w:val="28"/>
                <w:szCs w:val="28"/>
              </w:rPr>
            </w:pPr>
          </w:p>
          <w:p w:rsidR="00575002" w:rsidRDefault="00614C9A">
            <w:pPr>
              <w:pStyle w:val="Heading"/>
              <w:widowControl w:val="0"/>
              <w:tabs>
                <w:tab w:val="left" w:pos="851"/>
              </w:tabs>
              <w:ind w:right="284"/>
              <w:jc w:val="both"/>
              <w:rPr>
                <w:rFonts w:ascii="Times New Roman" w:hAnsi="Times New Roman" w:cs="Times New Roman"/>
                <w:b w:val="0"/>
                <w:bCs w:val="0"/>
                <w:iCs/>
                <w:color w:val="000000"/>
                <w:sz w:val="28"/>
                <w:szCs w:val="28"/>
              </w:rPr>
            </w:pPr>
          </w:p>
        </w:tc>
      </w:tr>
    </w:tbl>
    <w:p w:rsidR="00575002" w:rsidRDefault="00614C9A">
      <w:pPr>
        <w:autoSpaceDE w:val="0"/>
        <w:autoSpaceDN w:val="0"/>
        <w:adjustRightInd w:val="0"/>
        <w:spacing w:after="0" w:line="240" w:lineRule="auto"/>
        <w:ind w:right="284"/>
        <w:rPr>
          <w:rFonts w:ascii="Times New Roman" w:hAnsi="Times New Roman" w:cs="Times New Roman"/>
          <w:iCs/>
          <w:sz w:val="24"/>
          <w:szCs w:val="24"/>
        </w:rPr>
        <w:sectPr w:rsidR="00575002">
          <w:type w:val="continuous"/>
          <w:pgSz w:w="11906" w:h="16838"/>
          <w:pgMar w:top="709" w:right="425" w:bottom="851" w:left="1701" w:header="709" w:footer="709" w:gutter="0"/>
          <w:cols w:space="708"/>
          <w:docGrid w:linePitch="360"/>
        </w:sect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3679"/>
        <w:gridCol w:w="992"/>
        <w:gridCol w:w="851"/>
        <w:gridCol w:w="1282"/>
        <w:gridCol w:w="1565"/>
        <w:gridCol w:w="1701"/>
        <w:gridCol w:w="1276"/>
        <w:gridCol w:w="1134"/>
        <w:gridCol w:w="1095"/>
        <w:gridCol w:w="1025"/>
      </w:tblGrid>
      <w:tr w:rsidR="00AD2ABB">
        <w:tc>
          <w:tcPr>
            <w:tcW w:w="959" w:type="dxa"/>
          </w:tcPr>
          <w:p w:rsidR="00575002" w:rsidRDefault="00614C9A">
            <w:pPr>
              <w:spacing w:after="0" w:line="240" w:lineRule="auto"/>
              <w:ind w:right="-102"/>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3679" w:type="dxa"/>
          </w:tcPr>
          <w:p w:rsidR="00575002" w:rsidRDefault="00614C9A">
            <w:pPr>
              <w:spacing w:after="0" w:line="240" w:lineRule="auto"/>
              <w:ind w:firstLine="27"/>
              <w:rPr>
                <w:rFonts w:ascii="Times New Roman" w:hAnsi="Times New Roman" w:cs="Times New Roman"/>
                <w:color w:val="000000"/>
                <w:sz w:val="24"/>
                <w:szCs w:val="24"/>
              </w:rPr>
            </w:pPr>
            <w:r>
              <w:rPr>
                <w:rFonts w:ascii="Times New Roman" w:hAnsi="Times New Roman" w:cs="Times New Roman"/>
                <w:color w:val="000000"/>
                <w:sz w:val="24"/>
                <w:szCs w:val="24"/>
              </w:rPr>
              <w:t>Проведение медицинского осмотра работников</w:t>
            </w:r>
          </w:p>
          <w:p w:rsidR="00575002" w:rsidRDefault="00614C9A">
            <w:pPr>
              <w:spacing w:after="0" w:line="240" w:lineRule="auto"/>
              <w:ind w:firstLine="27"/>
              <w:rPr>
                <w:rFonts w:ascii="Times New Roman" w:hAnsi="Times New Roman" w:cs="Times New Roman"/>
                <w:color w:val="000000"/>
                <w:sz w:val="24"/>
                <w:szCs w:val="24"/>
              </w:rPr>
            </w:pPr>
          </w:p>
          <w:p w:rsidR="00575002" w:rsidRDefault="00614C9A">
            <w:pPr>
              <w:spacing w:after="0" w:line="240" w:lineRule="auto"/>
              <w:ind w:firstLine="27"/>
              <w:rPr>
                <w:rFonts w:ascii="Times New Roman" w:hAnsi="Times New Roman" w:cs="Times New Roman"/>
                <w:color w:val="000000"/>
                <w:sz w:val="24"/>
                <w:szCs w:val="24"/>
              </w:rPr>
            </w:pPr>
          </w:p>
        </w:tc>
        <w:tc>
          <w:tcPr>
            <w:tcW w:w="992" w:type="dxa"/>
          </w:tcPr>
          <w:p w:rsidR="00575002" w:rsidRDefault="00614C9A">
            <w:pPr>
              <w:spacing w:after="0" w:line="240"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Чел.</w:t>
            </w:r>
          </w:p>
        </w:tc>
        <w:tc>
          <w:tcPr>
            <w:tcW w:w="851" w:type="dxa"/>
          </w:tcPr>
          <w:p w:rsidR="00575002" w:rsidRDefault="00614C9A">
            <w:pPr>
              <w:spacing w:after="0" w:line="240"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282" w:type="dxa"/>
          </w:tcPr>
          <w:p w:rsidR="00575002" w:rsidRDefault="00614C9A">
            <w:pPr>
              <w:spacing w:after="0" w:line="240" w:lineRule="auto"/>
              <w:ind w:firstLine="34"/>
              <w:jc w:val="center"/>
              <w:rPr>
                <w:rFonts w:ascii="Times New Roman" w:hAnsi="Times New Roman" w:cs="Times New Roman"/>
                <w:color w:val="000000"/>
                <w:sz w:val="24"/>
                <w:szCs w:val="24"/>
              </w:rPr>
            </w:pPr>
            <w:r>
              <w:t>100</w:t>
            </w:r>
          </w:p>
        </w:tc>
        <w:tc>
          <w:tcPr>
            <w:tcW w:w="1565" w:type="dxa"/>
          </w:tcPr>
          <w:p w:rsidR="00575002" w:rsidRDefault="00614C9A">
            <w:pPr>
              <w:ind w:firstLine="40"/>
              <w:jc w:val="center"/>
              <w:rPr>
                <w:rFonts w:ascii="Times New Roman" w:hAnsi="Times New Roman" w:cs="Times New Roman"/>
                <w:highlight w:val="yellow"/>
              </w:rPr>
            </w:pPr>
            <w:r>
              <w:t>1квартал</w:t>
            </w:r>
          </w:p>
        </w:tc>
        <w:tc>
          <w:tcPr>
            <w:tcW w:w="1701" w:type="dxa"/>
          </w:tcPr>
          <w:p w:rsidR="00575002" w:rsidRDefault="00614C9A">
            <w:pPr>
              <w:rPr>
                <w:rFonts w:ascii="Times New Roman" w:hAnsi="Times New Roman" w:cs="Times New Roman"/>
              </w:rPr>
            </w:pPr>
            <w:r>
              <w:t>Директор</w:t>
            </w:r>
          </w:p>
        </w:tc>
        <w:tc>
          <w:tcPr>
            <w:tcW w:w="1276" w:type="dxa"/>
          </w:tcPr>
          <w:p w:rsidR="00575002" w:rsidRDefault="00614C9A">
            <w:pPr>
              <w:spacing w:after="0" w:line="240"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134" w:type="dxa"/>
          </w:tcPr>
          <w:p w:rsidR="00575002" w:rsidRDefault="00614C9A">
            <w:pPr>
              <w:spacing w:after="0" w:line="240"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095" w:type="dxa"/>
          </w:tcPr>
          <w:p w:rsidR="00575002" w:rsidRDefault="00614C9A">
            <w:pPr>
              <w:spacing w:after="0" w:line="240" w:lineRule="auto"/>
              <w:ind w:firstLine="34"/>
              <w:jc w:val="center"/>
              <w:rPr>
                <w:rFonts w:ascii="Times New Roman" w:hAnsi="Times New Roman" w:cs="Times New Roman"/>
                <w:sz w:val="24"/>
                <w:szCs w:val="24"/>
              </w:rPr>
            </w:pPr>
          </w:p>
        </w:tc>
        <w:tc>
          <w:tcPr>
            <w:tcW w:w="1025" w:type="dxa"/>
          </w:tcPr>
          <w:p w:rsidR="00575002" w:rsidRDefault="00614C9A">
            <w:pPr>
              <w:spacing w:after="0" w:line="240" w:lineRule="auto"/>
              <w:ind w:firstLine="34"/>
              <w:jc w:val="center"/>
              <w:rPr>
                <w:rFonts w:ascii="Times New Roman" w:hAnsi="Times New Roman" w:cs="Times New Roman"/>
                <w:sz w:val="24"/>
                <w:szCs w:val="24"/>
              </w:rPr>
            </w:pPr>
          </w:p>
        </w:tc>
      </w:tr>
      <w:tr w:rsidR="00AD2ABB">
        <w:tc>
          <w:tcPr>
            <w:tcW w:w="959" w:type="dxa"/>
          </w:tcPr>
          <w:p w:rsidR="00575002" w:rsidRDefault="00614C9A">
            <w:pPr>
              <w:spacing w:after="0" w:line="240" w:lineRule="auto"/>
              <w:ind w:right="-102"/>
              <w:jc w:val="center"/>
              <w:rPr>
                <w:rFonts w:ascii="Times New Roman" w:hAnsi="Times New Roman" w:cs="Times New Roman"/>
                <w:sz w:val="24"/>
                <w:szCs w:val="24"/>
              </w:rPr>
            </w:pPr>
            <w:r>
              <w:rPr>
                <w:rFonts w:ascii="Times New Roman" w:hAnsi="Times New Roman" w:cs="Times New Roman"/>
                <w:sz w:val="24"/>
                <w:szCs w:val="24"/>
              </w:rPr>
              <w:t>5.</w:t>
            </w:r>
          </w:p>
        </w:tc>
        <w:tc>
          <w:tcPr>
            <w:tcW w:w="3679" w:type="dxa"/>
          </w:tcPr>
          <w:p w:rsidR="00575002" w:rsidRDefault="00614C9A">
            <w:pPr>
              <w:spacing w:after="0" w:line="240" w:lineRule="auto"/>
              <w:ind w:firstLine="27"/>
              <w:rPr>
                <w:rFonts w:ascii="Times New Roman" w:hAnsi="Times New Roman" w:cs="Times New Roman"/>
                <w:sz w:val="24"/>
                <w:szCs w:val="24"/>
              </w:rPr>
            </w:pPr>
            <w:r>
              <w:rPr>
                <w:rFonts w:ascii="Times New Roman" w:hAnsi="Times New Roman" w:cs="Times New Roman"/>
                <w:sz w:val="24"/>
                <w:szCs w:val="24"/>
              </w:rPr>
              <w:t>Обеспечение работников специальной одеждой, спецобувью и средствами индивидуальной защиты, а также ухода за ними, проведение ремонта и замена СИЗ</w:t>
            </w:r>
          </w:p>
        </w:tc>
        <w:tc>
          <w:tcPr>
            <w:tcW w:w="992" w:type="dxa"/>
          </w:tcPr>
          <w:p w:rsidR="00575002" w:rsidRDefault="00614C9A">
            <w:pPr>
              <w:spacing w:after="0" w:line="240"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Чел.</w:t>
            </w:r>
          </w:p>
        </w:tc>
        <w:tc>
          <w:tcPr>
            <w:tcW w:w="851" w:type="dxa"/>
          </w:tcPr>
          <w:p w:rsidR="00575002" w:rsidRDefault="00614C9A">
            <w:pPr>
              <w:spacing w:after="0" w:line="240"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282" w:type="dxa"/>
          </w:tcPr>
          <w:p w:rsidR="00575002" w:rsidRDefault="00614C9A">
            <w:pPr>
              <w:spacing w:after="0" w:line="240"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565" w:type="dxa"/>
          </w:tcPr>
          <w:p w:rsidR="00575002" w:rsidRDefault="00614C9A">
            <w:pPr>
              <w:spacing w:after="0" w:line="240"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4 квартал 2024</w:t>
            </w:r>
          </w:p>
        </w:tc>
        <w:tc>
          <w:tcPr>
            <w:tcW w:w="1701" w:type="dxa"/>
          </w:tcPr>
          <w:p w:rsidR="00575002" w:rsidRDefault="00614C9A">
            <w:pPr>
              <w:ind w:firstLine="28"/>
              <w:rPr>
                <w:rFonts w:ascii="Times New Roman" w:hAnsi="Times New Roman" w:cs="Times New Roman"/>
              </w:rPr>
            </w:pPr>
            <w:r>
              <w:rPr>
                <w:rFonts w:ascii="Times New Roman" w:hAnsi="Times New Roman" w:cs="Times New Roman"/>
              </w:rPr>
              <w:t>Директор</w:t>
            </w:r>
          </w:p>
        </w:tc>
        <w:tc>
          <w:tcPr>
            <w:tcW w:w="1276" w:type="dxa"/>
          </w:tcPr>
          <w:p w:rsidR="00575002" w:rsidRDefault="00614C9A">
            <w:pPr>
              <w:spacing w:after="0" w:line="240"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134" w:type="dxa"/>
          </w:tcPr>
          <w:p w:rsidR="00575002" w:rsidRDefault="00614C9A">
            <w:pPr>
              <w:spacing w:after="0" w:line="240"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095" w:type="dxa"/>
          </w:tcPr>
          <w:p w:rsidR="00575002" w:rsidRDefault="00614C9A">
            <w:pPr>
              <w:spacing w:after="0" w:line="240" w:lineRule="auto"/>
              <w:ind w:firstLine="34"/>
              <w:jc w:val="center"/>
              <w:rPr>
                <w:rFonts w:ascii="Times New Roman" w:hAnsi="Times New Roman" w:cs="Times New Roman"/>
                <w:sz w:val="24"/>
                <w:szCs w:val="24"/>
              </w:rPr>
            </w:pPr>
          </w:p>
        </w:tc>
        <w:tc>
          <w:tcPr>
            <w:tcW w:w="1025" w:type="dxa"/>
          </w:tcPr>
          <w:p w:rsidR="00575002" w:rsidRDefault="00614C9A">
            <w:pPr>
              <w:spacing w:after="0" w:line="240" w:lineRule="auto"/>
              <w:ind w:firstLine="34"/>
              <w:jc w:val="center"/>
              <w:rPr>
                <w:rFonts w:ascii="Times New Roman" w:hAnsi="Times New Roman" w:cs="Times New Roman"/>
                <w:sz w:val="24"/>
                <w:szCs w:val="24"/>
              </w:rPr>
            </w:pPr>
          </w:p>
        </w:tc>
      </w:tr>
      <w:tr w:rsidR="00AD2ABB">
        <w:tc>
          <w:tcPr>
            <w:tcW w:w="959" w:type="dxa"/>
          </w:tcPr>
          <w:p w:rsidR="00575002" w:rsidRDefault="00614C9A">
            <w:pPr>
              <w:spacing w:after="0" w:line="240" w:lineRule="auto"/>
              <w:ind w:right="-102"/>
              <w:jc w:val="center"/>
              <w:rPr>
                <w:rFonts w:ascii="Times New Roman" w:hAnsi="Times New Roman" w:cs="Times New Roman"/>
                <w:sz w:val="24"/>
                <w:szCs w:val="24"/>
              </w:rPr>
            </w:pPr>
            <w:r>
              <w:rPr>
                <w:rFonts w:ascii="Times New Roman" w:hAnsi="Times New Roman" w:cs="Times New Roman"/>
                <w:sz w:val="24"/>
                <w:szCs w:val="24"/>
              </w:rPr>
              <w:t>6.</w:t>
            </w:r>
          </w:p>
        </w:tc>
        <w:tc>
          <w:tcPr>
            <w:tcW w:w="3679" w:type="dxa"/>
          </w:tcPr>
          <w:p w:rsidR="00575002" w:rsidRDefault="00614C9A">
            <w:pPr>
              <w:spacing w:after="0" w:line="240" w:lineRule="auto"/>
              <w:ind w:firstLine="27"/>
              <w:rPr>
                <w:rFonts w:ascii="Times New Roman" w:hAnsi="Times New Roman" w:cs="Times New Roman"/>
                <w:sz w:val="24"/>
                <w:szCs w:val="24"/>
              </w:rPr>
            </w:pPr>
            <w:r>
              <w:rPr>
                <w:rFonts w:ascii="Times New Roman" w:hAnsi="Times New Roman" w:cs="Times New Roman"/>
                <w:sz w:val="24"/>
                <w:szCs w:val="24"/>
              </w:rPr>
              <w:t>Обеспечение смывающими и обезвреживающими средствами</w:t>
            </w:r>
          </w:p>
        </w:tc>
        <w:tc>
          <w:tcPr>
            <w:tcW w:w="992" w:type="dxa"/>
          </w:tcPr>
          <w:p w:rsidR="00575002" w:rsidRDefault="00614C9A">
            <w:pPr>
              <w:spacing w:after="0" w:line="240" w:lineRule="auto"/>
              <w:ind w:hanging="102"/>
              <w:jc w:val="center"/>
              <w:rPr>
                <w:rFonts w:ascii="Times New Roman" w:hAnsi="Times New Roman" w:cs="Times New Roman"/>
                <w:color w:val="000000"/>
                <w:sz w:val="24"/>
                <w:szCs w:val="24"/>
              </w:rPr>
            </w:pPr>
            <w:r>
              <w:rPr>
                <w:rFonts w:ascii="Times New Roman" w:hAnsi="Times New Roman" w:cs="Times New Roman"/>
                <w:color w:val="000000"/>
                <w:sz w:val="24"/>
                <w:szCs w:val="24"/>
              </w:rPr>
              <w:t>Чел.</w:t>
            </w:r>
          </w:p>
        </w:tc>
        <w:tc>
          <w:tcPr>
            <w:tcW w:w="851" w:type="dxa"/>
          </w:tcPr>
          <w:p w:rsidR="00575002" w:rsidRDefault="00614C9A">
            <w:pPr>
              <w:spacing w:after="0" w:line="240" w:lineRule="auto"/>
              <w:ind w:hanging="102"/>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282" w:type="dxa"/>
          </w:tcPr>
          <w:p w:rsidR="00575002" w:rsidRDefault="00614C9A">
            <w:pPr>
              <w:spacing w:after="0" w:line="240"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1565" w:type="dxa"/>
          </w:tcPr>
          <w:p w:rsidR="00575002" w:rsidRDefault="00614C9A">
            <w:pPr>
              <w:ind w:firstLine="34"/>
              <w:jc w:val="center"/>
              <w:rPr>
                <w:rFonts w:ascii="Times New Roman" w:hAnsi="Times New Roman" w:cs="Times New Roman"/>
              </w:rPr>
            </w:pPr>
            <w:r>
              <w:rPr>
                <w:rFonts w:ascii="Times New Roman" w:hAnsi="Times New Roman" w:cs="Times New Roman"/>
                <w:color w:val="000000"/>
                <w:sz w:val="24"/>
                <w:szCs w:val="24"/>
              </w:rPr>
              <w:t>4 квартал 2024</w:t>
            </w:r>
          </w:p>
        </w:tc>
        <w:tc>
          <w:tcPr>
            <w:tcW w:w="1701" w:type="dxa"/>
          </w:tcPr>
          <w:p w:rsidR="00575002" w:rsidRDefault="00614C9A">
            <w:pPr>
              <w:ind w:firstLine="34"/>
              <w:rPr>
                <w:rFonts w:ascii="Times New Roman" w:hAnsi="Times New Roman" w:cs="Times New Roman"/>
              </w:rPr>
            </w:pPr>
            <w:r>
              <w:rPr>
                <w:rFonts w:ascii="Times New Roman" w:hAnsi="Times New Roman" w:cs="Times New Roman"/>
              </w:rPr>
              <w:t>Директор</w:t>
            </w:r>
          </w:p>
        </w:tc>
        <w:tc>
          <w:tcPr>
            <w:tcW w:w="1276" w:type="dxa"/>
          </w:tcPr>
          <w:p w:rsidR="00575002" w:rsidRDefault="00614C9A">
            <w:pPr>
              <w:spacing w:after="0" w:line="240"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134" w:type="dxa"/>
          </w:tcPr>
          <w:p w:rsidR="00575002" w:rsidRDefault="00614C9A">
            <w:pPr>
              <w:spacing w:after="0" w:line="240"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095" w:type="dxa"/>
          </w:tcPr>
          <w:p w:rsidR="00575002" w:rsidRDefault="00614C9A">
            <w:pPr>
              <w:spacing w:after="0" w:line="240" w:lineRule="auto"/>
              <w:ind w:firstLine="34"/>
              <w:jc w:val="center"/>
              <w:rPr>
                <w:rFonts w:ascii="Times New Roman" w:hAnsi="Times New Roman" w:cs="Times New Roman"/>
                <w:sz w:val="24"/>
                <w:szCs w:val="24"/>
              </w:rPr>
            </w:pPr>
          </w:p>
        </w:tc>
        <w:tc>
          <w:tcPr>
            <w:tcW w:w="1025" w:type="dxa"/>
          </w:tcPr>
          <w:p w:rsidR="00575002" w:rsidRDefault="00614C9A">
            <w:pPr>
              <w:spacing w:after="0" w:line="240" w:lineRule="auto"/>
              <w:ind w:firstLine="34"/>
              <w:jc w:val="center"/>
              <w:rPr>
                <w:rFonts w:ascii="Times New Roman" w:hAnsi="Times New Roman" w:cs="Times New Roman"/>
                <w:sz w:val="24"/>
                <w:szCs w:val="24"/>
              </w:rPr>
            </w:pPr>
          </w:p>
        </w:tc>
      </w:tr>
      <w:tr w:rsidR="00AD2ABB">
        <w:tc>
          <w:tcPr>
            <w:tcW w:w="959" w:type="dxa"/>
          </w:tcPr>
          <w:p w:rsidR="00575002" w:rsidRDefault="00614C9A">
            <w:pPr>
              <w:spacing w:after="0" w:line="240" w:lineRule="auto"/>
              <w:ind w:right="-102"/>
              <w:jc w:val="center"/>
              <w:rPr>
                <w:rFonts w:ascii="Times New Roman" w:hAnsi="Times New Roman" w:cs="Times New Roman"/>
                <w:sz w:val="24"/>
                <w:szCs w:val="24"/>
              </w:rPr>
            </w:pPr>
            <w:r>
              <w:rPr>
                <w:rFonts w:ascii="Times New Roman" w:hAnsi="Times New Roman" w:cs="Times New Roman"/>
                <w:sz w:val="24"/>
                <w:szCs w:val="24"/>
              </w:rPr>
              <w:t>7.</w:t>
            </w:r>
          </w:p>
        </w:tc>
        <w:tc>
          <w:tcPr>
            <w:tcW w:w="3679" w:type="dxa"/>
          </w:tcPr>
          <w:p w:rsidR="00575002" w:rsidRDefault="00614C9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Оснащение санитарно-бытовых помещений</w:t>
            </w:r>
          </w:p>
        </w:tc>
        <w:tc>
          <w:tcPr>
            <w:tcW w:w="992" w:type="dxa"/>
          </w:tcPr>
          <w:p w:rsidR="00575002" w:rsidRDefault="00614C9A">
            <w:pPr>
              <w:spacing w:after="0" w:line="240" w:lineRule="auto"/>
              <w:ind w:hanging="102"/>
              <w:jc w:val="center"/>
              <w:rPr>
                <w:rFonts w:ascii="Times New Roman" w:hAnsi="Times New Roman" w:cs="Times New Roman"/>
                <w:sz w:val="24"/>
                <w:szCs w:val="24"/>
              </w:rPr>
            </w:pPr>
            <w:r>
              <w:rPr>
                <w:rFonts w:ascii="Times New Roman" w:hAnsi="Times New Roman" w:cs="Times New Roman"/>
                <w:sz w:val="24"/>
                <w:szCs w:val="24"/>
              </w:rPr>
              <w:t>Шт.</w:t>
            </w:r>
          </w:p>
        </w:tc>
        <w:tc>
          <w:tcPr>
            <w:tcW w:w="851" w:type="dxa"/>
          </w:tcPr>
          <w:p w:rsidR="00575002" w:rsidRDefault="00614C9A">
            <w:pPr>
              <w:tabs>
                <w:tab w:val="left" w:pos="1072"/>
              </w:tabs>
              <w:spacing w:after="0" w:line="240" w:lineRule="auto"/>
              <w:ind w:hanging="102"/>
              <w:jc w:val="center"/>
              <w:rPr>
                <w:rFonts w:ascii="Times New Roman" w:hAnsi="Times New Roman" w:cs="Times New Roman"/>
                <w:sz w:val="24"/>
                <w:szCs w:val="24"/>
              </w:rPr>
            </w:pPr>
            <w:r>
              <w:rPr>
                <w:rFonts w:ascii="Times New Roman" w:hAnsi="Times New Roman" w:cs="Times New Roman"/>
                <w:sz w:val="24"/>
                <w:szCs w:val="24"/>
              </w:rPr>
              <w:t>2</w:t>
            </w:r>
          </w:p>
        </w:tc>
        <w:tc>
          <w:tcPr>
            <w:tcW w:w="1282" w:type="dxa"/>
          </w:tcPr>
          <w:p w:rsidR="00575002" w:rsidRDefault="00614C9A">
            <w:pPr>
              <w:spacing w:after="0" w:line="240" w:lineRule="auto"/>
              <w:ind w:firstLine="465"/>
              <w:jc w:val="center"/>
              <w:rPr>
                <w:rFonts w:ascii="Times New Roman" w:hAnsi="Times New Roman" w:cs="Times New Roman"/>
                <w:sz w:val="24"/>
                <w:szCs w:val="24"/>
              </w:rPr>
            </w:pPr>
            <w:r>
              <w:rPr>
                <w:rFonts w:ascii="Times New Roman" w:hAnsi="Times New Roman" w:cs="Times New Roman"/>
                <w:sz w:val="24"/>
                <w:szCs w:val="24"/>
              </w:rPr>
              <w:t>5,0</w:t>
            </w:r>
          </w:p>
        </w:tc>
        <w:tc>
          <w:tcPr>
            <w:tcW w:w="1565" w:type="dxa"/>
          </w:tcPr>
          <w:p w:rsidR="00575002" w:rsidRDefault="00614C9A">
            <w:pPr>
              <w:spacing w:after="0" w:line="240"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2 квартал 2024</w:t>
            </w:r>
          </w:p>
        </w:tc>
        <w:tc>
          <w:tcPr>
            <w:tcW w:w="1701" w:type="dxa"/>
          </w:tcPr>
          <w:p w:rsidR="00575002" w:rsidRDefault="00614C9A">
            <w:pPr>
              <w:ind w:firstLine="34"/>
              <w:rPr>
                <w:rFonts w:ascii="Times New Roman" w:hAnsi="Times New Roman" w:cs="Times New Roman"/>
              </w:rPr>
            </w:pPr>
            <w:r>
              <w:rPr>
                <w:rFonts w:ascii="Times New Roman" w:hAnsi="Times New Roman" w:cs="Times New Roman"/>
              </w:rPr>
              <w:t>Директор</w:t>
            </w:r>
          </w:p>
        </w:tc>
        <w:tc>
          <w:tcPr>
            <w:tcW w:w="1276" w:type="dxa"/>
          </w:tcPr>
          <w:p w:rsidR="00575002" w:rsidRDefault="00614C9A">
            <w:pPr>
              <w:spacing w:after="0" w:line="240"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34" w:type="dxa"/>
          </w:tcPr>
          <w:p w:rsidR="00575002" w:rsidRDefault="00614C9A">
            <w:pPr>
              <w:spacing w:after="0" w:line="240"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095" w:type="dxa"/>
          </w:tcPr>
          <w:p w:rsidR="00575002" w:rsidRDefault="00614C9A">
            <w:pPr>
              <w:spacing w:after="0" w:line="240" w:lineRule="auto"/>
              <w:ind w:firstLine="34"/>
              <w:jc w:val="center"/>
              <w:rPr>
                <w:rFonts w:ascii="Times New Roman" w:hAnsi="Times New Roman" w:cs="Times New Roman"/>
                <w:sz w:val="24"/>
                <w:szCs w:val="24"/>
              </w:rPr>
            </w:pPr>
          </w:p>
        </w:tc>
        <w:tc>
          <w:tcPr>
            <w:tcW w:w="1025" w:type="dxa"/>
          </w:tcPr>
          <w:p w:rsidR="00575002" w:rsidRDefault="00614C9A">
            <w:pPr>
              <w:spacing w:after="0" w:line="240" w:lineRule="auto"/>
              <w:ind w:firstLine="34"/>
              <w:jc w:val="center"/>
              <w:rPr>
                <w:rFonts w:ascii="Times New Roman" w:hAnsi="Times New Roman" w:cs="Times New Roman"/>
                <w:sz w:val="24"/>
                <w:szCs w:val="24"/>
              </w:rPr>
            </w:pPr>
          </w:p>
        </w:tc>
      </w:tr>
      <w:tr w:rsidR="00AD2ABB">
        <w:tc>
          <w:tcPr>
            <w:tcW w:w="959" w:type="dxa"/>
          </w:tcPr>
          <w:p w:rsidR="00575002" w:rsidRDefault="00614C9A">
            <w:pPr>
              <w:spacing w:after="0" w:line="240" w:lineRule="auto"/>
              <w:ind w:right="-102"/>
              <w:jc w:val="center"/>
              <w:rPr>
                <w:rFonts w:ascii="Times New Roman" w:hAnsi="Times New Roman" w:cs="Times New Roman"/>
                <w:sz w:val="24"/>
                <w:szCs w:val="24"/>
              </w:rPr>
            </w:pPr>
            <w:r>
              <w:rPr>
                <w:rFonts w:ascii="Times New Roman" w:hAnsi="Times New Roman" w:cs="Times New Roman"/>
                <w:sz w:val="24"/>
                <w:szCs w:val="24"/>
              </w:rPr>
              <w:t>8.</w:t>
            </w:r>
          </w:p>
        </w:tc>
        <w:tc>
          <w:tcPr>
            <w:tcW w:w="3679" w:type="dxa"/>
          </w:tcPr>
          <w:p w:rsidR="00575002" w:rsidRDefault="00614C9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Приобретение специальной литературы для оформления уголка по охране труда</w:t>
            </w:r>
          </w:p>
        </w:tc>
        <w:tc>
          <w:tcPr>
            <w:tcW w:w="992" w:type="dxa"/>
          </w:tcPr>
          <w:p w:rsidR="00575002" w:rsidRDefault="00614C9A">
            <w:pPr>
              <w:spacing w:after="0" w:line="240" w:lineRule="auto"/>
              <w:ind w:hanging="102"/>
              <w:jc w:val="center"/>
              <w:rPr>
                <w:rFonts w:ascii="Times New Roman" w:hAnsi="Times New Roman" w:cs="Times New Roman"/>
                <w:sz w:val="24"/>
                <w:szCs w:val="24"/>
              </w:rPr>
            </w:pPr>
            <w:r>
              <w:rPr>
                <w:rFonts w:ascii="Times New Roman" w:hAnsi="Times New Roman" w:cs="Times New Roman"/>
                <w:sz w:val="24"/>
                <w:szCs w:val="24"/>
              </w:rPr>
              <w:t>Шт.</w:t>
            </w:r>
          </w:p>
        </w:tc>
        <w:tc>
          <w:tcPr>
            <w:tcW w:w="851" w:type="dxa"/>
          </w:tcPr>
          <w:p w:rsidR="00575002" w:rsidRDefault="00614C9A">
            <w:pPr>
              <w:tabs>
                <w:tab w:val="left" w:pos="1072"/>
              </w:tabs>
              <w:spacing w:after="0" w:line="240" w:lineRule="auto"/>
              <w:ind w:hanging="102"/>
              <w:jc w:val="center"/>
              <w:rPr>
                <w:rFonts w:ascii="Times New Roman" w:hAnsi="Times New Roman" w:cs="Times New Roman"/>
                <w:sz w:val="24"/>
                <w:szCs w:val="24"/>
              </w:rPr>
            </w:pPr>
            <w:r>
              <w:rPr>
                <w:rFonts w:ascii="Times New Roman" w:hAnsi="Times New Roman" w:cs="Times New Roman"/>
                <w:sz w:val="24"/>
                <w:szCs w:val="24"/>
              </w:rPr>
              <w:t>1</w:t>
            </w:r>
          </w:p>
        </w:tc>
        <w:tc>
          <w:tcPr>
            <w:tcW w:w="1282" w:type="dxa"/>
          </w:tcPr>
          <w:p w:rsidR="00575002" w:rsidRDefault="00614C9A">
            <w:pPr>
              <w:spacing w:after="0" w:line="240" w:lineRule="auto"/>
              <w:ind w:firstLine="40"/>
              <w:jc w:val="center"/>
              <w:rPr>
                <w:rFonts w:ascii="Times New Roman" w:hAnsi="Times New Roman" w:cs="Times New Roman"/>
                <w:sz w:val="24"/>
                <w:szCs w:val="24"/>
              </w:rPr>
            </w:pPr>
            <w:r>
              <w:rPr>
                <w:rFonts w:ascii="Times New Roman" w:hAnsi="Times New Roman" w:cs="Times New Roman"/>
                <w:sz w:val="24"/>
                <w:szCs w:val="24"/>
              </w:rPr>
              <w:t>2,0</w:t>
            </w:r>
          </w:p>
        </w:tc>
        <w:tc>
          <w:tcPr>
            <w:tcW w:w="1565" w:type="dxa"/>
          </w:tcPr>
          <w:p w:rsidR="00575002" w:rsidRDefault="00614C9A">
            <w:pPr>
              <w:ind w:firstLine="34"/>
              <w:jc w:val="center"/>
              <w:rPr>
                <w:rFonts w:ascii="Times New Roman" w:hAnsi="Times New Roman" w:cs="Times New Roman"/>
              </w:rPr>
            </w:pPr>
            <w:r>
              <w:rPr>
                <w:rFonts w:ascii="Times New Roman" w:hAnsi="Times New Roman" w:cs="Times New Roman"/>
                <w:color w:val="000000"/>
                <w:sz w:val="24"/>
                <w:szCs w:val="24"/>
              </w:rPr>
              <w:t>2 квартал 2024</w:t>
            </w:r>
          </w:p>
        </w:tc>
        <w:tc>
          <w:tcPr>
            <w:tcW w:w="1701" w:type="dxa"/>
          </w:tcPr>
          <w:p w:rsidR="00575002" w:rsidRDefault="00614C9A">
            <w:pPr>
              <w:ind w:firstLine="34"/>
              <w:rPr>
                <w:rFonts w:ascii="Times New Roman" w:hAnsi="Times New Roman" w:cs="Times New Roman"/>
              </w:rPr>
            </w:pPr>
            <w:r>
              <w:rPr>
                <w:rFonts w:ascii="Times New Roman" w:hAnsi="Times New Roman" w:cs="Times New Roman"/>
              </w:rPr>
              <w:t>Директор</w:t>
            </w:r>
          </w:p>
        </w:tc>
        <w:tc>
          <w:tcPr>
            <w:tcW w:w="1276" w:type="dxa"/>
          </w:tcPr>
          <w:p w:rsidR="00575002" w:rsidRDefault="00614C9A">
            <w:pPr>
              <w:spacing w:after="0" w:line="240"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34" w:type="dxa"/>
          </w:tcPr>
          <w:p w:rsidR="00575002" w:rsidRDefault="00614C9A">
            <w:pPr>
              <w:spacing w:after="0" w:line="240"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095" w:type="dxa"/>
          </w:tcPr>
          <w:p w:rsidR="00575002" w:rsidRDefault="00614C9A">
            <w:pPr>
              <w:spacing w:after="0" w:line="240" w:lineRule="auto"/>
              <w:ind w:firstLine="34"/>
              <w:jc w:val="center"/>
              <w:rPr>
                <w:rFonts w:ascii="Times New Roman" w:hAnsi="Times New Roman" w:cs="Times New Roman"/>
                <w:sz w:val="24"/>
                <w:szCs w:val="24"/>
              </w:rPr>
            </w:pPr>
          </w:p>
        </w:tc>
        <w:tc>
          <w:tcPr>
            <w:tcW w:w="1025" w:type="dxa"/>
          </w:tcPr>
          <w:p w:rsidR="00575002" w:rsidRDefault="00614C9A">
            <w:pPr>
              <w:spacing w:after="0" w:line="240" w:lineRule="auto"/>
              <w:ind w:firstLine="34"/>
              <w:jc w:val="center"/>
              <w:rPr>
                <w:rFonts w:ascii="Times New Roman" w:hAnsi="Times New Roman" w:cs="Times New Roman"/>
                <w:sz w:val="24"/>
                <w:szCs w:val="24"/>
              </w:rPr>
            </w:pPr>
          </w:p>
        </w:tc>
      </w:tr>
      <w:tr w:rsidR="00AD2ABB">
        <w:tc>
          <w:tcPr>
            <w:tcW w:w="959" w:type="dxa"/>
          </w:tcPr>
          <w:p w:rsidR="00575002" w:rsidRDefault="00614C9A">
            <w:pPr>
              <w:spacing w:after="0" w:line="240" w:lineRule="auto"/>
              <w:ind w:right="-102"/>
              <w:jc w:val="center"/>
              <w:rPr>
                <w:rFonts w:ascii="Times New Roman" w:hAnsi="Times New Roman" w:cs="Times New Roman"/>
                <w:sz w:val="24"/>
                <w:szCs w:val="24"/>
              </w:rPr>
            </w:pPr>
            <w:r>
              <w:rPr>
                <w:rFonts w:ascii="Times New Roman" w:hAnsi="Times New Roman" w:cs="Times New Roman"/>
                <w:sz w:val="24"/>
                <w:szCs w:val="24"/>
              </w:rPr>
              <w:t>9.</w:t>
            </w:r>
          </w:p>
        </w:tc>
        <w:tc>
          <w:tcPr>
            <w:tcW w:w="3679" w:type="dxa"/>
          </w:tcPr>
          <w:p w:rsidR="00575002" w:rsidRDefault="00614C9A">
            <w:pPr>
              <w:spacing w:after="0" w:line="240" w:lineRule="auto"/>
              <w:ind w:firstLine="27"/>
              <w:jc w:val="both"/>
              <w:rPr>
                <w:rFonts w:ascii="Times New Roman" w:hAnsi="Times New Roman" w:cs="Times New Roman"/>
                <w:sz w:val="24"/>
                <w:szCs w:val="24"/>
              </w:rPr>
            </w:pPr>
            <w:r>
              <w:rPr>
                <w:rFonts w:ascii="Times New Roman" w:hAnsi="Times New Roman" w:cs="Times New Roman"/>
                <w:sz w:val="24"/>
                <w:szCs w:val="24"/>
              </w:rPr>
              <w:t>Организовать участие работников в мероприятиях по  поддержке   здорового образа жизни (проведение диспансеризации, развитие физической культуры и спорта, в том числе участие во Всероссийском физкультурно-спортивном комплексе "Готов к труду и обороне" (ГТО)</w:t>
            </w:r>
            <w:r>
              <w:rPr>
                <w:rFonts w:ascii="Times New Roman" w:hAnsi="Times New Roman" w:cs="Times New Roman"/>
                <w:sz w:val="24"/>
                <w:szCs w:val="24"/>
              </w:rPr>
              <w:t xml:space="preserve">). </w:t>
            </w:r>
          </w:p>
        </w:tc>
        <w:tc>
          <w:tcPr>
            <w:tcW w:w="992" w:type="dxa"/>
          </w:tcPr>
          <w:p w:rsidR="00575002" w:rsidRDefault="00614C9A">
            <w:pPr>
              <w:spacing w:after="0" w:line="240" w:lineRule="auto"/>
              <w:ind w:hanging="102"/>
              <w:jc w:val="center"/>
              <w:rPr>
                <w:rFonts w:ascii="Times New Roman" w:hAnsi="Times New Roman" w:cs="Times New Roman"/>
                <w:color w:val="000000"/>
                <w:sz w:val="24"/>
                <w:szCs w:val="24"/>
              </w:rPr>
            </w:pPr>
            <w:r>
              <w:rPr>
                <w:rFonts w:ascii="Times New Roman" w:hAnsi="Times New Roman" w:cs="Times New Roman"/>
                <w:color w:val="000000"/>
                <w:sz w:val="24"/>
                <w:szCs w:val="24"/>
              </w:rPr>
              <w:t>Чел.</w:t>
            </w:r>
          </w:p>
        </w:tc>
        <w:tc>
          <w:tcPr>
            <w:tcW w:w="851" w:type="dxa"/>
          </w:tcPr>
          <w:p w:rsidR="00575002" w:rsidRDefault="00614C9A">
            <w:pPr>
              <w:spacing w:after="0" w:line="240" w:lineRule="auto"/>
              <w:ind w:hanging="102"/>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282" w:type="dxa"/>
          </w:tcPr>
          <w:p w:rsidR="00575002" w:rsidRDefault="00614C9A">
            <w:pPr>
              <w:spacing w:after="0" w:line="240"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1565" w:type="dxa"/>
          </w:tcPr>
          <w:p w:rsidR="00575002" w:rsidRDefault="00614C9A">
            <w:pPr>
              <w:ind w:firstLine="34"/>
              <w:jc w:val="center"/>
              <w:rPr>
                <w:rFonts w:ascii="Times New Roman" w:hAnsi="Times New Roman" w:cs="Times New Roman"/>
              </w:rPr>
            </w:pPr>
            <w:r>
              <w:rPr>
                <w:rFonts w:ascii="Times New Roman" w:hAnsi="Times New Roman" w:cs="Times New Roman"/>
                <w:color w:val="000000"/>
                <w:sz w:val="24"/>
                <w:szCs w:val="24"/>
              </w:rPr>
              <w:t>3 квартал 2024</w:t>
            </w:r>
          </w:p>
        </w:tc>
        <w:tc>
          <w:tcPr>
            <w:tcW w:w="1701" w:type="dxa"/>
          </w:tcPr>
          <w:p w:rsidR="00575002" w:rsidRDefault="00614C9A">
            <w:pPr>
              <w:ind w:firstLine="34"/>
              <w:rPr>
                <w:rFonts w:ascii="Times New Roman" w:hAnsi="Times New Roman" w:cs="Times New Roman"/>
              </w:rPr>
            </w:pPr>
            <w:r>
              <w:rPr>
                <w:rFonts w:ascii="Times New Roman" w:hAnsi="Times New Roman" w:cs="Times New Roman"/>
              </w:rPr>
              <w:t>Директор</w:t>
            </w:r>
          </w:p>
        </w:tc>
        <w:tc>
          <w:tcPr>
            <w:tcW w:w="1276" w:type="dxa"/>
          </w:tcPr>
          <w:p w:rsidR="00575002" w:rsidRDefault="00614C9A">
            <w:pPr>
              <w:spacing w:after="0" w:line="240"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134" w:type="dxa"/>
          </w:tcPr>
          <w:p w:rsidR="00575002" w:rsidRDefault="00614C9A">
            <w:pPr>
              <w:spacing w:after="0" w:line="240" w:lineRule="auto"/>
              <w:ind w:firstLine="34"/>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095" w:type="dxa"/>
          </w:tcPr>
          <w:p w:rsidR="00575002" w:rsidRDefault="00614C9A">
            <w:pPr>
              <w:spacing w:after="0" w:line="240" w:lineRule="auto"/>
              <w:ind w:firstLine="34"/>
              <w:jc w:val="center"/>
              <w:rPr>
                <w:rFonts w:ascii="Times New Roman" w:hAnsi="Times New Roman" w:cs="Times New Roman"/>
                <w:sz w:val="24"/>
                <w:szCs w:val="24"/>
              </w:rPr>
            </w:pPr>
          </w:p>
        </w:tc>
        <w:tc>
          <w:tcPr>
            <w:tcW w:w="1025" w:type="dxa"/>
          </w:tcPr>
          <w:p w:rsidR="00575002" w:rsidRDefault="00614C9A">
            <w:pPr>
              <w:spacing w:after="0" w:line="240" w:lineRule="auto"/>
              <w:ind w:firstLine="34"/>
              <w:jc w:val="center"/>
              <w:rPr>
                <w:rFonts w:ascii="Times New Roman" w:hAnsi="Times New Roman" w:cs="Times New Roman"/>
                <w:sz w:val="24"/>
                <w:szCs w:val="24"/>
              </w:rPr>
            </w:pPr>
          </w:p>
        </w:tc>
      </w:tr>
    </w:tbl>
    <w:p w:rsidR="00575002" w:rsidRDefault="00614C9A">
      <w:pPr>
        <w:autoSpaceDE w:val="0"/>
        <w:autoSpaceDN w:val="0"/>
        <w:adjustRightInd w:val="0"/>
        <w:spacing w:after="0" w:line="240" w:lineRule="auto"/>
        <w:ind w:right="284"/>
        <w:rPr>
          <w:rFonts w:ascii="Times New Roman" w:hAnsi="Times New Roman" w:cs="Times New Roman"/>
          <w:iCs/>
          <w:sz w:val="24"/>
          <w:szCs w:val="24"/>
        </w:rPr>
      </w:pPr>
    </w:p>
    <w:p w:rsidR="00575002" w:rsidRDefault="00614C9A">
      <w:pPr>
        <w:autoSpaceDE w:val="0"/>
        <w:autoSpaceDN w:val="0"/>
        <w:adjustRightInd w:val="0"/>
        <w:spacing w:after="0" w:line="240" w:lineRule="auto"/>
        <w:ind w:right="284"/>
        <w:rPr>
          <w:rFonts w:ascii="Times New Roman" w:hAnsi="Times New Roman" w:cs="Times New Roman"/>
          <w:iCs/>
          <w:sz w:val="24"/>
          <w:szCs w:val="24"/>
        </w:rPr>
      </w:pPr>
      <w:r>
        <w:rPr>
          <w:rFonts w:ascii="Times New Roman" w:hAnsi="Times New Roman" w:cs="Times New Roman"/>
          <w:iCs/>
          <w:noProof/>
          <w:sz w:val="24"/>
          <w:szCs w:val="24"/>
        </w:rPr>
        <w:lastRenderedPageBreak/>
        <w:drawing>
          <wp:anchor distT="0" distB="0" distL="114300" distR="114300" simplePos="0" relativeHeight="251671552" behindDoc="0" locked="0" layoutInCell="1" allowOverlap="1">
            <wp:simplePos x="0" y="0"/>
            <wp:positionH relativeFrom="column">
              <wp:posOffset>-1072515</wp:posOffset>
            </wp:positionH>
            <wp:positionV relativeFrom="paragraph">
              <wp:posOffset>-601980</wp:posOffset>
            </wp:positionV>
            <wp:extent cx="7470775" cy="10622915"/>
            <wp:effectExtent l="19050" t="0" r="0" b="0"/>
            <wp:wrapThrough wrapText="bothSides">
              <wp:wrapPolygon edited="0">
                <wp:start x="-55" y="0"/>
                <wp:lineTo x="-55" y="21575"/>
                <wp:lineTo x="21591" y="21575"/>
                <wp:lineTo x="21591" y="0"/>
                <wp:lineTo x="-55" y="0"/>
              </wp:wrapPolygon>
            </wp:wrapThrough>
            <wp:docPr id="23" name="Рисунок 20" descr="C:\Documents and Settings\Света.77F648D1C730473\Рабочий стол\ПВТР,ПВР\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Света.77F648D1C730473\Рабочий стол\ПВТР,ПВР\100.jpg"/>
                    <pic:cNvPicPr>
                      <a:picLocks noChangeAspect="1" noChangeArrowheads="1"/>
                    </pic:cNvPicPr>
                  </pic:nvPicPr>
                  <pic:blipFill>
                    <a:blip r:embed="rId46" cstate="print"/>
                    <a:stretch>
                      <a:fillRect/>
                    </a:stretch>
                  </pic:blipFill>
                  <pic:spPr bwMode="auto">
                    <a:xfrm>
                      <a:off x="0" y="0"/>
                      <a:ext cx="7470775" cy="10622915"/>
                    </a:xfrm>
                    <a:prstGeom prst="rect">
                      <a:avLst/>
                    </a:prstGeom>
                    <a:noFill/>
                    <a:ln w="9525">
                      <a:noFill/>
                      <a:miter lim="800000"/>
                      <a:headEnd/>
                      <a:tailEnd/>
                    </a:ln>
                  </pic:spPr>
                </pic:pic>
              </a:graphicData>
            </a:graphic>
          </wp:anchor>
        </w:drawing>
      </w:r>
    </w:p>
    <w:p w:rsidR="00575002" w:rsidRDefault="00614C9A">
      <w:pPr>
        <w:autoSpaceDE w:val="0"/>
        <w:autoSpaceDN w:val="0"/>
        <w:adjustRightInd w:val="0"/>
        <w:spacing w:after="0" w:line="240" w:lineRule="auto"/>
        <w:ind w:right="284"/>
        <w:rPr>
          <w:rFonts w:ascii="Times New Roman" w:hAnsi="Times New Roman" w:cs="Times New Roman"/>
          <w:iCs/>
          <w:sz w:val="24"/>
          <w:szCs w:val="24"/>
        </w:rPr>
        <w:sectPr w:rsidR="00575002" w:rsidSect="009A4C4C">
          <w:pgSz w:w="11906" w:h="16838"/>
          <w:pgMar w:top="709" w:right="425" w:bottom="851" w:left="1701" w:header="709" w:footer="709" w:gutter="0"/>
          <w:cols w:space="708"/>
          <w:docGrid w:linePitch="360"/>
        </w:sectPr>
      </w:pPr>
    </w:p>
    <w:p w:rsidR="002C2976" w:rsidRDefault="00614C9A" w:rsidP="002C2976">
      <w:pPr>
        <w:autoSpaceDE w:val="0"/>
        <w:spacing w:after="0" w:line="240" w:lineRule="auto"/>
        <w:contextualSpacing/>
        <w:jc w:val="both"/>
        <w:rPr>
          <w:rFonts w:ascii="Times New Roman" w:hAnsi="Times New Roman" w:cs="Times New Roman"/>
          <w:color w:val="000000" w:themeColor="text1"/>
          <w:sz w:val="28"/>
          <w:szCs w:val="28"/>
        </w:rPr>
      </w:pPr>
    </w:p>
    <w:p w:rsidR="00575002" w:rsidRDefault="00614C9A" w:rsidP="002C2976">
      <w:pPr>
        <w:autoSpaceDE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2.3. Количество членов Комиссии от каждой из сторон, персональный состав членов Комиссии определяется совместным решением сторон коллективного договора. </w:t>
      </w:r>
    </w:p>
    <w:p w:rsidR="00575002" w:rsidRDefault="00614C9A">
      <w:pPr>
        <w:autoSpaceDE w:val="0"/>
        <w:spacing w:after="0" w:line="240" w:lineRule="auto"/>
        <w:ind w:firstLine="708"/>
        <w:contextualSpacing/>
        <w:jc w:val="both"/>
        <w:rPr>
          <w:rFonts w:ascii="Times New Roman" w:hAnsi="Times New Roman" w:cs="Times New Roman"/>
          <w:color w:val="000000" w:themeColor="text1"/>
          <w:sz w:val="28"/>
          <w:szCs w:val="28"/>
        </w:rPr>
      </w:pPr>
    </w:p>
    <w:p w:rsidR="00575002" w:rsidRDefault="00614C9A">
      <w:pPr>
        <w:spacing w:after="0" w:line="240" w:lineRule="auto"/>
        <w:contextualSpacing/>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28"/>
          <w:szCs w:val="28"/>
          <w:lang w:val="en-US"/>
        </w:rPr>
        <w:t>III</w:t>
      </w:r>
      <w:r>
        <w:rPr>
          <w:rFonts w:ascii="Times New Roman" w:hAnsi="Times New Roman" w:cs="Times New Roman"/>
          <w:b/>
          <w:color w:val="000000" w:themeColor="text1"/>
          <w:sz w:val="28"/>
          <w:szCs w:val="28"/>
        </w:rPr>
        <w:t xml:space="preserve">. Основные цели и задачи </w:t>
      </w:r>
      <w:r>
        <w:rPr>
          <w:rFonts w:ascii="Times New Roman" w:hAnsi="Times New Roman" w:cs="Times New Roman"/>
          <w:b/>
          <w:color w:val="000000" w:themeColor="text1"/>
          <w:sz w:val="32"/>
          <w:szCs w:val="32"/>
        </w:rPr>
        <w:t>двухсторонней комиссии</w:t>
      </w:r>
    </w:p>
    <w:p w:rsidR="00575002" w:rsidRDefault="00614C9A">
      <w:pPr>
        <w:autoSpaceDE w:val="0"/>
        <w:spacing w:after="0" w:line="240" w:lineRule="auto"/>
        <w:ind w:firstLine="708"/>
        <w:contextualSpacing/>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3.1. Основными целями Комиссии являются:</w:t>
      </w:r>
    </w:p>
    <w:p w:rsidR="00575002" w:rsidRDefault="00614C9A">
      <w:pPr>
        <w:autoSpaceDE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регулирование социально-трудовых отношений в учреждении;</w:t>
      </w:r>
    </w:p>
    <w:p w:rsidR="00575002" w:rsidRDefault="00614C9A">
      <w:pPr>
        <w:autoSpaceDE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согласование социально-экономических интересов сторон.</w:t>
      </w:r>
    </w:p>
    <w:p w:rsidR="00575002" w:rsidRDefault="00614C9A">
      <w:pPr>
        <w:autoSpaceDE w:val="0"/>
        <w:spacing w:after="0" w:line="240" w:lineRule="auto"/>
        <w:ind w:firstLine="708"/>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 Основными задачами Комиссии являются:</w:t>
      </w:r>
    </w:p>
    <w:p w:rsidR="00575002" w:rsidRDefault="00614C9A">
      <w:pPr>
        <w:autoSpaceDE w:val="0"/>
        <w:spacing w:after="0" w:line="240" w:lineRule="auto"/>
        <w:ind w:firstLine="708"/>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3.2.1. В</w:t>
      </w:r>
      <w:r>
        <w:rPr>
          <w:rFonts w:ascii="Times New Roman" w:hAnsi="Times New Roman" w:cs="Times New Roman"/>
          <w:color w:val="000000" w:themeColor="text1"/>
          <w:sz w:val="28"/>
          <w:szCs w:val="28"/>
        </w:rPr>
        <w:t>едение коллективных переговоров и подготовка проекта коллективного договора;</w:t>
      </w:r>
    </w:p>
    <w:p w:rsidR="00575002" w:rsidRDefault="00614C9A">
      <w:pPr>
        <w:autoSpaceDE w:val="0"/>
        <w:spacing w:after="0" w:line="240" w:lineRule="auto"/>
        <w:ind w:firstLine="708"/>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3.2.2. Проведение консультаций по вопросам, связанным с разработкой проекта коллективного договора;</w:t>
      </w:r>
    </w:p>
    <w:p w:rsidR="00575002" w:rsidRDefault="00614C9A">
      <w:pPr>
        <w:autoSpaceDE w:val="0"/>
        <w:spacing w:after="0" w:line="240" w:lineRule="auto"/>
        <w:ind w:firstLine="708"/>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3.2.3. Подготовка проектов планов мероприятий по выполнению коллективного догов</w:t>
      </w:r>
      <w:r>
        <w:rPr>
          <w:rFonts w:ascii="Times New Roman" w:hAnsi="Times New Roman" w:cs="Times New Roman"/>
          <w:color w:val="000000" w:themeColor="text1"/>
          <w:sz w:val="28"/>
          <w:szCs w:val="28"/>
        </w:rPr>
        <w:t>ора;</w:t>
      </w:r>
    </w:p>
    <w:p w:rsidR="00575002" w:rsidRDefault="00614C9A">
      <w:pPr>
        <w:autoSpaceDE w:val="0"/>
        <w:spacing w:after="0" w:line="240" w:lineRule="auto"/>
        <w:ind w:firstLine="708"/>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3.2.4. Осуществление текущего контроля за выполнением коллективного договора;</w:t>
      </w:r>
    </w:p>
    <w:p w:rsidR="00575002" w:rsidRDefault="00614C9A">
      <w:pPr>
        <w:autoSpaceDE w:val="0"/>
        <w:spacing w:after="0" w:line="240" w:lineRule="auto"/>
        <w:ind w:firstLine="708"/>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3.2.5. Рассмотрение вопросов, возникающих в ходе выполнения коллективного договора;</w:t>
      </w:r>
    </w:p>
    <w:p w:rsidR="00575002" w:rsidRDefault="00614C9A">
      <w:pPr>
        <w:autoSpaceDE w:val="0"/>
        <w:spacing w:after="0" w:line="240" w:lineRule="auto"/>
        <w:ind w:firstLine="708"/>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 Урегулирование разногласий, возникающих в ходе реализации коллективного договора;</w:t>
      </w:r>
    </w:p>
    <w:p w:rsidR="00575002" w:rsidRDefault="00614C9A">
      <w:pPr>
        <w:autoSpaceDE w:val="0"/>
        <w:spacing w:after="0" w:line="240" w:lineRule="auto"/>
        <w:ind w:firstLine="708"/>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3.2.7. Согласование мнений сторон коллективного договора;</w:t>
      </w:r>
    </w:p>
    <w:p w:rsidR="00575002" w:rsidRDefault="00614C9A">
      <w:pPr>
        <w:autoSpaceDE w:val="0"/>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необходимости внесения изменений и дополнений в коллективный договор;</w:t>
      </w:r>
    </w:p>
    <w:p w:rsidR="00575002" w:rsidRDefault="00614C9A">
      <w:pPr>
        <w:autoSpaceDE w:val="0"/>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3.2.8. Оказание содействия договорному регулированию социально-трудовых отношений на уровне учреждения;</w:t>
      </w:r>
    </w:p>
    <w:p w:rsidR="00575002" w:rsidRDefault="00614C9A">
      <w:pPr>
        <w:autoSpaceDE w:val="0"/>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3.2.10. Согласование</w:t>
      </w:r>
      <w:r>
        <w:rPr>
          <w:rFonts w:ascii="Times New Roman" w:hAnsi="Times New Roman" w:cs="Times New Roman"/>
          <w:color w:val="000000" w:themeColor="text1"/>
          <w:sz w:val="28"/>
          <w:szCs w:val="28"/>
        </w:rPr>
        <w:t>, в установленном трудовым законодательством порядке, интересов сторон коллективного договора по вопросам регулирования социально-трудовых и связанных с ними экономических отношений.</w:t>
      </w:r>
    </w:p>
    <w:p w:rsidR="00575002" w:rsidRDefault="00614C9A">
      <w:pPr>
        <w:spacing w:after="0" w:line="240" w:lineRule="auto"/>
        <w:ind w:firstLine="708"/>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en-US"/>
        </w:rPr>
        <w:t>IV</w:t>
      </w:r>
      <w:r>
        <w:rPr>
          <w:rFonts w:ascii="Times New Roman" w:hAnsi="Times New Roman" w:cs="Times New Roman"/>
          <w:b/>
          <w:color w:val="000000" w:themeColor="text1"/>
          <w:sz w:val="28"/>
          <w:szCs w:val="28"/>
        </w:rPr>
        <w:t>. Права двухсторонней комиссии</w:t>
      </w:r>
    </w:p>
    <w:p w:rsidR="00575002" w:rsidRDefault="00614C9A">
      <w:pPr>
        <w:autoSpaceDE w:val="0"/>
        <w:spacing w:after="0" w:line="240" w:lineRule="auto"/>
        <w:ind w:firstLine="708"/>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 Комиссия вправе:</w:t>
      </w:r>
    </w:p>
    <w:p w:rsidR="00575002" w:rsidRDefault="00614C9A">
      <w:pPr>
        <w:autoSpaceDE w:val="0"/>
        <w:spacing w:after="0" w:line="240" w:lineRule="auto"/>
        <w:ind w:firstLine="708"/>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4.1.1.Определять п</w:t>
      </w:r>
      <w:r>
        <w:rPr>
          <w:rFonts w:ascii="Times New Roman" w:hAnsi="Times New Roman" w:cs="Times New Roman"/>
          <w:color w:val="000000" w:themeColor="text1"/>
          <w:sz w:val="28"/>
          <w:szCs w:val="28"/>
        </w:rPr>
        <w:t>орядок подготовки проекта и заключения коллективного договора;</w:t>
      </w:r>
    </w:p>
    <w:p w:rsidR="00575002" w:rsidRDefault="00614C9A">
      <w:pPr>
        <w:autoSpaceDE w:val="0"/>
        <w:spacing w:after="0" w:line="240" w:lineRule="auto"/>
        <w:ind w:firstLine="708"/>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4.1.2. Проводить консультации по вопросам, связанным с разработкой проектаколлективного договора и его дальнейшей реализацией;</w:t>
      </w:r>
    </w:p>
    <w:p w:rsidR="00575002" w:rsidRDefault="00614C9A">
      <w:pPr>
        <w:autoSpaceDE w:val="0"/>
        <w:spacing w:after="0" w:line="240" w:lineRule="auto"/>
        <w:ind w:firstLine="708"/>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4.1.3. Осуществлять текущий контроль за выполнением коллективного </w:t>
      </w:r>
      <w:r>
        <w:rPr>
          <w:rFonts w:ascii="Times New Roman" w:hAnsi="Times New Roman" w:cs="Times New Roman"/>
          <w:color w:val="000000" w:themeColor="text1"/>
          <w:sz w:val="28"/>
          <w:szCs w:val="28"/>
        </w:rPr>
        <w:t>договора;</w:t>
      </w:r>
    </w:p>
    <w:p w:rsidR="00575002" w:rsidRDefault="00614C9A">
      <w:pPr>
        <w:autoSpaceDE w:val="0"/>
        <w:spacing w:after="0" w:line="240" w:lineRule="auto"/>
        <w:ind w:firstLine="708"/>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4.1.4. Получать информацию о социально-экономическом положении в сфере образования, необходимую для ведения коллективных переговоров и подготовки проекта коллективного договора, организации контроля за выполнением коллективного договора, рассмотр</w:t>
      </w:r>
      <w:r>
        <w:rPr>
          <w:rFonts w:ascii="Times New Roman" w:hAnsi="Times New Roman" w:cs="Times New Roman"/>
          <w:color w:val="000000" w:themeColor="text1"/>
          <w:sz w:val="28"/>
          <w:szCs w:val="28"/>
        </w:rPr>
        <w:t xml:space="preserve">ения вопросов о ходе выполнения коллективного договора; </w:t>
      </w:r>
    </w:p>
    <w:p w:rsidR="00575002" w:rsidRDefault="00614C9A">
      <w:pPr>
        <w:autoSpaceDE w:val="0"/>
        <w:spacing w:after="0" w:line="240" w:lineRule="auto"/>
        <w:ind w:firstLine="708"/>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4.1.5. Принимать участие в проведении совещаний, конференций, семинаров по вопросам социально-трудовых отношений и социального партнерства в согласованном с организаторами указанных мероприятий поряд</w:t>
      </w:r>
      <w:r>
        <w:rPr>
          <w:rFonts w:ascii="Times New Roman" w:hAnsi="Times New Roman" w:cs="Times New Roman"/>
          <w:color w:val="000000" w:themeColor="text1"/>
          <w:sz w:val="28"/>
          <w:szCs w:val="28"/>
        </w:rPr>
        <w:t>ке;</w:t>
      </w:r>
    </w:p>
    <w:p w:rsidR="00575002" w:rsidRDefault="00614C9A">
      <w:pPr>
        <w:autoSpaceDE w:val="0"/>
        <w:spacing w:after="0" w:line="240" w:lineRule="auto"/>
        <w:ind w:firstLine="708"/>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4.1.6. Участвовать в разработке проектов документов, мероприятий, в рамках реализации коллективного договора; </w:t>
      </w:r>
    </w:p>
    <w:p w:rsidR="00575002" w:rsidRDefault="00614C9A">
      <w:pPr>
        <w:autoSpaceDE w:val="0"/>
        <w:spacing w:after="0" w:line="240" w:lineRule="auto"/>
        <w:ind w:firstLine="708"/>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4.1.7.Участвовать в разработке и (или) обсуждении проектов законодательных и иных нормативных правовых актов в порядке, установленном </w:t>
      </w:r>
      <w:r>
        <w:rPr>
          <w:rFonts w:ascii="Times New Roman" w:hAnsi="Times New Roman" w:cs="Times New Roman"/>
          <w:color w:val="000000" w:themeColor="text1"/>
          <w:sz w:val="28"/>
          <w:szCs w:val="28"/>
        </w:rPr>
        <w:t>трудовым законодательством, коллективным договором.</w:t>
      </w:r>
    </w:p>
    <w:p w:rsidR="00575002" w:rsidRDefault="00614C9A">
      <w:pPr>
        <w:autoSpaceDE w:val="0"/>
        <w:spacing w:after="0" w:line="240" w:lineRule="auto"/>
        <w:ind w:firstLine="708"/>
        <w:contextualSpacing/>
        <w:jc w:val="both"/>
        <w:rPr>
          <w:rFonts w:ascii="Times New Roman" w:hAnsi="Times New Roman" w:cs="Times New Roman"/>
          <w:color w:val="000000" w:themeColor="text1"/>
          <w:sz w:val="28"/>
          <w:szCs w:val="28"/>
        </w:rPr>
      </w:pPr>
    </w:p>
    <w:p w:rsidR="00575002" w:rsidRDefault="00614C9A">
      <w:pPr>
        <w:spacing w:after="0" w:line="240" w:lineRule="auto"/>
        <w:ind w:firstLine="708"/>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en-US"/>
        </w:rPr>
        <w:t>V</w:t>
      </w:r>
      <w:r>
        <w:rPr>
          <w:rFonts w:ascii="Times New Roman" w:hAnsi="Times New Roman" w:cs="Times New Roman"/>
          <w:b/>
          <w:color w:val="000000" w:themeColor="text1"/>
          <w:sz w:val="28"/>
          <w:szCs w:val="28"/>
        </w:rPr>
        <w:t>. Обеспечение деятельности двухсторонней комиссии</w:t>
      </w:r>
    </w:p>
    <w:p w:rsidR="00575002" w:rsidRDefault="00614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5.1. Комиссия осуществляет свою деятельность в соответствии с планом, утвержденным сторонами, и с учетом необходимости оперативного решения вопросов, в</w:t>
      </w:r>
      <w:r>
        <w:rPr>
          <w:rFonts w:ascii="Times New Roman" w:hAnsi="Times New Roman" w:cs="Times New Roman"/>
          <w:color w:val="000000" w:themeColor="text1"/>
          <w:sz w:val="28"/>
          <w:szCs w:val="28"/>
        </w:rPr>
        <w:t>озникающих в ходе выполнения коллективного договора.</w:t>
      </w:r>
    </w:p>
    <w:p w:rsidR="00575002" w:rsidRDefault="00614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5.2. Вопросы, рассматриваемые Комиссией, готовятся рабочей группой, формируемой по предложению сторон на паритетной основе.</w:t>
      </w:r>
    </w:p>
    <w:p w:rsidR="00575002" w:rsidRDefault="00614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5.3. Комиссия правомочна принимать решение, если на ее заседании присутствует</w:t>
      </w:r>
      <w:r>
        <w:rPr>
          <w:rFonts w:ascii="Times New Roman" w:hAnsi="Times New Roman" w:cs="Times New Roman"/>
          <w:color w:val="000000" w:themeColor="text1"/>
          <w:sz w:val="28"/>
          <w:szCs w:val="28"/>
        </w:rPr>
        <w:t xml:space="preserve"> более половины ее членов (от каждой стороны).</w:t>
      </w:r>
    </w:p>
    <w:p w:rsidR="00575002" w:rsidRDefault="00614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5.4. Решение Комиссии считается принятым, если за него проголосовали обе стороны коллективного договора (большинством голосов от каждой стороны).</w:t>
      </w:r>
    </w:p>
    <w:p w:rsidR="00575002" w:rsidRDefault="00614C9A">
      <w:pPr>
        <w:autoSpaceDE w:val="0"/>
        <w:spacing w:after="0" w:line="240" w:lineRule="auto"/>
        <w:ind w:firstLine="708"/>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5.5. Члены Комиссии, не согласные с принятым решением, вправе т</w:t>
      </w:r>
      <w:r>
        <w:rPr>
          <w:rFonts w:ascii="Times New Roman" w:hAnsi="Times New Roman" w:cs="Times New Roman"/>
          <w:color w:val="000000" w:themeColor="text1"/>
          <w:sz w:val="28"/>
          <w:szCs w:val="28"/>
        </w:rPr>
        <w:t>ребовать занесения их особого мотивированного мнения в протокол заседания Комиссии.</w:t>
      </w:r>
    </w:p>
    <w:p w:rsidR="00575002" w:rsidRDefault="00614C9A">
      <w:pPr>
        <w:autoSpaceDE w:val="0"/>
        <w:spacing w:after="0" w:line="240" w:lineRule="auto"/>
        <w:ind w:firstLine="708"/>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5.6. Работу Комиссии организуют сопредседатели Комиссии, назначаемые сторонами коллективного договора.</w:t>
      </w:r>
    </w:p>
    <w:p w:rsidR="00575002" w:rsidRDefault="00614C9A">
      <w:pPr>
        <w:shd w:val="clear" w:color="auto" w:fill="FFFFFF"/>
        <w:spacing w:after="0" w:line="240" w:lineRule="auto"/>
        <w:ind w:firstLine="708"/>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Сопредседатели Комиссии обеспечивают взаимодействие и достижение согл</w:t>
      </w:r>
      <w:r>
        <w:rPr>
          <w:rFonts w:ascii="Times New Roman" w:hAnsi="Times New Roman" w:cs="Times New Roman"/>
          <w:color w:val="000000" w:themeColor="text1"/>
          <w:sz w:val="28"/>
          <w:szCs w:val="28"/>
        </w:rPr>
        <w:t>асия сторон при выработке совместных решений и их реализации; председательствуют на заседаниях Комиссии; утверждают состав рабочих групп; совместно подписывают план работы и решения Комиссии.</w:t>
      </w:r>
    </w:p>
    <w:p w:rsidR="00575002" w:rsidRDefault="00614C9A">
      <w:pPr>
        <w:shd w:val="clear" w:color="auto" w:fill="FFFFFF"/>
        <w:spacing w:after="0" w:line="240" w:lineRule="auto"/>
        <w:ind w:firstLine="708"/>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5.7. Секретарь </w:t>
      </w:r>
      <w:r>
        <w:rPr>
          <w:rStyle w:val="a6"/>
          <w:rFonts w:ascii="Times New Roman" w:hAnsi="Times New Roman" w:cs="Times New Roman"/>
          <w:bCs/>
          <w:color w:val="000000" w:themeColor="text1"/>
        </w:rPr>
        <w:t>К</w:t>
      </w:r>
      <w:r>
        <w:rPr>
          <w:rFonts w:ascii="Times New Roman" w:hAnsi="Times New Roman" w:cs="Times New Roman"/>
          <w:color w:val="000000" w:themeColor="text1"/>
          <w:sz w:val="28"/>
          <w:szCs w:val="28"/>
        </w:rPr>
        <w:t>омиссии ведет протокол заседаний, готовит иные н</w:t>
      </w:r>
      <w:r>
        <w:rPr>
          <w:rFonts w:ascii="Times New Roman" w:hAnsi="Times New Roman" w:cs="Times New Roman"/>
          <w:color w:val="000000" w:themeColor="text1"/>
          <w:sz w:val="28"/>
          <w:szCs w:val="28"/>
        </w:rPr>
        <w:t xml:space="preserve">еобходимые для работы Комиссии материалы. </w:t>
      </w:r>
    </w:p>
    <w:p w:rsidR="00575002" w:rsidRDefault="00614C9A">
      <w:pPr>
        <w:shd w:val="clear" w:color="auto" w:fill="FFFFFF"/>
        <w:spacing w:after="0" w:line="240" w:lineRule="auto"/>
        <w:ind w:firstLine="708"/>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5.8.Члены </w:t>
      </w:r>
      <w:r>
        <w:rPr>
          <w:rStyle w:val="a6"/>
          <w:rFonts w:ascii="Times New Roman" w:hAnsi="Times New Roman" w:cs="Times New Roman"/>
          <w:bCs/>
          <w:i w:val="0"/>
          <w:color w:val="000000" w:themeColor="text1"/>
          <w:sz w:val="28"/>
          <w:szCs w:val="28"/>
        </w:rPr>
        <w:t>К</w:t>
      </w:r>
      <w:r>
        <w:rPr>
          <w:rFonts w:ascii="Times New Roman" w:hAnsi="Times New Roman" w:cs="Times New Roman"/>
          <w:color w:val="000000" w:themeColor="text1"/>
          <w:sz w:val="28"/>
          <w:szCs w:val="28"/>
        </w:rPr>
        <w:t xml:space="preserve">омиссии вправе знакомиться с информационными, справочными и иными материалами. </w:t>
      </w:r>
    </w:p>
    <w:p w:rsidR="00575002" w:rsidRDefault="00614C9A">
      <w:pPr>
        <w:shd w:val="clear" w:color="auto" w:fill="FFFFFF"/>
        <w:spacing w:after="0" w:line="240" w:lineRule="auto"/>
        <w:ind w:firstLine="708"/>
        <w:contextualSpacing/>
        <w:jc w:val="both"/>
        <w:rPr>
          <w:rFonts w:ascii="Times New Roman" w:hAnsi="Times New Roman" w:cs="Times New Roman"/>
          <w:color w:val="000000" w:themeColor="text1"/>
          <w:sz w:val="28"/>
          <w:szCs w:val="28"/>
        </w:rPr>
      </w:pPr>
      <w:r>
        <w:rPr>
          <w:rStyle w:val="a6"/>
          <w:rFonts w:ascii="Times New Roman" w:hAnsi="Times New Roman" w:cs="Times New Roman"/>
          <w:bCs/>
          <w:i w:val="0"/>
          <w:color w:val="000000" w:themeColor="text1"/>
          <w:sz w:val="28"/>
          <w:szCs w:val="28"/>
        </w:rPr>
        <w:t>5.9.К</w:t>
      </w:r>
      <w:r>
        <w:rPr>
          <w:rFonts w:ascii="Times New Roman" w:hAnsi="Times New Roman" w:cs="Times New Roman"/>
          <w:color w:val="000000" w:themeColor="text1"/>
          <w:sz w:val="28"/>
          <w:szCs w:val="28"/>
        </w:rPr>
        <w:t>омиссия сохраняет свои полномочия на период действия коллективного договора.</w:t>
      </w:r>
    </w:p>
    <w:p w:rsidR="00575002" w:rsidRDefault="00614C9A">
      <w:pPr>
        <w:shd w:val="clear" w:color="auto" w:fill="FFFFFF"/>
        <w:spacing w:after="0" w:line="240" w:lineRule="auto"/>
        <w:ind w:firstLine="708"/>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5.10. Обеспечение деятельности Комиссии,</w:t>
      </w:r>
      <w:r>
        <w:rPr>
          <w:rFonts w:ascii="Times New Roman" w:hAnsi="Times New Roman" w:cs="Times New Roman"/>
          <w:color w:val="000000" w:themeColor="text1"/>
          <w:sz w:val="28"/>
          <w:szCs w:val="28"/>
        </w:rPr>
        <w:t xml:space="preserve"> в том числе материально-техническое, осуществляется сторонами коллективного договора по договоренности.</w:t>
      </w:r>
    </w:p>
    <w:p w:rsidR="00575002" w:rsidRDefault="00614C9A">
      <w:pPr>
        <w:shd w:val="clear" w:color="auto" w:fill="FFFFFF"/>
        <w:spacing w:after="0" w:line="240" w:lineRule="auto"/>
        <w:ind w:firstLine="708"/>
        <w:contextualSpacing/>
        <w:jc w:val="both"/>
        <w:rPr>
          <w:rFonts w:ascii="Times New Roman" w:hAnsi="Times New Roman" w:cs="Times New Roman"/>
          <w:color w:val="000000" w:themeColor="text1"/>
          <w:sz w:val="28"/>
          <w:szCs w:val="28"/>
        </w:rPr>
      </w:pPr>
    </w:p>
    <w:p w:rsidR="00575002" w:rsidRDefault="00614C9A">
      <w:pPr>
        <w:spacing w:after="0" w:line="240" w:lineRule="auto"/>
        <w:rPr>
          <w:rFonts w:ascii="Times New Roman" w:hAnsi="Times New Roman" w:cs="Times New Roman"/>
        </w:rPr>
      </w:pPr>
    </w:p>
    <w:p w:rsidR="00575002" w:rsidRDefault="00614C9A">
      <w:pPr>
        <w:spacing w:after="0" w:line="240" w:lineRule="auto"/>
        <w:ind w:left="3540" w:firstLine="708"/>
        <w:jc w:val="right"/>
        <w:rPr>
          <w:rFonts w:ascii="Times New Roman" w:hAnsi="Times New Roman" w:cs="Times New Roman"/>
          <w:iCs/>
          <w:sz w:val="24"/>
          <w:szCs w:val="24"/>
        </w:rPr>
        <w:sectPr w:rsidR="00575002">
          <w:pgSz w:w="11906" w:h="16838"/>
          <w:pgMar w:top="709" w:right="425" w:bottom="851" w:left="1701" w:header="709" w:footer="709" w:gutter="0"/>
          <w:cols w:space="708"/>
          <w:docGrid w:linePitch="360"/>
        </w:sectPr>
      </w:pPr>
    </w:p>
    <w:p w:rsidR="00575002" w:rsidRDefault="00614C9A">
      <w:pPr>
        <w:spacing w:after="0" w:line="240" w:lineRule="auto"/>
        <w:ind w:left="3540" w:firstLine="708"/>
        <w:jc w:val="right"/>
        <w:rPr>
          <w:rFonts w:ascii="Times New Roman" w:eastAsia="Times New Roman" w:hAnsi="Times New Roman" w:cs="Times New Roman"/>
          <w:b/>
          <w:sz w:val="28"/>
          <w:szCs w:val="28"/>
        </w:rPr>
      </w:pPr>
    </w:p>
    <w:sectPr w:rsidR="00575002" w:rsidSect="00575002">
      <w:footerReference w:type="default" r:id="rId47"/>
      <w:type w:val="continuous"/>
      <w:pgSz w:w="11906" w:h="16838"/>
      <w:pgMar w:top="709" w:right="425"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4C9A" w:rsidRDefault="00614C9A" w:rsidP="00AD2ABB">
      <w:pPr>
        <w:spacing w:after="0" w:line="240" w:lineRule="auto"/>
      </w:pPr>
      <w:r>
        <w:separator/>
      </w:r>
    </w:p>
  </w:endnote>
  <w:endnote w:type="continuationSeparator" w:id="0">
    <w:p w:rsidR="00614C9A" w:rsidRDefault="00614C9A" w:rsidP="00AD2A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3F" w:csb1="00000000"/>
  </w:font>
  <w:font w:name="Microsoft YaHei">
    <w:panose1 w:val="020B0503020204020204"/>
    <w:charset w:val="86"/>
    <w:family w:val="swiss"/>
    <w:pitch w:val="default"/>
    <w:sig w:usb0="80000287" w:usb1="2ACF3C50"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Arial CYR">
    <w:altName w:val="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8C2" w:rsidRDefault="00AD2ABB">
    <w:pPr>
      <w:pStyle w:val="afb"/>
      <w:jc w:val="right"/>
    </w:pPr>
    <w:r>
      <w:fldChar w:fldCharType="begin"/>
    </w:r>
    <w:r w:rsidR="00614C9A">
      <w:instrText>PAGE   \* MERGEFORMAT</w:instrText>
    </w:r>
    <w:r>
      <w:fldChar w:fldCharType="separate"/>
    </w:r>
    <w:r w:rsidR="00614C9A">
      <w:t>110</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4C9A" w:rsidRDefault="00614C9A">
      <w:pPr>
        <w:spacing w:after="0"/>
      </w:pPr>
      <w:r>
        <w:separator/>
      </w:r>
    </w:p>
  </w:footnote>
  <w:footnote w:type="continuationSeparator" w:id="0">
    <w:p w:rsidR="00614C9A" w:rsidRDefault="00614C9A">
      <w:pPr>
        <w:spacing w:after="0"/>
      </w:pPr>
      <w:r>
        <w:continuationSeparator/>
      </w:r>
    </w:p>
  </w:footnote>
  <w:footnote w:id="1">
    <w:p w:rsidR="00AE18C2" w:rsidRDefault="00614C9A">
      <w:pPr>
        <w:autoSpaceDE w:val="0"/>
        <w:autoSpaceDN w:val="0"/>
        <w:adjustRightInd w:val="0"/>
        <w:ind w:firstLine="540"/>
        <w:jc w:val="both"/>
      </w:pPr>
      <w:r>
        <w:rPr>
          <w:rStyle w:val="a4"/>
        </w:rPr>
        <w:footnoteRef/>
      </w:r>
      <w:r>
        <w:t xml:space="preserve"> В соответствии с ч. 2 ст. 7 Федерального закона «О персональных данных» обеспечения конфиденциальности персональных данных не требуется в случае обезличивания персональных данных и в отношении общедоступных персональных данных.</w:t>
      </w:r>
    </w:p>
    <w:p w:rsidR="00AE18C2" w:rsidRDefault="00614C9A">
      <w:pPr>
        <w:pStyle w:val="af1"/>
        <w:ind w:firstLine="567"/>
        <w:jc w:val="both"/>
      </w:pPr>
    </w:p>
  </w:footnote>
  <w:footnote w:id="2">
    <w:p w:rsidR="00AE18C2" w:rsidRDefault="00614C9A">
      <w:pPr>
        <w:pStyle w:val="af1"/>
        <w:jc w:val="both"/>
        <w:rPr>
          <w:sz w:val="22"/>
          <w:szCs w:val="22"/>
        </w:rPr>
      </w:pPr>
      <w:r>
        <w:rPr>
          <w:rStyle w:val="a4"/>
          <w:sz w:val="22"/>
          <w:szCs w:val="22"/>
        </w:rPr>
        <w:footnoteRef/>
      </w:r>
      <w:r>
        <w:rPr>
          <w:sz w:val="22"/>
          <w:szCs w:val="22"/>
        </w:rPr>
        <w:t xml:space="preserve"> Коллективным договором о</w:t>
      </w:r>
      <w:r>
        <w:rPr>
          <w:sz w:val="22"/>
          <w:szCs w:val="22"/>
        </w:rPr>
        <w:t>бразовательного учреждения может быть предусмотрен иной порядок принятия локальных нормативных актов - по согласованию с выборным органом первичной профсоюзной организации (ч. 3 ст. 8 ТК РФ).</w:t>
      </w:r>
    </w:p>
  </w:footnote>
  <w:footnote w:id="3">
    <w:p w:rsidR="00AE18C2" w:rsidRDefault="00614C9A">
      <w:pPr>
        <w:jc w:val="both"/>
      </w:pPr>
      <w:r>
        <w:rPr>
          <w:rStyle w:val="a4"/>
        </w:rPr>
        <w:footnoteRef/>
      </w:r>
      <w:r>
        <w:t xml:space="preserve"> Доступ к персональным данным работников без специального разре</w:t>
      </w:r>
      <w:r>
        <w:t>шения может быть предоставлен работникам, занимающим в образовательном учреждении должности заместителя руководителя, главного бухгалтера; работники отдела кадров; инженеры-программисты отдела информационных технологий; начальники структурных подразделений</w:t>
      </w:r>
      <w:r>
        <w:t xml:space="preserve"> – в отношении персональных данных работников, числящихся в соответствующих структурных подразделениях. </w:t>
      </w:r>
    </w:p>
  </w:footnote>
  <w:footnote w:id="4">
    <w:p w:rsidR="00AE18C2" w:rsidRDefault="00614C9A">
      <w:pPr>
        <w:jc w:val="both"/>
      </w:pPr>
      <w:r>
        <w:rPr>
          <w:rStyle w:val="a4"/>
        </w:rPr>
        <w:footnoteRef/>
      </w:r>
      <w:r>
        <w:t xml:space="preserve"> Кроме мер защиты персональных данных работников, установленных законодательством РФ, работодатели, работники и их представители могут вырабатывать со</w:t>
      </w:r>
      <w:r>
        <w:t>вместные меры защиты персональных данных работников.</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9220722"/>
      <w:docPartObj>
        <w:docPartGallery w:val="AutoText"/>
      </w:docPartObj>
    </w:sdtPr>
    <w:sdtContent>
      <w:p w:rsidR="00AE18C2" w:rsidRDefault="00AD2ABB">
        <w:pPr>
          <w:pStyle w:val="af3"/>
          <w:jc w:val="center"/>
        </w:pPr>
        <w:r>
          <w:fldChar w:fldCharType="begin"/>
        </w:r>
        <w:r w:rsidR="00614C9A">
          <w:instrText xml:space="preserve"> PAGE   \* MERGEFORMAT </w:instrText>
        </w:r>
        <w:r>
          <w:fldChar w:fldCharType="separate"/>
        </w:r>
        <w:r w:rsidR="00012D6F">
          <w:rPr>
            <w:noProof/>
          </w:rPr>
          <w:t>102</w:t>
        </w:r>
        <w:r>
          <w:rPr>
            <w:noProof/>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lvl w:ilvl="0">
      <w:start w:val="1"/>
      <w:numFmt w:val="bullet"/>
      <w:lvlText w:val="-"/>
      <w:lvlJc w:val="left"/>
      <w:pPr>
        <w:tabs>
          <w:tab w:val="left" w:pos="0"/>
        </w:tabs>
        <w:ind w:left="720" w:hanging="360"/>
      </w:pPr>
      <w:rPr>
        <w:rFonts w:ascii="Times New Roman" w:hAnsi="Times New Roman" w:cs="Times New Roman"/>
        <w:color w:val="auto"/>
        <w:sz w:val="28"/>
        <w:szCs w:val="28"/>
      </w:rPr>
    </w:lvl>
  </w:abstractNum>
  <w:abstractNum w:abstractNumId="1">
    <w:nsid w:val="00000003"/>
    <w:multiLevelType w:val="singleLevel"/>
    <w:tmpl w:val="00000003"/>
    <w:lvl w:ilvl="0">
      <w:start w:val="1"/>
      <w:numFmt w:val="bullet"/>
      <w:lvlText w:val="-"/>
      <w:lvlJc w:val="left"/>
      <w:pPr>
        <w:tabs>
          <w:tab w:val="left" w:pos="644"/>
        </w:tabs>
        <w:ind w:left="644" w:hanging="360"/>
      </w:pPr>
      <w:rPr>
        <w:rFonts w:ascii="Times New Roman" w:hAnsi="Times New Roman" w:cs="Times New Roman"/>
        <w:b w:val="0"/>
        <w:color w:val="auto"/>
        <w:sz w:val="28"/>
        <w:szCs w:val="28"/>
      </w:rPr>
    </w:lvl>
  </w:abstractNum>
  <w:abstractNum w:abstractNumId="2">
    <w:nsid w:val="00000004"/>
    <w:multiLevelType w:val="singleLevel"/>
    <w:tmpl w:val="00000004"/>
    <w:lvl w:ilvl="0">
      <w:start w:val="1"/>
      <w:numFmt w:val="bullet"/>
      <w:lvlText w:val="-"/>
      <w:lvlJc w:val="left"/>
      <w:pPr>
        <w:tabs>
          <w:tab w:val="left" w:pos="0"/>
        </w:tabs>
        <w:ind w:left="1286" w:hanging="360"/>
      </w:pPr>
      <w:rPr>
        <w:rFonts w:ascii="Times New Roman" w:hAnsi="Times New Roman" w:cs="Times New Roman"/>
        <w:color w:val="auto"/>
        <w:sz w:val="28"/>
        <w:szCs w:val="28"/>
      </w:rPr>
    </w:lvl>
  </w:abstractNum>
  <w:abstractNum w:abstractNumId="3">
    <w:nsid w:val="04FC7428"/>
    <w:multiLevelType w:val="multilevel"/>
    <w:tmpl w:val="04FC7428"/>
    <w:lvl w:ilvl="0">
      <w:start w:val="1"/>
      <w:numFmt w:val="bullet"/>
      <w:lvlText w:val=""/>
      <w:lvlJc w:val="left"/>
      <w:pPr>
        <w:ind w:left="783" w:hanging="360"/>
      </w:pPr>
      <w:rPr>
        <w:rFonts w:ascii="Wingdings" w:hAnsi="Wingdings"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4">
    <w:nsid w:val="0A225F32"/>
    <w:multiLevelType w:val="multilevel"/>
    <w:tmpl w:val="0A225F32"/>
    <w:lvl w:ilvl="0">
      <w:start w:val="1"/>
      <w:numFmt w:val="bullet"/>
      <w:lvlText w:val=""/>
      <w:lvlJc w:val="left"/>
      <w:pPr>
        <w:ind w:left="847" w:hanging="360"/>
      </w:pPr>
      <w:rPr>
        <w:rFonts w:ascii="Wingdings" w:hAnsi="Wingdings" w:hint="default"/>
      </w:rPr>
    </w:lvl>
    <w:lvl w:ilvl="1">
      <w:start w:val="1"/>
      <w:numFmt w:val="bullet"/>
      <w:lvlText w:val="o"/>
      <w:lvlJc w:val="left"/>
      <w:pPr>
        <w:ind w:left="1567" w:hanging="360"/>
      </w:pPr>
      <w:rPr>
        <w:rFonts w:ascii="Courier New" w:hAnsi="Courier New" w:cs="Courier New" w:hint="default"/>
      </w:rPr>
    </w:lvl>
    <w:lvl w:ilvl="2">
      <w:start w:val="1"/>
      <w:numFmt w:val="bullet"/>
      <w:lvlText w:val=""/>
      <w:lvlJc w:val="left"/>
      <w:pPr>
        <w:ind w:left="2287" w:hanging="360"/>
      </w:pPr>
      <w:rPr>
        <w:rFonts w:ascii="Wingdings" w:hAnsi="Wingdings" w:hint="default"/>
      </w:rPr>
    </w:lvl>
    <w:lvl w:ilvl="3">
      <w:start w:val="1"/>
      <w:numFmt w:val="bullet"/>
      <w:lvlText w:val=""/>
      <w:lvlJc w:val="left"/>
      <w:pPr>
        <w:ind w:left="3007" w:hanging="360"/>
      </w:pPr>
      <w:rPr>
        <w:rFonts w:ascii="Symbol" w:hAnsi="Symbol" w:hint="default"/>
      </w:rPr>
    </w:lvl>
    <w:lvl w:ilvl="4">
      <w:start w:val="1"/>
      <w:numFmt w:val="bullet"/>
      <w:lvlText w:val="o"/>
      <w:lvlJc w:val="left"/>
      <w:pPr>
        <w:ind w:left="3727" w:hanging="360"/>
      </w:pPr>
      <w:rPr>
        <w:rFonts w:ascii="Courier New" w:hAnsi="Courier New" w:cs="Courier New" w:hint="default"/>
      </w:rPr>
    </w:lvl>
    <w:lvl w:ilvl="5">
      <w:start w:val="1"/>
      <w:numFmt w:val="bullet"/>
      <w:lvlText w:val=""/>
      <w:lvlJc w:val="left"/>
      <w:pPr>
        <w:ind w:left="4447" w:hanging="360"/>
      </w:pPr>
      <w:rPr>
        <w:rFonts w:ascii="Wingdings" w:hAnsi="Wingdings" w:hint="default"/>
      </w:rPr>
    </w:lvl>
    <w:lvl w:ilvl="6">
      <w:start w:val="1"/>
      <w:numFmt w:val="bullet"/>
      <w:lvlText w:val=""/>
      <w:lvlJc w:val="left"/>
      <w:pPr>
        <w:ind w:left="5167" w:hanging="360"/>
      </w:pPr>
      <w:rPr>
        <w:rFonts w:ascii="Symbol" w:hAnsi="Symbol" w:hint="default"/>
      </w:rPr>
    </w:lvl>
    <w:lvl w:ilvl="7">
      <w:start w:val="1"/>
      <w:numFmt w:val="bullet"/>
      <w:lvlText w:val="o"/>
      <w:lvlJc w:val="left"/>
      <w:pPr>
        <w:ind w:left="5887" w:hanging="360"/>
      </w:pPr>
      <w:rPr>
        <w:rFonts w:ascii="Courier New" w:hAnsi="Courier New" w:cs="Courier New" w:hint="default"/>
      </w:rPr>
    </w:lvl>
    <w:lvl w:ilvl="8">
      <w:start w:val="1"/>
      <w:numFmt w:val="bullet"/>
      <w:lvlText w:val=""/>
      <w:lvlJc w:val="left"/>
      <w:pPr>
        <w:ind w:left="6607" w:hanging="360"/>
      </w:pPr>
      <w:rPr>
        <w:rFonts w:ascii="Wingdings" w:hAnsi="Wingdings" w:hint="default"/>
      </w:rPr>
    </w:lvl>
  </w:abstractNum>
  <w:abstractNum w:abstractNumId="5">
    <w:nsid w:val="0B0C7EE5"/>
    <w:multiLevelType w:val="multilevel"/>
    <w:tmpl w:val="0B0C7EE5"/>
    <w:lvl w:ilvl="0">
      <w:start w:val="1"/>
      <w:numFmt w:val="bullet"/>
      <w:lvlText w:val=""/>
      <w:lvlJc w:val="left"/>
      <w:pPr>
        <w:ind w:left="847" w:hanging="360"/>
      </w:pPr>
      <w:rPr>
        <w:rFonts w:ascii="Wingdings" w:hAnsi="Wingdings" w:hint="default"/>
      </w:rPr>
    </w:lvl>
    <w:lvl w:ilvl="1">
      <w:start w:val="1"/>
      <w:numFmt w:val="bullet"/>
      <w:lvlText w:val="o"/>
      <w:lvlJc w:val="left"/>
      <w:pPr>
        <w:ind w:left="1567" w:hanging="360"/>
      </w:pPr>
      <w:rPr>
        <w:rFonts w:ascii="Courier New" w:hAnsi="Courier New" w:cs="Courier New" w:hint="default"/>
      </w:rPr>
    </w:lvl>
    <w:lvl w:ilvl="2">
      <w:start w:val="1"/>
      <w:numFmt w:val="bullet"/>
      <w:lvlText w:val=""/>
      <w:lvlJc w:val="left"/>
      <w:pPr>
        <w:ind w:left="2287" w:hanging="360"/>
      </w:pPr>
      <w:rPr>
        <w:rFonts w:ascii="Wingdings" w:hAnsi="Wingdings" w:hint="default"/>
      </w:rPr>
    </w:lvl>
    <w:lvl w:ilvl="3">
      <w:start w:val="1"/>
      <w:numFmt w:val="bullet"/>
      <w:lvlText w:val=""/>
      <w:lvlJc w:val="left"/>
      <w:pPr>
        <w:ind w:left="3007" w:hanging="360"/>
      </w:pPr>
      <w:rPr>
        <w:rFonts w:ascii="Symbol" w:hAnsi="Symbol" w:hint="default"/>
      </w:rPr>
    </w:lvl>
    <w:lvl w:ilvl="4">
      <w:start w:val="1"/>
      <w:numFmt w:val="bullet"/>
      <w:lvlText w:val="o"/>
      <w:lvlJc w:val="left"/>
      <w:pPr>
        <w:ind w:left="3727" w:hanging="360"/>
      </w:pPr>
      <w:rPr>
        <w:rFonts w:ascii="Courier New" w:hAnsi="Courier New" w:cs="Courier New" w:hint="default"/>
      </w:rPr>
    </w:lvl>
    <w:lvl w:ilvl="5">
      <w:start w:val="1"/>
      <w:numFmt w:val="bullet"/>
      <w:lvlText w:val=""/>
      <w:lvlJc w:val="left"/>
      <w:pPr>
        <w:ind w:left="4447" w:hanging="360"/>
      </w:pPr>
      <w:rPr>
        <w:rFonts w:ascii="Wingdings" w:hAnsi="Wingdings" w:hint="default"/>
      </w:rPr>
    </w:lvl>
    <w:lvl w:ilvl="6">
      <w:start w:val="1"/>
      <w:numFmt w:val="bullet"/>
      <w:lvlText w:val=""/>
      <w:lvlJc w:val="left"/>
      <w:pPr>
        <w:ind w:left="5167" w:hanging="360"/>
      </w:pPr>
      <w:rPr>
        <w:rFonts w:ascii="Symbol" w:hAnsi="Symbol" w:hint="default"/>
      </w:rPr>
    </w:lvl>
    <w:lvl w:ilvl="7">
      <w:start w:val="1"/>
      <w:numFmt w:val="bullet"/>
      <w:lvlText w:val="o"/>
      <w:lvlJc w:val="left"/>
      <w:pPr>
        <w:ind w:left="5887" w:hanging="360"/>
      </w:pPr>
      <w:rPr>
        <w:rFonts w:ascii="Courier New" w:hAnsi="Courier New" w:cs="Courier New" w:hint="default"/>
      </w:rPr>
    </w:lvl>
    <w:lvl w:ilvl="8">
      <w:start w:val="1"/>
      <w:numFmt w:val="bullet"/>
      <w:lvlText w:val=""/>
      <w:lvlJc w:val="left"/>
      <w:pPr>
        <w:ind w:left="6607" w:hanging="360"/>
      </w:pPr>
      <w:rPr>
        <w:rFonts w:ascii="Wingdings" w:hAnsi="Wingdings" w:hint="default"/>
      </w:rPr>
    </w:lvl>
  </w:abstractNum>
  <w:abstractNum w:abstractNumId="6">
    <w:nsid w:val="1EBA6D70"/>
    <w:multiLevelType w:val="multilevel"/>
    <w:tmpl w:val="1EBA6D70"/>
    <w:lvl w:ilvl="0">
      <w:start w:val="2"/>
      <w:numFmt w:val="upperRoman"/>
      <w:lvlText w:val="%1."/>
      <w:lvlJc w:val="left"/>
      <w:pPr>
        <w:ind w:left="1429" w:hanging="7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2B59369E"/>
    <w:multiLevelType w:val="multilevel"/>
    <w:tmpl w:val="2B59369E"/>
    <w:lvl w:ilvl="0">
      <w:start w:val="1"/>
      <w:numFmt w:val="bullet"/>
      <w:lvlText w:val=""/>
      <w:lvlJc w:val="left"/>
      <w:pPr>
        <w:ind w:left="847" w:hanging="360"/>
      </w:pPr>
      <w:rPr>
        <w:rFonts w:ascii="Wingdings" w:hAnsi="Wingdings" w:hint="default"/>
      </w:rPr>
    </w:lvl>
    <w:lvl w:ilvl="1">
      <w:start w:val="1"/>
      <w:numFmt w:val="bullet"/>
      <w:lvlText w:val="o"/>
      <w:lvlJc w:val="left"/>
      <w:pPr>
        <w:ind w:left="1567" w:hanging="360"/>
      </w:pPr>
      <w:rPr>
        <w:rFonts w:ascii="Courier New" w:hAnsi="Courier New" w:cs="Courier New" w:hint="default"/>
      </w:rPr>
    </w:lvl>
    <w:lvl w:ilvl="2">
      <w:start w:val="1"/>
      <w:numFmt w:val="bullet"/>
      <w:lvlText w:val=""/>
      <w:lvlJc w:val="left"/>
      <w:pPr>
        <w:ind w:left="2287" w:hanging="360"/>
      </w:pPr>
      <w:rPr>
        <w:rFonts w:ascii="Wingdings" w:hAnsi="Wingdings" w:hint="default"/>
      </w:rPr>
    </w:lvl>
    <w:lvl w:ilvl="3">
      <w:start w:val="1"/>
      <w:numFmt w:val="bullet"/>
      <w:lvlText w:val=""/>
      <w:lvlJc w:val="left"/>
      <w:pPr>
        <w:ind w:left="3007" w:hanging="360"/>
      </w:pPr>
      <w:rPr>
        <w:rFonts w:ascii="Symbol" w:hAnsi="Symbol" w:hint="default"/>
      </w:rPr>
    </w:lvl>
    <w:lvl w:ilvl="4">
      <w:start w:val="1"/>
      <w:numFmt w:val="bullet"/>
      <w:lvlText w:val="o"/>
      <w:lvlJc w:val="left"/>
      <w:pPr>
        <w:ind w:left="3727" w:hanging="360"/>
      </w:pPr>
      <w:rPr>
        <w:rFonts w:ascii="Courier New" w:hAnsi="Courier New" w:cs="Courier New" w:hint="default"/>
      </w:rPr>
    </w:lvl>
    <w:lvl w:ilvl="5">
      <w:start w:val="1"/>
      <w:numFmt w:val="bullet"/>
      <w:lvlText w:val=""/>
      <w:lvlJc w:val="left"/>
      <w:pPr>
        <w:ind w:left="4447" w:hanging="360"/>
      </w:pPr>
      <w:rPr>
        <w:rFonts w:ascii="Wingdings" w:hAnsi="Wingdings" w:hint="default"/>
      </w:rPr>
    </w:lvl>
    <w:lvl w:ilvl="6">
      <w:start w:val="1"/>
      <w:numFmt w:val="bullet"/>
      <w:lvlText w:val=""/>
      <w:lvlJc w:val="left"/>
      <w:pPr>
        <w:ind w:left="5167" w:hanging="360"/>
      </w:pPr>
      <w:rPr>
        <w:rFonts w:ascii="Symbol" w:hAnsi="Symbol" w:hint="default"/>
      </w:rPr>
    </w:lvl>
    <w:lvl w:ilvl="7">
      <w:start w:val="1"/>
      <w:numFmt w:val="bullet"/>
      <w:lvlText w:val="o"/>
      <w:lvlJc w:val="left"/>
      <w:pPr>
        <w:ind w:left="5887" w:hanging="360"/>
      </w:pPr>
      <w:rPr>
        <w:rFonts w:ascii="Courier New" w:hAnsi="Courier New" w:cs="Courier New" w:hint="default"/>
      </w:rPr>
    </w:lvl>
    <w:lvl w:ilvl="8">
      <w:start w:val="1"/>
      <w:numFmt w:val="bullet"/>
      <w:lvlText w:val=""/>
      <w:lvlJc w:val="left"/>
      <w:pPr>
        <w:ind w:left="6607" w:hanging="360"/>
      </w:pPr>
      <w:rPr>
        <w:rFonts w:ascii="Wingdings" w:hAnsi="Wingdings" w:hint="default"/>
      </w:rPr>
    </w:lvl>
  </w:abstractNum>
  <w:abstractNum w:abstractNumId="8">
    <w:nsid w:val="32082849"/>
    <w:multiLevelType w:val="multilevel"/>
    <w:tmpl w:val="32082849"/>
    <w:lvl w:ilvl="0">
      <w:start w:val="9"/>
      <w:numFmt w:val="upperRoman"/>
      <w:lvlText w:val="%1."/>
      <w:lvlJc w:val="left"/>
      <w:pPr>
        <w:tabs>
          <w:tab w:val="left" w:pos="1429"/>
        </w:tabs>
        <w:ind w:left="1429" w:hanging="720"/>
      </w:pPr>
      <w:rPr>
        <w:rFonts w:hint="default"/>
        <w:color w:val="auto"/>
      </w:rPr>
    </w:lvl>
    <w:lvl w:ilvl="1">
      <w:start w:val="1"/>
      <w:numFmt w:val="lowerLetter"/>
      <w:lvlText w:val="%2."/>
      <w:lvlJc w:val="left"/>
      <w:pPr>
        <w:tabs>
          <w:tab w:val="left" w:pos="1789"/>
        </w:tabs>
        <w:ind w:left="1789" w:hanging="360"/>
      </w:pPr>
    </w:lvl>
    <w:lvl w:ilvl="2">
      <w:start w:val="1"/>
      <w:numFmt w:val="lowerRoman"/>
      <w:lvlText w:val="%3."/>
      <w:lvlJc w:val="righ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righ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right"/>
      <w:pPr>
        <w:tabs>
          <w:tab w:val="left" w:pos="6829"/>
        </w:tabs>
        <w:ind w:left="6829" w:hanging="180"/>
      </w:pPr>
    </w:lvl>
  </w:abstractNum>
  <w:abstractNum w:abstractNumId="9">
    <w:nsid w:val="35DA1F47"/>
    <w:multiLevelType w:val="multilevel"/>
    <w:tmpl w:val="35DA1F47"/>
    <w:lvl w:ilvl="0">
      <w:start w:val="6"/>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555032EC"/>
    <w:multiLevelType w:val="multilevel"/>
    <w:tmpl w:val="555032EC"/>
    <w:lvl w:ilvl="0">
      <w:start w:val="6"/>
      <w:numFmt w:val="upperRoman"/>
      <w:lvlText w:val="%1."/>
      <w:lvlJc w:val="left"/>
      <w:pPr>
        <w:ind w:left="1429" w:hanging="7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64C40499"/>
    <w:multiLevelType w:val="multilevel"/>
    <w:tmpl w:val="64C4049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77432138"/>
    <w:multiLevelType w:val="multilevel"/>
    <w:tmpl w:val="774321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7C45498E"/>
    <w:multiLevelType w:val="multilevel"/>
    <w:tmpl w:val="7C45498E"/>
    <w:lvl w:ilvl="0">
      <w:start w:val="1"/>
      <w:numFmt w:val="bullet"/>
      <w:lvlText w:val=""/>
      <w:lvlJc w:val="left"/>
      <w:pPr>
        <w:ind w:left="783" w:hanging="360"/>
      </w:pPr>
      <w:rPr>
        <w:rFonts w:ascii="Wingdings" w:hAnsi="Wingdings"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num w:numId="1">
    <w:abstractNumId w:val="11"/>
  </w:num>
  <w:num w:numId="2">
    <w:abstractNumId w:val="9"/>
  </w:num>
  <w:num w:numId="3">
    <w:abstractNumId w:val="1"/>
  </w:num>
  <w:num w:numId="4">
    <w:abstractNumId w:val="2"/>
  </w:num>
  <w:num w:numId="5">
    <w:abstractNumId w:val="0"/>
  </w:num>
  <w:num w:numId="6">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2"/>
  </w:num>
  <w:num w:numId="10">
    <w:abstractNumId w:val="7"/>
  </w:num>
  <w:num w:numId="11">
    <w:abstractNumId w:val="3"/>
  </w:num>
  <w:num w:numId="12">
    <w:abstractNumId w:val="5"/>
  </w:num>
  <w:num w:numId="13">
    <w:abstractNumId w:val="4"/>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AD2ABB"/>
    <w:rsid w:val="00012D6F"/>
    <w:rsid w:val="00614C9A"/>
    <w:rsid w:val="00AD2A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header" w:semiHidden="0" w:unhideWhenUsed="0"/>
    <w:lsdException w:name="footer" w:semiHidden="0" w:unhideWhenUsed="0"/>
    <w:lsdException w:name="caption" w:uiPriority="35" w:qFormat="1"/>
    <w:lsdException w:name="footnote reference" w:qFormat="1"/>
    <w:lsdException w:name="page number" w:semiHidden="0" w:uiPriority="0" w:unhideWhenUsed="0"/>
    <w:lsdException w:name="endnote text" w:qFormat="1"/>
    <w:lsdException w:name="List" w:semiHidden="0" w:uiPriority="0" w:unhideWhenUsed="0" w:qFormat="1"/>
    <w:lsdException w:name="List 2" w:semiHidden="0" w:uiPriority="0" w:unhideWhenUsed="0" w:qFormat="1"/>
    <w:lsdException w:name="List 3" w:semiHidden="0" w:uiPriority="0" w:unhideWhenUsed="0" w:qFormat="1"/>
    <w:lsdException w:name="List 4" w:qFormat="1"/>
    <w:lsdException w:name="List 5" w:semiHidden="0" w:uiPriority="0" w:unhideWhenUsed="0" w:qFormat="1"/>
    <w:lsdException w:name="Title" w:semiHidden="0" w:uiPriority="0" w:unhideWhenUsed="0" w:qFormat="1"/>
    <w:lsdException w:name="Default Paragraph Font" w:uiPriority="1"/>
    <w:lsdException w:name="Body Text" w:qFormat="1"/>
    <w:lsdException w:name="Body Text Indent" w:semiHidden="0" w:qFormat="1"/>
    <w:lsdException w:name="List Continue 3" w:semiHidden="0" w:qFormat="1"/>
    <w:lsdException w:name="Subtitle" w:semiHidden="0" w:uiPriority="11" w:unhideWhenUsed="0" w:qFormat="1"/>
    <w:lsdException w:name="Body Text 3" w:semiHidden="0" w:uiPriority="0" w:unhideWhenUsed="0"/>
    <w:lsdException w:name="Body Text Indent 2" w:semiHidden="0" w:uiPriority="0" w:unhideWhenUsed="0"/>
    <w:lsdException w:name="Body Text Indent 3" w:semiHidden="0" w:uiPriority="0" w:unhideWhenUsed="0" w:qFormat="1"/>
    <w:lsdException w:name="Hyperlink" w:semiHidden="0" w:uiPriority="0" w:unhideWhenUsed="0" w:qFormat="1"/>
    <w:lsdException w:name="FollowedHyperlink" w:semiHidden="0" w:uiPriority="0" w:unhideWhenUsed="0"/>
    <w:lsdException w:name="Strong" w:semiHidden="0" w:uiPriority="22" w:unhideWhenUsed="0" w:qFormat="1"/>
    <w:lsdException w:name="Emphasis" w:semiHidden="0" w:uiPriority="0" w:unhideWhenUsed="0" w:qFormat="1"/>
    <w:lsdException w:name="Plain Text" w:semiHidden="0" w:uiPriority="0" w:unhideWhenUsed="0" w:qFormat="1"/>
    <w:lsdException w:name="Normal (Web)" w:semiHidden="0" w:qFormat="1"/>
    <w:lsdException w:name="HTML Preformatted" w:semiHidden="0" w:uiPriority="0"/>
    <w:lsdException w:name="Normal Table" w:qFormat="1"/>
    <w:lsdException w:name="Balloon Text" w:uiPriority="0" w:unhideWhenUsed="0" w:qFormat="1"/>
    <w:lsdException w:name="Table Grid" w:semiHidden="0" w:uiPriority="59" w:unhideWhenUsed="0" w:qFormat="1"/>
    <w:lsdException w:name="Placeholder Text" w:unhideWhenUsed="0"/>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002"/>
    <w:pPr>
      <w:spacing w:after="200" w:line="276" w:lineRule="auto"/>
    </w:pPr>
    <w:rPr>
      <w:sz w:val="22"/>
      <w:szCs w:val="22"/>
    </w:rPr>
  </w:style>
  <w:style w:type="paragraph" w:styleId="1">
    <w:name w:val="heading 1"/>
    <w:basedOn w:val="a"/>
    <w:next w:val="a"/>
    <w:link w:val="10"/>
    <w:qFormat/>
    <w:rsid w:val="00575002"/>
    <w:pPr>
      <w:keepNext/>
      <w:spacing w:after="0" w:line="240" w:lineRule="auto"/>
      <w:jc w:val="center"/>
      <w:outlineLvl w:val="0"/>
    </w:pPr>
    <w:rPr>
      <w:rFonts w:ascii="Times New Roman" w:eastAsia="Times New Roman" w:hAnsi="Times New Roman" w:cs="Times New Roman"/>
      <w:b/>
      <w:bCs/>
      <w:sz w:val="28"/>
      <w:szCs w:val="20"/>
    </w:rPr>
  </w:style>
  <w:style w:type="paragraph" w:styleId="2">
    <w:name w:val="heading 2"/>
    <w:basedOn w:val="a"/>
    <w:next w:val="a"/>
    <w:link w:val="20"/>
    <w:uiPriority w:val="9"/>
    <w:unhideWhenUsed/>
    <w:qFormat/>
    <w:rsid w:val="005750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7500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sid w:val="00575002"/>
    <w:rPr>
      <w:color w:val="800080"/>
      <w:u w:val="single"/>
    </w:rPr>
  </w:style>
  <w:style w:type="character" w:styleId="a4">
    <w:name w:val="footnote reference"/>
    <w:uiPriority w:val="99"/>
    <w:semiHidden/>
    <w:unhideWhenUsed/>
    <w:qFormat/>
    <w:rsid w:val="00575002"/>
    <w:rPr>
      <w:vertAlign w:val="superscript"/>
    </w:rPr>
  </w:style>
  <w:style w:type="character" w:styleId="a5">
    <w:name w:val="endnote reference"/>
    <w:uiPriority w:val="99"/>
    <w:semiHidden/>
    <w:unhideWhenUsed/>
    <w:rsid w:val="00575002"/>
    <w:rPr>
      <w:vertAlign w:val="superscript"/>
    </w:rPr>
  </w:style>
  <w:style w:type="character" w:styleId="a6">
    <w:name w:val="Emphasis"/>
    <w:qFormat/>
    <w:rsid w:val="00575002"/>
    <w:rPr>
      <w:i/>
      <w:iCs/>
    </w:rPr>
  </w:style>
  <w:style w:type="character" w:styleId="a7">
    <w:name w:val="Hyperlink"/>
    <w:qFormat/>
    <w:rsid w:val="00575002"/>
    <w:rPr>
      <w:color w:val="0000FF"/>
      <w:u w:val="single"/>
    </w:rPr>
  </w:style>
  <w:style w:type="character" w:styleId="a8">
    <w:name w:val="page number"/>
    <w:basedOn w:val="a0"/>
    <w:rsid w:val="00575002"/>
  </w:style>
  <w:style w:type="paragraph" w:styleId="a9">
    <w:name w:val="Balloon Text"/>
    <w:basedOn w:val="a"/>
    <w:link w:val="aa"/>
    <w:semiHidden/>
    <w:qFormat/>
    <w:rsid w:val="00575002"/>
    <w:pPr>
      <w:spacing w:after="0" w:line="240" w:lineRule="auto"/>
    </w:pPr>
    <w:rPr>
      <w:rFonts w:ascii="Tahoma" w:eastAsia="Times New Roman" w:hAnsi="Tahoma" w:cs="Times New Roman"/>
      <w:spacing w:val="-2"/>
      <w:sz w:val="16"/>
      <w:szCs w:val="16"/>
    </w:rPr>
  </w:style>
  <w:style w:type="paragraph" w:styleId="5">
    <w:name w:val="List 5"/>
    <w:basedOn w:val="a"/>
    <w:qFormat/>
    <w:rsid w:val="00575002"/>
    <w:pPr>
      <w:spacing w:after="0" w:line="240" w:lineRule="auto"/>
      <w:ind w:left="1415" w:hanging="283"/>
    </w:pPr>
    <w:rPr>
      <w:rFonts w:ascii="Times New Roman" w:eastAsia="Times New Roman" w:hAnsi="Times New Roman" w:cs="Times New Roman"/>
      <w:sz w:val="24"/>
      <w:szCs w:val="24"/>
    </w:rPr>
  </w:style>
  <w:style w:type="paragraph" w:styleId="21">
    <w:name w:val="Body Text 2"/>
    <w:basedOn w:val="a"/>
    <w:link w:val="22"/>
    <w:uiPriority w:val="99"/>
    <w:semiHidden/>
    <w:unhideWhenUsed/>
    <w:rsid w:val="00575002"/>
    <w:pPr>
      <w:spacing w:after="120" w:line="480" w:lineRule="auto"/>
      <w:ind w:firstLine="709"/>
    </w:pPr>
    <w:rPr>
      <w:rFonts w:ascii="Times New Roman" w:eastAsia="Times New Roman" w:hAnsi="Times New Roman" w:cs="Times New Roman"/>
      <w:bCs/>
      <w:sz w:val="24"/>
      <w:szCs w:val="24"/>
    </w:rPr>
  </w:style>
  <w:style w:type="paragraph" w:styleId="ab">
    <w:name w:val="Plain Text"/>
    <w:basedOn w:val="a"/>
    <w:link w:val="ac"/>
    <w:qFormat/>
    <w:rsid w:val="00575002"/>
    <w:pPr>
      <w:spacing w:after="0" w:line="240" w:lineRule="auto"/>
    </w:pPr>
    <w:rPr>
      <w:rFonts w:ascii="Courier New" w:eastAsia="Times New Roman" w:hAnsi="Courier New" w:cs="Times New Roman"/>
      <w:sz w:val="20"/>
      <w:szCs w:val="20"/>
    </w:rPr>
  </w:style>
  <w:style w:type="paragraph" w:styleId="31">
    <w:name w:val="Body Text Indent 3"/>
    <w:basedOn w:val="a"/>
    <w:link w:val="32"/>
    <w:qFormat/>
    <w:rsid w:val="00575002"/>
    <w:pPr>
      <w:spacing w:after="120" w:line="240" w:lineRule="auto"/>
      <w:ind w:left="283"/>
    </w:pPr>
    <w:rPr>
      <w:rFonts w:ascii="Times New Roman" w:eastAsia="Times New Roman" w:hAnsi="Times New Roman" w:cs="Times New Roman"/>
      <w:sz w:val="16"/>
      <w:szCs w:val="16"/>
    </w:rPr>
  </w:style>
  <w:style w:type="paragraph" w:styleId="ad">
    <w:name w:val="endnote text"/>
    <w:basedOn w:val="a"/>
    <w:link w:val="ae"/>
    <w:uiPriority w:val="99"/>
    <w:semiHidden/>
    <w:unhideWhenUsed/>
    <w:qFormat/>
    <w:rsid w:val="00575002"/>
    <w:pPr>
      <w:spacing w:after="0" w:line="240" w:lineRule="auto"/>
    </w:pPr>
    <w:rPr>
      <w:rFonts w:ascii="Times New Roman" w:eastAsia="Times New Roman" w:hAnsi="Times New Roman" w:cs="Times New Roman"/>
      <w:sz w:val="20"/>
      <w:szCs w:val="20"/>
    </w:rPr>
  </w:style>
  <w:style w:type="paragraph" w:styleId="af">
    <w:name w:val="Document Map"/>
    <w:basedOn w:val="a"/>
    <w:link w:val="af0"/>
    <w:uiPriority w:val="99"/>
    <w:semiHidden/>
    <w:unhideWhenUsed/>
    <w:rsid w:val="00575002"/>
    <w:pPr>
      <w:spacing w:after="0" w:line="240" w:lineRule="auto"/>
    </w:pPr>
    <w:rPr>
      <w:rFonts w:ascii="Tahoma" w:eastAsia="Times New Roman" w:hAnsi="Tahoma" w:cs="Times New Roman"/>
      <w:sz w:val="16"/>
      <w:szCs w:val="16"/>
    </w:rPr>
  </w:style>
  <w:style w:type="paragraph" w:styleId="af1">
    <w:name w:val="footnote text"/>
    <w:basedOn w:val="a"/>
    <w:link w:val="af2"/>
    <w:uiPriority w:val="99"/>
    <w:unhideWhenUsed/>
    <w:qFormat/>
    <w:rsid w:val="00575002"/>
    <w:pPr>
      <w:spacing w:after="0" w:line="240" w:lineRule="auto"/>
    </w:pPr>
    <w:rPr>
      <w:rFonts w:ascii="Times New Roman" w:eastAsia="Times New Roman" w:hAnsi="Times New Roman" w:cs="Times New Roman"/>
      <w:sz w:val="20"/>
      <w:szCs w:val="20"/>
    </w:rPr>
  </w:style>
  <w:style w:type="paragraph" w:styleId="af3">
    <w:name w:val="header"/>
    <w:basedOn w:val="a"/>
    <w:link w:val="af4"/>
    <w:uiPriority w:val="99"/>
    <w:rsid w:val="00575002"/>
    <w:pPr>
      <w:tabs>
        <w:tab w:val="center" w:pos="4677"/>
        <w:tab w:val="right" w:pos="9355"/>
      </w:tabs>
      <w:spacing w:after="0" w:line="240" w:lineRule="auto"/>
    </w:pPr>
    <w:rPr>
      <w:rFonts w:ascii="Times New Roman" w:eastAsia="Times New Roman" w:hAnsi="Times New Roman" w:cs="Times New Roman"/>
      <w:sz w:val="24"/>
      <w:szCs w:val="24"/>
    </w:rPr>
  </w:style>
  <w:style w:type="paragraph" w:styleId="af5">
    <w:name w:val="Body Text"/>
    <w:basedOn w:val="a"/>
    <w:link w:val="af6"/>
    <w:uiPriority w:val="99"/>
    <w:semiHidden/>
    <w:unhideWhenUsed/>
    <w:qFormat/>
    <w:rsid w:val="00575002"/>
    <w:pPr>
      <w:spacing w:after="120" w:line="240" w:lineRule="auto"/>
    </w:pPr>
    <w:rPr>
      <w:rFonts w:ascii="Times New Roman" w:eastAsia="Times New Roman" w:hAnsi="Times New Roman" w:cs="Times New Roman"/>
      <w:sz w:val="24"/>
      <w:szCs w:val="24"/>
    </w:rPr>
  </w:style>
  <w:style w:type="paragraph" w:styleId="af7">
    <w:name w:val="Body Text Indent"/>
    <w:basedOn w:val="a"/>
    <w:link w:val="af8"/>
    <w:uiPriority w:val="99"/>
    <w:unhideWhenUsed/>
    <w:qFormat/>
    <w:rsid w:val="00575002"/>
    <w:pPr>
      <w:spacing w:after="120" w:line="240" w:lineRule="auto"/>
      <w:ind w:left="283"/>
    </w:pPr>
    <w:rPr>
      <w:rFonts w:ascii="Times New Roman" w:eastAsia="Times New Roman" w:hAnsi="Times New Roman" w:cs="Times New Roman"/>
      <w:sz w:val="24"/>
      <w:szCs w:val="24"/>
    </w:rPr>
  </w:style>
  <w:style w:type="paragraph" w:styleId="af9">
    <w:name w:val="Title"/>
    <w:basedOn w:val="a"/>
    <w:link w:val="afa"/>
    <w:qFormat/>
    <w:rsid w:val="00575002"/>
    <w:pPr>
      <w:spacing w:after="0" w:line="240" w:lineRule="auto"/>
      <w:jc w:val="center"/>
    </w:pPr>
    <w:rPr>
      <w:rFonts w:ascii="Times New Roman" w:eastAsia="Calibri" w:hAnsi="Times New Roman" w:cs="Times New Roman"/>
      <w:b/>
      <w:sz w:val="20"/>
      <w:szCs w:val="20"/>
    </w:rPr>
  </w:style>
  <w:style w:type="paragraph" w:styleId="afb">
    <w:name w:val="footer"/>
    <w:basedOn w:val="a"/>
    <w:link w:val="afc"/>
    <w:uiPriority w:val="99"/>
    <w:rsid w:val="00575002"/>
    <w:pPr>
      <w:tabs>
        <w:tab w:val="center" w:pos="4677"/>
        <w:tab w:val="right" w:pos="9355"/>
      </w:tabs>
      <w:spacing w:after="0" w:line="240" w:lineRule="auto"/>
    </w:pPr>
    <w:rPr>
      <w:rFonts w:ascii="Times New Roman" w:eastAsia="Times New Roman" w:hAnsi="Times New Roman" w:cs="Times New Roman"/>
      <w:sz w:val="24"/>
      <w:szCs w:val="24"/>
    </w:rPr>
  </w:style>
  <w:style w:type="paragraph" w:styleId="afd">
    <w:name w:val="List"/>
    <w:basedOn w:val="a"/>
    <w:qFormat/>
    <w:rsid w:val="00575002"/>
    <w:pPr>
      <w:spacing w:after="0" w:line="240" w:lineRule="auto"/>
      <w:ind w:left="283" w:hanging="283"/>
    </w:pPr>
    <w:rPr>
      <w:rFonts w:ascii="Times New Roman" w:eastAsia="Times New Roman" w:hAnsi="Times New Roman" w:cs="Times New Roman"/>
      <w:sz w:val="24"/>
      <w:szCs w:val="24"/>
    </w:rPr>
  </w:style>
  <w:style w:type="paragraph" w:styleId="afe">
    <w:name w:val="Normal (Web)"/>
    <w:basedOn w:val="a"/>
    <w:uiPriority w:val="99"/>
    <w:unhideWhenUsed/>
    <w:qFormat/>
    <w:rsid w:val="00575002"/>
    <w:pPr>
      <w:spacing w:before="100" w:beforeAutospacing="1" w:after="100" w:afterAutospacing="1" w:line="240" w:lineRule="auto"/>
    </w:pPr>
    <w:rPr>
      <w:rFonts w:ascii="Times New Roman" w:eastAsia="Times New Roman" w:hAnsi="Times New Roman" w:cs="Times New Roman"/>
      <w:sz w:val="24"/>
      <w:szCs w:val="24"/>
    </w:rPr>
  </w:style>
  <w:style w:type="paragraph" w:styleId="33">
    <w:name w:val="Body Text 3"/>
    <w:basedOn w:val="a"/>
    <w:link w:val="34"/>
    <w:rsid w:val="00575002"/>
    <w:pPr>
      <w:spacing w:after="0" w:line="240" w:lineRule="auto"/>
      <w:jc w:val="both"/>
    </w:pPr>
    <w:rPr>
      <w:rFonts w:ascii="Times New Roman" w:eastAsia="Times New Roman" w:hAnsi="Times New Roman" w:cs="Times New Roman"/>
      <w:sz w:val="28"/>
      <w:szCs w:val="28"/>
    </w:rPr>
  </w:style>
  <w:style w:type="paragraph" w:styleId="23">
    <w:name w:val="Body Text Indent 2"/>
    <w:basedOn w:val="a"/>
    <w:link w:val="24"/>
    <w:rsid w:val="00575002"/>
    <w:pPr>
      <w:spacing w:after="120" w:line="480" w:lineRule="auto"/>
      <w:ind w:left="283"/>
    </w:pPr>
    <w:rPr>
      <w:rFonts w:ascii="Times New Roman" w:eastAsia="Times New Roman" w:hAnsi="Times New Roman" w:cs="Times New Roman"/>
      <w:sz w:val="24"/>
      <w:szCs w:val="24"/>
    </w:rPr>
  </w:style>
  <w:style w:type="paragraph" w:styleId="aff">
    <w:name w:val="Subtitle"/>
    <w:basedOn w:val="a"/>
    <w:next w:val="a"/>
    <w:link w:val="aff0"/>
    <w:uiPriority w:val="11"/>
    <w:qFormat/>
    <w:rsid w:val="00575002"/>
    <w:pPr>
      <w:spacing w:after="60" w:line="240" w:lineRule="auto"/>
      <w:jc w:val="center"/>
      <w:outlineLvl w:val="1"/>
    </w:pPr>
    <w:rPr>
      <w:rFonts w:ascii="Cambria" w:eastAsia="Times New Roman" w:hAnsi="Cambria" w:cs="Times New Roman"/>
      <w:sz w:val="24"/>
      <w:szCs w:val="24"/>
    </w:rPr>
  </w:style>
  <w:style w:type="paragraph" w:styleId="35">
    <w:name w:val="List Continue 3"/>
    <w:basedOn w:val="a"/>
    <w:uiPriority w:val="99"/>
    <w:unhideWhenUsed/>
    <w:qFormat/>
    <w:rsid w:val="00575002"/>
    <w:pPr>
      <w:spacing w:after="120" w:line="240" w:lineRule="auto"/>
      <w:ind w:left="849"/>
      <w:contextualSpacing/>
    </w:pPr>
    <w:rPr>
      <w:rFonts w:ascii="Times New Roman" w:eastAsia="Times New Roman" w:hAnsi="Times New Roman" w:cs="Times New Roman"/>
      <w:sz w:val="24"/>
      <w:szCs w:val="24"/>
    </w:rPr>
  </w:style>
  <w:style w:type="paragraph" w:styleId="25">
    <w:name w:val="List 2"/>
    <w:basedOn w:val="a"/>
    <w:qFormat/>
    <w:rsid w:val="00575002"/>
    <w:pPr>
      <w:spacing w:after="0" w:line="240" w:lineRule="auto"/>
      <w:ind w:left="566" w:hanging="283"/>
    </w:pPr>
    <w:rPr>
      <w:rFonts w:ascii="Times New Roman" w:eastAsia="Times New Roman" w:hAnsi="Times New Roman" w:cs="Times New Roman"/>
      <w:sz w:val="24"/>
      <w:szCs w:val="24"/>
    </w:rPr>
  </w:style>
  <w:style w:type="paragraph" w:styleId="36">
    <w:name w:val="List 3"/>
    <w:basedOn w:val="a"/>
    <w:qFormat/>
    <w:rsid w:val="00575002"/>
    <w:pPr>
      <w:spacing w:after="0" w:line="240" w:lineRule="auto"/>
      <w:ind w:left="849" w:hanging="283"/>
    </w:pPr>
    <w:rPr>
      <w:rFonts w:ascii="Times New Roman" w:eastAsia="Times New Roman" w:hAnsi="Times New Roman" w:cs="Times New Roman"/>
      <w:sz w:val="24"/>
      <w:szCs w:val="24"/>
    </w:rPr>
  </w:style>
  <w:style w:type="paragraph" w:styleId="4">
    <w:name w:val="List 4"/>
    <w:basedOn w:val="a"/>
    <w:uiPriority w:val="99"/>
    <w:semiHidden/>
    <w:unhideWhenUsed/>
    <w:qFormat/>
    <w:rsid w:val="00575002"/>
    <w:pPr>
      <w:spacing w:after="0" w:line="240" w:lineRule="auto"/>
      <w:ind w:left="1132" w:hanging="283"/>
      <w:contextualSpacing/>
    </w:pPr>
    <w:rPr>
      <w:rFonts w:ascii="Times New Roman" w:eastAsia="Times New Roman" w:hAnsi="Times New Roman" w:cs="Times New Roman"/>
      <w:sz w:val="24"/>
      <w:szCs w:val="24"/>
    </w:rPr>
  </w:style>
  <w:style w:type="paragraph" w:styleId="HTML">
    <w:name w:val="HTML Preformatted"/>
    <w:basedOn w:val="a"/>
    <w:link w:val="HTML0"/>
    <w:unhideWhenUsed/>
    <w:rsid w:val="00575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table" w:styleId="aff1">
    <w:name w:val="Table Grid"/>
    <w:basedOn w:val="a1"/>
    <w:uiPriority w:val="59"/>
    <w:qFormat/>
    <w:rsid w:val="0057500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575002"/>
    <w:rPr>
      <w:rFonts w:ascii="Times New Roman" w:eastAsia="Times New Roman" w:hAnsi="Times New Roman" w:cs="Times New Roman"/>
      <w:b/>
      <w:bCs/>
      <w:sz w:val="28"/>
      <w:szCs w:val="20"/>
    </w:rPr>
  </w:style>
  <w:style w:type="character" w:customStyle="1" w:styleId="af4">
    <w:name w:val="Верхний колонтитул Знак"/>
    <w:basedOn w:val="a0"/>
    <w:link w:val="af3"/>
    <w:uiPriority w:val="99"/>
    <w:rsid w:val="00575002"/>
    <w:rPr>
      <w:rFonts w:ascii="Times New Roman" w:eastAsia="Times New Roman" w:hAnsi="Times New Roman" w:cs="Times New Roman"/>
      <w:sz w:val="24"/>
      <w:szCs w:val="24"/>
    </w:rPr>
  </w:style>
  <w:style w:type="character" w:customStyle="1" w:styleId="afc">
    <w:name w:val="Нижний колонтитул Знак"/>
    <w:basedOn w:val="a0"/>
    <w:link w:val="afb"/>
    <w:uiPriority w:val="99"/>
    <w:rsid w:val="00575002"/>
    <w:rPr>
      <w:rFonts w:ascii="Times New Roman" w:eastAsia="Times New Roman" w:hAnsi="Times New Roman" w:cs="Times New Roman"/>
      <w:sz w:val="24"/>
      <w:szCs w:val="24"/>
    </w:rPr>
  </w:style>
  <w:style w:type="character" w:customStyle="1" w:styleId="34">
    <w:name w:val="Основной текст 3 Знак"/>
    <w:basedOn w:val="a0"/>
    <w:link w:val="33"/>
    <w:rsid w:val="00575002"/>
    <w:rPr>
      <w:rFonts w:ascii="Times New Roman" w:eastAsia="Times New Roman" w:hAnsi="Times New Roman" w:cs="Times New Roman"/>
      <w:sz w:val="28"/>
      <w:szCs w:val="28"/>
    </w:rPr>
  </w:style>
  <w:style w:type="character" w:customStyle="1" w:styleId="24">
    <w:name w:val="Основной текст с отступом 2 Знак"/>
    <w:basedOn w:val="a0"/>
    <w:link w:val="23"/>
    <w:rsid w:val="00575002"/>
    <w:rPr>
      <w:rFonts w:ascii="Times New Roman" w:eastAsia="Times New Roman" w:hAnsi="Times New Roman" w:cs="Times New Roman"/>
      <w:sz w:val="24"/>
      <w:szCs w:val="24"/>
    </w:rPr>
  </w:style>
  <w:style w:type="character" w:customStyle="1" w:styleId="32">
    <w:name w:val="Основной текст с отступом 3 Знак"/>
    <w:basedOn w:val="a0"/>
    <w:link w:val="31"/>
    <w:rsid w:val="00575002"/>
    <w:rPr>
      <w:rFonts w:ascii="Times New Roman" w:eastAsia="Times New Roman" w:hAnsi="Times New Roman" w:cs="Times New Roman"/>
      <w:sz w:val="16"/>
      <w:szCs w:val="16"/>
    </w:rPr>
  </w:style>
  <w:style w:type="paragraph" w:customStyle="1" w:styleId="aff2">
    <w:name w:val="Таблицы (моноширинный)"/>
    <w:basedOn w:val="a"/>
    <w:next w:val="a"/>
    <w:rsid w:val="00575002"/>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character" w:customStyle="1" w:styleId="aa">
    <w:name w:val="Текст выноски Знак"/>
    <w:basedOn w:val="a0"/>
    <w:link w:val="a9"/>
    <w:semiHidden/>
    <w:qFormat/>
    <w:rsid w:val="00575002"/>
    <w:rPr>
      <w:rFonts w:ascii="Tahoma" w:eastAsia="Times New Roman" w:hAnsi="Tahoma" w:cs="Times New Roman"/>
      <w:spacing w:val="-2"/>
      <w:sz w:val="16"/>
      <w:szCs w:val="16"/>
    </w:rPr>
  </w:style>
  <w:style w:type="paragraph" w:styleId="aff3">
    <w:name w:val="No Spacing"/>
    <w:link w:val="aff4"/>
    <w:uiPriority w:val="1"/>
    <w:qFormat/>
    <w:rsid w:val="00575002"/>
    <w:rPr>
      <w:rFonts w:ascii="Times New Roman" w:eastAsia="Times New Roman" w:hAnsi="Times New Roman" w:cs="Times New Roman"/>
      <w:sz w:val="24"/>
      <w:szCs w:val="24"/>
    </w:rPr>
  </w:style>
  <w:style w:type="character" w:customStyle="1" w:styleId="37">
    <w:name w:val="Заголовок №3_"/>
    <w:link w:val="38"/>
    <w:qFormat/>
    <w:rsid w:val="00575002"/>
    <w:rPr>
      <w:sz w:val="26"/>
      <w:szCs w:val="26"/>
      <w:shd w:val="clear" w:color="auto" w:fill="FFFFFF"/>
    </w:rPr>
  </w:style>
  <w:style w:type="paragraph" w:customStyle="1" w:styleId="38">
    <w:name w:val="Заголовок №3"/>
    <w:basedOn w:val="a"/>
    <w:link w:val="37"/>
    <w:qFormat/>
    <w:rsid w:val="00575002"/>
    <w:pPr>
      <w:shd w:val="clear" w:color="auto" w:fill="FFFFFF"/>
      <w:spacing w:before="240" w:after="0" w:line="326" w:lineRule="exact"/>
      <w:outlineLvl w:val="2"/>
    </w:pPr>
    <w:rPr>
      <w:sz w:val="26"/>
      <w:szCs w:val="26"/>
    </w:rPr>
  </w:style>
  <w:style w:type="character" w:customStyle="1" w:styleId="aff5">
    <w:name w:val="Основной текст_"/>
    <w:link w:val="11"/>
    <w:rsid w:val="00575002"/>
    <w:rPr>
      <w:sz w:val="26"/>
      <w:szCs w:val="26"/>
      <w:shd w:val="clear" w:color="auto" w:fill="FFFFFF"/>
    </w:rPr>
  </w:style>
  <w:style w:type="paragraph" w:customStyle="1" w:styleId="11">
    <w:name w:val="Основной текст1"/>
    <w:basedOn w:val="a"/>
    <w:link w:val="aff5"/>
    <w:rsid w:val="00575002"/>
    <w:pPr>
      <w:shd w:val="clear" w:color="auto" w:fill="FFFFFF"/>
      <w:spacing w:before="240" w:after="0" w:line="322" w:lineRule="exact"/>
      <w:ind w:hanging="700"/>
      <w:jc w:val="both"/>
    </w:pPr>
    <w:rPr>
      <w:sz w:val="26"/>
      <w:szCs w:val="26"/>
    </w:rPr>
  </w:style>
  <w:style w:type="character" w:customStyle="1" w:styleId="39">
    <w:name w:val="Основной текст (3)_"/>
    <w:link w:val="3a"/>
    <w:rsid w:val="00575002"/>
    <w:rPr>
      <w:sz w:val="27"/>
      <w:szCs w:val="27"/>
      <w:shd w:val="clear" w:color="auto" w:fill="FFFFFF"/>
    </w:rPr>
  </w:style>
  <w:style w:type="paragraph" w:customStyle="1" w:styleId="3a">
    <w:name w:val="Основной текст (3)"/>
    <w:basedOn w:val="a"/>
    <w:link w:val="39"/>
    <w:rsid w:val="00575002"/>
    <w:pPr>
      <w:shd w:val="clear" w:color="auto" w:fill="FFFFFF"/>
      <w:spacing w:after="240" w:line="322" w:lineRule="exact"/>
      <w:ind w:firstLine="580"/>
      <w:jc w:val="both"/>
    </w:pPr>
    <w:rPr>
      <w:sz w:val="27"/>
      <w:szCs w:val="27"/>
    </w:rPr>
  </w:style>
  <w:style w:type="character" w:customStyle="1" w:styleId="26">
    <w:name w:val="Заголовок №2_"/>
    <w:link w:val="27"/>
    <w:rsid w:val="00575002"/>
    <w:rPr>
      <w:sz w:val="26"/>
      <w:szCs w:val="26"/>
      <w:shd w:val="clear" w:color="auto" w:fill="FFFFFF"/>
    </w:rPr>
  </w:style>
  <w:style w:type="paragraph" w:customStyle="1" w:styleId="27">
    <w:name w:val="Заголовок №2"/>
    <w:basedOn w:val="a"/>
    <w:link w:val="26"/>
    <w:rsid w:val="00575002"/>
    <w:pPr>
      <w:shd w:val="clear" w:color="auto" w:fill="FFFFFF"/>
      <w:spacing w:before="300" w:after="180" w:line="0" w:lineRule="atLeast"/>
      <w:outlineLvl w:val="1"/>
    </w:pPr>
    <w:rPr>
      <w:sz w:val="26"/>
      <w:szCs w:val="26"/>
    </w:rPr>
  </w:style>
  <w:style w:type="character" w:customStyle="1" w:styleId="12">
    <w:name w:val="Слабое выделение1"/>
    <w:uiPriority w:val="19"/>
    <w:qFormat/>
    <w:rsid w:val="00575002"/>
    <w:rPr>
      <w:i/>
      <w:iCs/>
      <w:color w:val="808080"/>
    </w:rPr>
  </w:style>
  <w:style w:type="character" w:customStyle="1" w:styleId="aff6">
    <w:name w:val="Гипертекстовая ссылка"/>
    <w:uiPriority w:val="99"/>
    <w:rsid w:val="00575002"/>
    <w:rPr>
      <w:b/>
      <w:bCs/>
      <w:color w:val="106BBE"/>
      <w:sz w:val="26"/>
      <w:szCs w:val="26"/>
    </w:rPr>
  </w:style>
  <w:style w:type="paragraph" w:customStyle="1" w:styleId="aff7">
    <w:name w:val="Комментарий"/>
    <w:basedOn w:val="a"/>
    <w:next w:val="a"/>
    <w:uiPriority w:val="99"/>
    <w:rsid w:val="00575002"/>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rPr>
  </w:style>
  <w:style w:type="paragraph" w:customStyle="1" w:styleId="aff8">
    <w:name w:val="Нормальный (таблица)"/>
    <w:basedOn w:val="a"/>
    <w:next w:val="a"/>
    <w:rsid w:val="00575002"/>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aff9">
    <w:name w:val="Цветовое выделение"/>
    <w:qFormat/>
    <w:rsid w:val="00575002"/>
    <w:rPr>
      <w:b/>
      <w:bCs/>
      <w:color w:val="26282F"/>
      <w:sz w:val="26"/>
      <w:szCs w:val="26"/>
    </w:rPr>
  </w:style>
  <w:style w:type="paragraph" w:customStyle="1" w:styleId="affa">
    <w:name w:val="Прижатый влево"/>
    <w:basedOn w:val="a"/>
    <w:next w:val="a"/>
    <w:qFormat/>
    <w:rsid w:val="00575002"/>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ffb">
    <w:name w:val="Не вступил в силу"/>
    <w:uiPriority w:val="99"/>
    <w:qFormat/>
    <w:rsid w:val="00575002"/>
    <w:rPr>
      <w:color w:val="000000"/>
      <w:sz w:val="26"/>
      <w:szCs w:val="26"/>
      <w:shd w:val="clear" w:color="auto" w:fill="D8EDE8"/>
    </w:rPr>
  </w:style>
  <w:style w:type="character" w:customStyle="1" w:styleId="aff0">
    <w:name w:val="Подзаголовок Знак"/>
    <w:basedOn w:val="a0"/>
    <w:link w:val="aff"/>
    <w:uiPriority w:val="11"/>
    <w:qFormat/>
    <w:rsid w:val="00575002"/>
    <w:rPr>
      <w:rFonts w:ascii="Cambria" w:eastAsia="Times New Roman" w:hAnsi="Cambria" w:cs="Times New Roman"/>
      <w:sz w:val="24"/>
      <w:szCs w:val="24"/>
    </w:rPr>
  </w:style>
  <w:style w:type="paragraph" w:styleId="affc">
    <w:name w:val="List Paragraph"/>
    <w:basedOn w:val="a"/>
    <w:uiPriority w:val="34"/>
    <w:qFormat/>
    <w:rsid w:val="00575002"/>
    <w:pPr>
      <w:spacing w:after="0" w:line="240" w:lineRule="auto"/>
      <w:ind w:left="708"/>
    </w:pPr>
    <w:rPr>
      <w:rFonts w:ascii="Times New Roman" w:eastAsia="Times New Roman" w:hAnsi="Times New Roman" w:cs="Times New Roman"/>
      <w:sz w:val="24"/>
      <w:szCs w:val="24"/>
    </w:rPr>
  </w:style>
  <w:style w:type="character" w:customStyle="1" w:styleId="CourierNew95pt">
    <w:name w:val="Основной текст + Courier New;9;5 pt"/>
    <w:qFormat/>
    <w:rsid w:val="00575002"/>
    <w:rPr>
      <w:rFonts w:ascii="Courier New" w:eastAsia="Courier New" w:hAnsi="Courier New" w:cs="Courier New"/>
      <w:color w:val="000000"/>
      <w:spacing w:val="0"/>
      <w:w w:val="100"/>
      <w:position w:val="0"/>
      <w:sz w:val="19"/>
      <w:szCs w:val="19"/>
      <w:shd w:val="clear" w:color="auto" w:fill="FFFFFF"/>
      <w:lang w:val="ru-RU"/>
    </w:rPr>
  </w:style>
  <w:style w:type="character" w:customStyle="1" w:styleId="af8">
    <w:name w:val="Основной текст с отступом Знак"/>
    <w:basedOn w:val="a0"/>
    <w:link w:val="af7"/>
    <w:uiPriority w:val="99"/>
    <w:qFormat/>
    <w:rsid w:val="00575002"/>
    <w:rPr>
      <w:rFonts w:ascii="Times New Roman" w:eastAsia="Times New Roman" w:hAnsi="Times New Roman" w:cs="Times New Roman"/>
      <w:sz w:val="24"/>
      <w:szCs w:val="24"/>
    </w:rPr>
  </w:style>
  <w:style w:type="character" w:customStyle="1" w:styleId="ac">
    <w:name w:val="Текст Знак"/>
    <w:basedOn w:val="a0"/>
    <w:link w:val="ab"/>
    <w:qFormat/>
    <w:rsid w:val="00575002"/>
    <w:rPr>
      <w:rFonts w:ascii="Courier New" w:eastAsia="Times New Roman" w:hAnsi="Courier New" w:cs="Times New Roman"/>
      <w:sz w:val="20"/>
      <w:szCs w:val="20"/>
    </w:rPr>
  </w:style>
  <w:style w:type="paragraph" w:customStyle="1" w:styleId="13">
    <w:name w:val="Цитата1"/>
    <w:basedOn w:val="a"/>
    <w:qFormat/>
    <w:rsid w:val="00575002"/>
    <w:pPr>
      <w:widowControl w:val="0"/>
      <w:shd w:val="clear" w:color="auto" w:fill="FFFFFF"/>
      <w:spacing w:after="0" w:line="240" w:lineRule="auto"/>
      <w:ind w:left="1075" w:right="922"/>
      <w:jc w:val="center"/>
    </w:pPr>
    <w:rPr>
      <w:rFonts w:ascii="Times New Roman" w:eastAsia="Times New Roman" w:hAnsi="Times New Roman" w:cs="Times New Roman"/>
      <w:b/>
      <w:sz w:val="28"/>
      <w:szCs w:val="20"/>
    </w:rPr>
  </w:style>
  <w:style w:type="character" w:customStyle="1" w:styleId="af2">
    <w:name w:val="Текст сноски Знак"/>
    <w:basedOn w:val="a0"/>
    <w:link w:val="af1"/>
    <w:uiPriority w:val="99"/>
    <w:qFormat/>
    <w:rsid w:val="00575002"/>
    <w:rPr>
      <w:rFonts w:ascii="Times New Roman" w:eastAsia="Times New Roman" w:hAnsi="Times New Roman" w:cs="Times New Roman"/>
      <w:sz w:val="20"/>
      <w:szCs w:val="20"/>
    </w:rPr>
  </w:style>
  <w:style w:type="paragraph" w:customStyle="1" w:styleId="310">
    <w:name w:val="Основной текст с отступом 31"/>
    <w:basedOn w:val="a"/>
    <w:qFormat/>
    <w:rsid w:val="00575002"/>
    <w:pPr>
      <w:widowControl w:val="0"/>
      <w:suppressAutoHyphens/>
      <w:autoSpaceDE w:val="0"/>
      <w:spacing w:after="0" w:line="240" w:lineRule="auto"/>
      <w:ind w:firstLine="550"/>
      <w:jc w:val="both"/>
    </w:pPr>
    <w:rPr>
      <w:rFonts w:ascii="Arial" w:eastAsia="SimSun" w:hAnsi="Arial" w:cs="Mangal"/>
      <w:kern w:val="1"/>
      <w:sz w:val="28"/>
      <w:szCs w:val="24"/>
      <w:lang w:eastAsia="hi-IN" w:bidi="hi-IN"/>
    </w:rPr>
  </w:style>
  <w:style w:type="character" w:customStyle="1" w:styleId="af6">
    <w:name w:val="Основной текст Знак"/>
    <w:basedOn w:val="a0"/>
    <w:link w:val="af5"/>
    <w:uiPriority w:val="99"/>
    <w:semiHidden/>
    <w:qFormat/>
    <w:rsid w:val="00575002"/>
    <w:rPr>
      <w:rFonts w:ascii="Times New Roman" w:eastAsia="Times New Roman" w:hAnsi="Times New Roman" w:cs="Times New Roman"/>
      <w:sz w:val="24"/>
      <w:szCs w:val="24"/>
    </w:rPr>
  </w:style>
  <w:style w:type="paragraph" w:customStyle="1" w:styleId="ConsPlusNormal">
    <w:name w:val="ConsPlusNormal"/>
    <w:qFormat/>
    <w:rsid w:val="00575002"/>
    <w:pPr>
      <w:widowControl w:val="0"/>
      <w:suppressAutoHyphens/>
      <w:autoSpaceDE w:val="0"/>
      <w:ind w:firstLine="720"/>
    </w:pPr>
    <w:rPr>
      <w:rFonts w:ascii="Arial" w:eastAsia="Times New Roman" w:hAnsi="Arial" w:cs="Arial"/>
      <w:kern w:val="1"/>
      <w:lang w:eastAsia="ar-SA"/>
    </w:rPr>
  </w:style>
  <w:style w:type="paragraph" w:customStyle="1" w:styleId="affd">
    <w:name w:val="Знак Знак Знак Знак Знак Знак Знак"/>
    <w:basedOn w:val="a"/>
    <w:qFormat/>
    <w:rsid w:val="00575002"/>
    <w:pPr>
      <w:widowControl w:val="0"/>
      <w:suppressAutoHyphens/>
      <w:spacing w:after="160" w:line="240" w:lineRule="exact"/>
    </w:pPr>
    <w:rPr>
      <w:rFonts w:ascii="Verdana" w:eastAsia="Lucida Sans Unicode" w:hAnsi="Verdana" w:cs="Times New Roman"/>
      <w:kern w:val="2"/>
      <w:sz w:val="20"/>
      <w:szCs w:val="20"/>
      <w:lang w:val="en-US" w:eastAsia="en-US"/>
    </w:rPr>
  </w:style>
  <w:style w:type="paragraph" w:customStyle="1" w:styleId="ConsPlusTitle">
    <w:name w:val="ConsPlusTitle"/>
    <w:qFormat/>
    <w:rsid w:val="00575002"/>
    <w:pPr>
      <w:autoSpaceDE w:val="0"/>
      <w:autoSpaceDN w:val="0"/>
      <w:adjustRightInd w:val="0"/>
    </w:pPr>
    <w:rPr>
      <w:rFonts w:ascii="Times New Roman" w:eastAsia="Times New Roman" w:hAnsi="Times New Roman" w:cs="Times New Roman"/>
      <w:b/>
      <w:bCs/>
      <w:sz w:val="28"/>
      <w:szCs w:val="28"/>
    </w:rPr>
  </w:style>
  <w:style w:type="character" w:customStyle="1" w:styleId="ae">
    <w:name w:val="Текст концевой сноски Знак"/>
    <w:basedOn w:val="a0"/>
    <w:link w:val="ad"/>
    <w:uiPriority w:val="99"/>
    <w:semiHidden/>
    <w:rsid w:val="00575002"/>
    <w:rPr>
      <w:rFonts w:ascii="Times New Roman" w:eastAsia="Times New Roman" w:hAnsi="Times New Roman" w:cs="Times New Roman"/>
      <w:sz w:val="20"/>
      <w:szCs w:val="20"/>
    </w:rPr>
  </w:style>
  <w:style w:type="character" w:customStyle="1" w:styleId="af0">
    <w:name w:val="Схема документа Знак"/>
    <w:basedOn w:val="a0"/>
    <w:link w:val="af"/>
    <w:uiPriority w:val="99"/>
    <w:semiHidden/>
    <w:rsid w:val="00575002"/>
    <w:rPr>
      <w:rFonts w:ascii="Tahoma" w:eastAsia="Times New Roman" w:hAnsi="Tahoma" w:cs="Times New Roman"/>
      <w:sz w:val="16"/>
      <w:szCs w:val="16"/>
    </w:rPr>
  </w:style>
  <w:style w:type="character" w:customStyle="1" w:styleId="aff4">
    <w:name w:val="Без интервала Знак"/>
    <w:link w:val="aff3"/>
    <w:uiPriority w:val="1"/>
    <w:rsid w:val="00575002"/>
    <w:rPr>
      <w:rFonts w:ascii="Times New Roman" w:eastAsia="Times New Roman" w:hAnsi="Times New Roman" w:cs="Times New Roman"/>
      <w:sz w:val="24"/>
      <w:szCs w:val="24"/>
    </w:rPr>
  </w:style>
  <w:style w:type="paragraph" w:customStyle="1" w:styleId="311">
    <w:name w:val="Основной текст 31"/>
    <w:basedOn w:val="a"/>
    <w:rsid w:val="00575002"/>
    <w:pPr>
      <w:suppressAutoHyphens/>
      <w:spacing w:after="0" w:line="240" w:lineRule="auto"/>
      <w:jc w:val="both"/>
    </w:pPr>
    <w:rPr>
      <w:rFonts w:ascii="Times New Roman" w:eastAsia="Times New Roman" w:hAnsi="Times New Roman" w:cs="Times New Roman"/>
      <w:sz w:val="28"/>
      <w:szCs w:val="28"/>
      <w:lang w:eastAsia="zh-CN"/>
    </w:rPr>
  </w:style>
  <w:style w:type="paragraph" w:customStyle="1" w:styleId="312">
    <w:name w:val="Список 31"/>
    <w:basedOn w:val="a"/>
    <w:rsid w:val="00575002"/>
    <w:pPr>
      <w:suppressAutoHyphens/>
      <w:spacing w:after="0" w:line="240" w:lineRule="auto"/>
      <w:ind w:left="849" w:hanging="283"/>
    </w:pPr>
    <w:rPr>
      <w:rFonts w:ascii="Times New Roman" w:eastAsia="Times New Roman" w:hAnsi="Times New Roman" w:cs="Times New Roman"/>
      <w:sz w:val="24"/>
      <w:szCs w:val="24"/>
      <w:lang w:eastAsia="zh-CN"/>
    </w:rPr>
  </w:style>
  <w:style w:type="paragraph" w:customStyle="1" w:styleId="14">
    <w:name w:val="Текст1"/>
    <w:basedOn w:val="a"/>
    <w:rsid w:val="00575002"/>
    <w:pPr>
      <w:suppressAutoHyphens/>
      <w:spacing w:after="0" w:line="240" w:lineRule="auto"/>
    </w:pPr>
    <w:rPr>
      <w:rFonts w:ascii="Courier New" w:eastAsia="Times New Roman" w:hAnsi="Courier New" w:cs="Courier New"/>
      <w:sz w:val="20"/>
      <w:szCs w:val="20"/>
      <w:lang w:eastAsia="zh-CN"/>
    </w:rPr>
  </w:style>
  <w:style w:type="paragraph" w:customStyle="1" w:styleId="210">
    <w:name w:val="Основной текст с отступом 21"/>
    <w:basedOn w:val="a"/>
    <w:rsid w:val="00575002"/>
    <w:pPr>
      <w:suppressAutoHyphens/>
      <w:spacing w:after="120" w:line="480" w:lineRule="auto"/>
      <w:ind w:left="283"/>
    </w:pPr>
    <w:rPr>
      <w:rFonts w:ascii="Times New Roman" w:eastAsia="Times New Roman" w:hAnsi="Times New Roman" w:cs="Times New Roman"/>
      <w:sz w:val="24"/>
      <w:szCs w:val="24"/>
      <w:lang w:eastAsia="zh-CN"/>
    </w:rPr>
  </w:style>
  <w:style w:type="paragraph" w:customStyle="1" w:styleId="313">
    <w:name w:val="Продолжение списка 31"/>
    <w:basedOn w:val="a"/>
    <w:rsid w:val="00575002"/>
    <w:pPr>
      <w:suppressAutoHyphens/>
      <w:spacing w:after="120" w:line="240" w:lineRule="auto"/>
      <w:ind w:left="849"/>
      <w:contextualSpacing/>
    </w:pPr>
    <w:rPr>
      <w:rFonts w:ascii="Times New Roman" w:eastAsia="Times New Roman" w:hAnsi="Times New Roman" w:cs="Times New Roman"/>
      <w:sz w:val="24"/>
      <w:szCs w:val="24"/>
      <w:lang w:eastAsia="zh-CN"/>
    </w:rPr>
  </w:style>
  <w:style w:type="character" w:customStyle="1" w:styleId="apple-converted-space">
    <w:name w:val="apple-converted-space"/>
    <w:basedOn w:val="a0"/>
    <w:rsid w:val="00575002"/>
  </w:style>
  <w:style w:type="character" w:customStyle="1" w:styleId="30">
    <w:name w:val="Заголовок 3 Знак"/>
    <w:basedOn w:val="a0"/>
    <w:link w:val="3"/>
    <w:uiPriority w:val="9"/>
    <w:rsid w:val="00575002"/>
    <w:rPr>
      <w:rFonts w:asciiTheme="majorHAnsi" w:eastAsiaTheme="majorEastAsia" w:hAnsiTheme="majorHAnsi" w:cstheme="majorBidi"/>
      <w:b/>
      <w:bCs/>
      <w:color w:val="4F81BD" w:themeColor="accent1"/>
    </w:rPr>
  </w:style>
  <w:style w:type="character" w:customStyle="1" w:styleId="blk">
    <w:name w:val="blk"/>
    <w:basedOn w:val="a0"/>
    <w:rsid w:val="00575002"/>
  </w:style>
  <w:style w:type="character" w:customStyle="1" w:styleId="15">
    <w:name w:val="Заголовок №1_"/>
    <w:basedOn w:val="a0"/>
    <w:link w:val="16"/>
    <w:locked/>
    <w:rsid w:val="00575002"/>
    <w:rPr>
      <w:sz w:val="28"/>
      <w:szCs w:val="28"/>
      <w:shd w:val="clear" w:color="auto" w:fill="FFFFFF"/>
    </w:rPr>
  </w:style>
  <w:style w:type="paragraph" w:customStyle="1" w:styleId="16">
    <w:name w:val="Заголовок №1"/>
    <w:basedOn w:val="a"/>
    <w:link w:val="15"/>
    <w:rsid w:val="00575002"/>
    <w:pPr>
      <w:shd w:val="clear" w:color="auto" w:fill="FFFFFF"/>
      <w:spacing w:before="300" w:after="60" w:line="0" w:lineRule="atLeast"/>
      <w:jc w:val="center"/>
      <w:outlineLvl w:val="0"/>
    </w:pPr>
    <w:rPr>
      <w:sz w:val="28"/>
      <w:szCs w:val="28"/>
    </w:rPr>
  </w:style>
  <w:style w:type="character" w:customStyle="1" w:styleId="FontStyle45">
    <w:name w:val="Font Style45"/>
    <w:rsid w:val="00575002"/>
    <w:rPr>
      <w:rFonts w:ascii="Times New Roman" w:hAnsi="Times New Roman"/>
      <w:sz w:val="22"/>
    </w:rPr>
  </w:style>
  <w:style w:type="paragraph" w:customStyle="1" w:styleId="affe">
    <w:name w:val="Знак"/>
    <w:basedOn w:val="a"/>
    <w:rsid w:val="00575002"/>
    <w:pPr>
      <w:spacing w:after="160" w:line="240" w:lineRule="exact"/>
      <w:ind w:firstLine="709"/>
    </w:pPr>
    <w:rPr>
      <w:rFonts w:ascii="Times New Roman" w:eastAsia="Times New Roman" w:hAnsi="Times New Roman" w:cs="Times New Roman"/>
      <w:sz w:val="20"/>
      <w:szCs w:val="20"/>
    </w:rPr>
  </w:style>
  <w:style w:type="character" w:styleId="afff">
    <w:name w:val="Placeholder Text"/>
    <w:uiPriority w:val="99"/>
    <w:semiHidden/>
    <w:rsid w:val="00575002"/>
    <w:rPr>
      <w:color w:val="808080"/>
    </w:rPr>
  </w:style>
  <w:style w:type="paragraph" w:customStyle="1" w:styleId="headertext">
    <w:name w:val="headertext"/>
    <w:basedOn w:val="a"/>
    <w:rsid w:val="00575002"/>
    <w:pPr>
      <w:spacing w:before="100" w:beforeAutospacing="1" w:after="100" w:afterAutospacing="1"/>
      <w:ind w:firstLine="709"/>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semiHidden/>
    <w:rsid w:val="00575002"/>
    <w:rPr>
      <w:rFonts w:ascii="Times New Roman" w:eastAsia="Times New Roman" w:hAnsi="Times New Roman" w:cs="Times New Roman"/>
      <w:bCs/>
      <w:sz w:val="24"/>
      <w:szCs w:val="24"/>
    </w:rPr>
  </w:style>
  <w:style w:type="character" w:customStyle="1" w:styleId="afff0">
    <w:name w:val="Символ сноски"/>
    <w:rsid w:val="00575002"/>
    <w:rPr>
      <w:vertAlign w:val="superscript"/>
    </w:rPr>
  </w:style>
  <w:style w:type="paragraph" w:customStyle="1" w:styleId="afff1">
    <w:name w:val="Знак Знак Знак Знак"/>
    <w:basedOn w:val="a"/>
    <w:rsid w:val="00575002"/>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320">
    <w:name w:val="Основной текст с отступом 32"/>
    <w:basedOn w:val="a"/>
    <w:rsid w:val="00575002"/>
    <w:pPr>
      <w:suppressAutoHyphens/>
      <w:spacing w:after="120" w:line="240" w:lineRule="auto"/>
      <w:ind w:left="283"/>
    </w:pPr>
    <w:rPr>
      <w:rFonts w:ascii="Times New Roman" w:eastAsia="Times New Roman" w:hAnsi="Times New Roman" w:cs="Times New Roman"/>
      <w:sz w:val="16"/>
      <w:szCs w:val="16"/>
      <w:lang w:eastAsia="zh-CN"/>
    </w:rPr>
  </w:style>
  <w:style w:type="paragraph" w:customStyle="1" w:styleId="u">
    <w:name w:val="u"/>
    <w:basedOn w:val="a"/>
    <w:rsid w:val="00575002"/>
    <w:pPr>
      <w:spacing w:after="0" w:line="240" w:lineRule="auto"/>
      <w:ind w:firstLine="326"/>
      <w:jc w:val="both"/>
    </w:pPr>
    <w:rPr>
      <w:rFonts w:ascii="Times New Roman" w:eastAsia="Times New Roman" w:hAnsi="Times New Roman" w:cs="Times New Roman"/>
      <w:sz w:val="24"/>
      <w:szCs w:val="24"/>
    </w:rPr>
  </w:style>
  <w:style w:type="paragraph" w:customStyle="1" w:styleId="uni">
    <w:name w:val="uni"/>
    <w:basedOn w:val="a"/>
    <w:rsid w:val="00575002"/>
    <w:pPr>
      <w:spacing w:after="0" w:line="240" w:lineRule="auto"/>
      <w:jc w:val="both"/>
    </w:pPr>
    <w:rPr>
      <w:rFonts w:ascii="Times New Roman" w:eastAsia="Times New Roman" w:hAnsi="Times New Roman" w:cs="Times New Roman"/>
      <w:sz w:val="24"/>
      <w:szCs w:val="24"/>
    </w:rPr>
  </w:style>
  <w:style w:type="character" w:customStyle="1" w:styleId="bkimgc3">
    <w:name w:val="bkimg_c3"/>
    <w:basedOn w:val="a0"/>
    <w:rsid w:val="00575002"/>
  </w:style>
  <w:style w:type="character" w:customStyle="1" w:styleId="HTML0">
    <w:name w:val="Стандартный HTML Знак"/>
    <w:basedOn w:val="a0"/>
    <w:link w:val="HTML"/>
    <w:rsid w:val="00575002"/>
    <w:rPr>
      <w:rFonts w:ascii="Courier New" w:eastAsia="Times New Roman" w:hAnsi="Courier New" w:cs="Courier New"/>
      <w:sz w:val="20"/>
      <w:szCs w:val="20"/>
    </w:rPr>
  </w:style>
  <w:style w:type="paragraph" w:customStyle="1" w:styleId="afff2">
    <w:name w:val="Знак Знак Знак"/>
    <w:basedOn w:val="a"/>
    <w:qFormat/>
    <w:rsid w:val="00575002"/>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Heading">
    <w:name w:val="Heading"/>
    <w:rsid w:val="00575002"/>
    <w:pPr>
      <w:autoSpaceDE w:val="0"/>
      <w:autoSpaceDN w:val="0"/>
      <w:adjustRightInd w:val="0"/>
    </w:pPr>
    <w:rPr>
      <w:rFonts w:ascii="Arial" w:eastAsia="Times New Roman" w:hAnsi="Arial" w:cs="Arial"/>
      <w:b/>
      <w:bCs/>
      <w:sz w:val="22"/>
      <w:szCs w:val="22"/>
    </w:rPr>
  </w:style>
  <w:style w:type="paragraph" w:customStyle="1" w:styleId="Style1">
    <w:name w:val="Style1"/>
    <w:basedOn w:val="a"/>
    <w:uiPriority w:val="99"/>
    <w:rsid w:val="00575002"/>
    <w:pPr>
      <w:widowControl w:val="0"/>
      <w:autoSpaceDE w:val="0"/>
      <w:autoSpaceDN w:val="0"/>
      <w:adjustRightInd w:val="0"/>
      <w:spacing w:after="0" w:line="269" w:lineRule="exact"/>
      <w:jc w:val="center"/>
    </w:pPr>
    <w:rPr>
      <w:rFonts w:ascii="Times New Roman" w:hAnsi="Times New Roman" w:cs="Times New Roman"/>
      <w:sz w:val="24"/>
      <w:szCs w:val="24"/>
    </w:rPr>
  </w:style>
  <w:style w:type="paragraph" w:customStyle="1" w:styleId="Style2">
    <w:name w:val="Style2"/>
    <w:basedOn w:val="a"/>
    <w:uiPriority w:val="99"/>
    <w:qFormat/>
    <w:rsid w:val="00575002"/>
    <w:pPr>
      <w:widowControl w:val="0"/>
      <w:autoSpaceDE w:val="0"/>
      <w:autoSpaceDN w:val="0"/>
      <w:adjustRightInd w:val="0"/>
      <w:spacing w:after="0" w:line="290" w:lineRule="exact"/>
    </w:pPr>
    <w:rPr>
      <w:rFonts w:ascii="Times New Roman" w:hAnsi="Times New Roman" w:cs="Times New Roman"/>
      <w:sz w:val="24"/>
      <w:szCs w:val="24"/>
    </w:rPr>
  </w:style>
  <w:style w:type="paragraph" w:customStyle="1" w:styleId="Style3">
    <w:name w:val="Style3"/>
    <w:basedOn w:val="a"/>
    <w:uiPriority w:val="99"/>
    <w:rsid w:val="00575002"/>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
    <w:name w:val="Style4"/>
    <w:basedOn w:val="a"/>
    <w:uiPriority w:val="99"/>
    <w:qFormat/>
    <w:rsid w:val="00575002"/>
    <w:pPr>
      <w:widowControl w:val="0"/>
      <w:autoSpaceDE w:val="0"/>
      <w:autoSpaceDN w:val="0"/>
      <w:adjustRightInd w:val="0"/>
      <w:spacing w:after="0" w:line="275" w:lineRule="exact"/>
    </w:pPr>
    <w:rPr>
      <w:rFonts w:ascii="Times New Roman" w:hAnsi="Times New Roman" w:cs="Times New Roman"/>
      <w:sz w:val="24"/>
      <w:szCs w:val="24"/>
    </w:rPr>
  </w:style>
  <w:style w:type="character" w:customStyle="1" w:styleId="FontStyle11">
    <w:name w:val="Font Style11"/>
    <w:basedOn w:val="a0"/>
    <w:uiPriority w:val="99"/>
    <w:qFormat/>
    <w:rsid w:val="00575002"/>
    <w:rPr>
      <w:rFonts w:ascii="Times New Roman" w:hAnsi="Times New Roman" w:cs="Times New Roman"/>
      <w:sz w:val="22"/>
      <w:szCs w:val="22"/>
    </w:rPr>
  </w:style>
  <w:style w:type="character" w:customStyle="1" w:styleId="FontStyle12">
    <w:name w:val="Font Style12"/>
    <w:basedOn w:val="a0"/>
    <w:uiPriority w:val="99"/>
    <w:rsid w:val="00575002"/>
    <w:rPr>
      <w:rFonts w:ascii="Times New Roman" w:hAnsi="Times New Roman" w:cs="Times New Roman"/>
      <w:sz w:val="26"/>
      <w:szCs w:val="26"/>
    </w:rPr>
  </w:style>
  <w:style w:type="paragraph" w:customStyle="1" w:styleId="17">
    <w:name w:val="Без интервала1"/>
    <w:uiPriority w:val="1"/>
    <w:qFormat/>
    <w:rsid w:val="00575002"/>
    <w:pPr>
      <w:widowControl w:val="0"/>
      <w:autoSpaceDE w:val="0"/>
      <w:autoSpaceDN w:val="0"/>
      <w:adjustRightInd w:val="0"/>
    </w:pPr>
    <w:rPr>
      <w:rFonts w:ascii="Times New Roman" w:eastAsia="Calibri" w:hAnsi="Times New Roman" w:cs="Times New Roman"/>
      <w:sz w:val="24"/>
      <w:szCs w:val="24"/>
    </w:rPr>
  </w:style>
  <w:style w:type="paragraph" w:customStyle="1" w:styleId="ConsPlusCell">
    <w:name w:val="ConsPlusCell"/>
    <w:rsid w:val="00575002"/>
    <w:pPr>
      <w:autoSpaceDE w:val="0"/>
      <w:autoSpaceDN w:val="0"/>
      <w:adjustRightInd w:val="0"/>
    </w:pPr>
    <w:rPr>
      <w:rFonts w:ascii="Arial" w:eastAsia="Calibri" w:hAnsi="Arial" w:cs="Arial"/>
    </w:rPr>
  </w:style>
  <w:style w:type="character" w:customStyle="1" w:styleId="afa">
    <w:name w:val="Название Знак"/>
    <w:basedOn w:val="a0"/>
    <w:link w:val="af9"/>
    <w:qFormat/>
    <w:rsid w:val="00575002"/>
    <w:rPr>
      <w:rFonts w:ascii="Times New Roman" w:eastAsia="Calibri" w:hAnsi="Times New Roman" w:cs="Times New Roman"/>
      <w:b/>
      <w:sz w:val="20"/>
      <w:szCs w:val="20"/>
    </w:rPr>
  </w:style>
  <w:style w:type="table" w:customStyle="1" w:styleId="18">
    <w:name w:val="Сетка таблицы1"/>
    <w:basedOn w:val="a1"/>
    <w:uiPriority w:val="59"/>
    <w:qFormat/>
    <w:rsid w:val="0057500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uiPriority w:val="59"/>
    <w:qFormat/>
    <w:rsid w:val="0057500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1"/>
    <w:uiPriority w:val="59"/>
    <w:qFormat/>
    <w:rsid w:val="0057500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1"/>
    <w:uiPriority w:val="59"/>
    <w:rsid w:val="0057500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uiPriority w:val="59"/>
    <w:qFormat/>
    <w:rsid w:val="0057500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uiPriority w:val="59"/>
    <w:rsid w:val="0057500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qFormat/>
    <w:rsid w:val="0057500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1"/>
    <w:basedOn w:val="a"/>
    <w:next w:val="af5"/>
    <w:qFormat/>
    <w:rsid w:val="00575002"/>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customStyle="1" w:styleId="41">
    <w:name w:val="Основной текст4"/>
    <w:basedOn w:val="a"/>
    <w:qFormat/>
    <w:rsid w:val="00575002"/>
    <w:pPr>
      <w:shd w:val="clear" w:color="auto" w:fill="FFFFFF"/>
      <w:spacing w:after="240" w:line="331" w:lineRule="exact"/>
      <w:jc w:val="center"/>
    </w:pPr>
    <w:rPr>
      <w:sz w:val="28"/>
      <w:szCs w:val="28"/>
    </w:rPr>
  </w:style>
  <w:style w:type="character" w:customStyle="1" w:styleId="afff3">
    <w:name w:val="Основной текст + Полужирный"/>
    <w:basedOn w:val="aff5"/>
    <w:rsid w:val="00575002"/>
    <w:rPr>
      <w:b/>
      <w:bCs/>
      <w:sz w:val="28"/>
      <w:szCs w:val="28"/>
      <w:shd w:val="clear" w:color="auto" w:fill="FFFFFF"/>
    </w:rPr>
  </w:style>
  <w:style w:type="character" w:customStyle="1" w:styleId="29">
    <w:name w:val="Основной текст2"/>
    <w:basedOn w:val="aff5"/>
    <w:qFormat/>
    <w:rsid w:val="00575002"/>
    <w:rPr>
      <w:sz w:val="28"/>
      <w:szCs w:val="28"/>
      <w:u w:val="single"/>
      <w:shd w:val="clear" w:color="auto" w:fill="FFFFFF"/>
    </w:rPr>
  </w:style>
  <w:style w:type="character" w:customStyle="1" w:styleId="3c">
    <w:name w:val="Основной текст3"/>
    <w:basedOn w:val="aff5"/>
    <w:qFormat/>
    <w:rsid w:val="00575002"/>
    <w:rPr>
      <w:sz w:val="28"/>
      <w:szCs w:val="28"/>
      <w:u w:val="single"/>
      <w:shd w:val="clear" w:color="auto" w:fill="FFFFFF"/>
    </w:rPr>
  </w:style>
  <w:style w:type="character" w:customStyle="1" w:styleId="20">
    <w:name w:val="Заголовок 2 Знак"/>
    <w:basedOn w:val="a0"/>
    <w:link w:val="2"/>
    <w:uiPriority w:val="9"/>
    <w:qFormat/>
    <w:rsid w:val="00575002"/>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ormativ.kontur.ru/document?moduleId=1&amp;documentId=385074&amp;rangeId=6372969" TargetMode="External"/><Relationship Id="rId18" Type="http://schemas.openxmlformats.org/officeDocument/2006/relationships/hyperlink" Target="https://normativ.kontur.ru/document?moduleId=1&amp;documentId=385074&amp;rangeId=6372969" TargetMode="External"/><Relationship Id="rId26" Type="http://schemas.openxmlformats.org/officeDocument/2006/relationships/hyperlink" Target="http://www.consultant.ru/popular/tkrf/14_17.html"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consultant.ru/popular/tkrf/14_17.html" TargetMode="External"/><Relationship Id="rId34" Type="http://schemas.openxmlformats.org/officeDocument/2006/relationships/hyperlink" Target="http://www.consultant.ru/document/cons_doc_LAW_165162/" TargetMode="External"/><Relationship Id="rId42" Type="http://schemas.openxmlformats.org/officeDocument/2006/relationships/header" Target="header1.xm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onsultant.ru/document/cons_doc_LAW_166839/?dst=100022" TargetMode="External"/><Relationship Id="rId17" Type="http://schemas.openxmlformats.org/officeDocument/2006/relationships/hyperlink" Target="http://www.consultant.ru/document/cons_doc_LAW_333621/" TargetMode="External"/><Relationship Id="rId25" Type="http://schemas.openxmlformats.org/officeDocument/2006/relationships/hyperlink" Target="http://www.consultant.ru/document/cons_doc_LAW_130508/?dst=100009" TargetMode="External"/><Relationship Id="rId33" Type="http://schemas.openxmlformats.org/officeDocument/2006/relationships/hyperlink" Target="http://www.consultant.ru/document/cons_doc_LAW_34683/a6a0176ee414c56cbffecc3d3fe9c161603a3b35/" TargetMode="External"/><Relationship Id="rId38" Type="http://schemas.openxmlformats.org/officeDocument/2006/relationships/image" Target="media/image7.jpeg"/><Relationship Id="rId46"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consultant.ru/document/cons_doc_LAW_431866/f52df7bb969f939b2e9c40a76671111f8a941d9c/" TargetMode="External"/><Relationship Id="rId29" Type="http://schemas.openxmlformats.org/officeDocument/2006/relationships/hyperlink" Target="http://www.consultant.ru/document/cons_doc_LAW_156555/b38f68636a6fea32ed01c714b351d5926d31b68b/"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33621/" TargetMode="External"/><Relationship Id="rId24" Type="http://schemas.openxmlformats.org/officeDocument/2006/relationships/hyperlink" Target="http://www.consultant.ru/popular/tkrf/14_17.html" TargetMode="External"/><Relationship Id="rId32" Type="http://schemas.openxmlformats.org/officeDocument/2006/relationships/hyperlink" Target="http://www.consultant.ru/document/cons_doc_LAW_156555/a2d1f36be57aa07bb3d5a9867a8200ff79552c6e/"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s://www.consultant.ru/document/cons_doc_LAW_34683/b3b98c8b54f919c352560aadad5f95df943fd9fe/?ysclid=lopovfoaci497338123" TargetMode="External"/><Relationship Id="rId23" Type="http://schemas.openxmlformats.org/officeDocument/2006/relationships/hyperlink" Target="http://www.consultant.ru/popular/tkrf/14_17.html" TargetMode="External"/><Relationship Id="rId28" Type="http://schemas.openxmlformats.org/officeDocument/2006/relationships/hyperlink" Target="http://www.consultant.ru/document/cons_doc_LAW_156555/402810b1bb7b017100eca8380896285286db0bde/" TargetMode="External"/><Relationship Id="rId36" Type="http://schemas.openxmlformats.org/officeDocument/2006/relationships/image" Target="media/image5.jpeg"/><Relationship Id="rId49" Type="http://schemas.openxmlformats.org/officeDocument/2006/relationships/theme" Target="theme/theme1.xml"/><Relationship Id="rId10" Type="http://schemas.openxmlformats.org/officeDocument/2006/relationships/hyperlink" Target="http://www.consultant.ru/document/cons_doc_LAW_149244" TargetMode="External"/><Relationship Id="rId19" Type="http://schemas.openxmlformats.org/officeDocument/2006/relationships/hyperlink" Target="https://www.consultant.ru/document/cons_doc_LAW_34683/ff3665ee33f8bdfd0f3ea2e889ce4a013a2e7a04/?ysclid=lny5ioxw7f826480727" TargetMode="External"/><Relationship Id="rId31" Type="http://schemas.openxmlformats.org/officeDocument/2006/relationships/hyperlink" Target="http://www.consultant.ru/document/cons_doc_LAW_144346/?dst=100009" TargetMode="External"/><Relationship Id="rId44"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consultant.ru/document/cons_doc_LAW_454028/63d103882fc8db710a1e00e243adca21f3987487/" TargetMode="External"/><Relationship Id="rId22" Type="http://schemas.openxmlformats.org/officeDocument/2006/relationships/hyperlink" Target="http://www.consultant.ru/popular/tkrf/14_17.html" TargetMode="External"/><Relationship Id="rId27" Type="http://schemas.openxmlformats.org/officeDocument/2006/relationships/hyperlink" Target="https://www.consultant.ru/document/cons_doc_LAW_433304/b0bc8a27e8a04c890f2f9c995f4c966a8894470e/" TargetMode="External"/><Relationship Id="rId30" Type="http://schemas.openxmlformats.org/officeDocument/2006/relationships/hyperlink" Target="http://www.consultant.ru/document/cons_doc_LAW_40987/?dst=100012" TargetMode="External"/><Relationship Id="rId35" Type="http://schemas.openxmlformats.org/officeDocument/2006/relationships/image" Target="media/image4.jpeg"/><Relationship Id="rId43" Type="http://schemas.openxmlformats.org/officeDocument/2006/relationships/image" Target="media/image11.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92BC4-7035-43B8-A47B-7C41D6436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34214</Words>
  <Characters>195023</Characters>
  <Application>Microsoft Office Word</Application>
  <DocSecurity>0</DocSecurity>
  <Lines>1625</Lines>
  <Paragraphs>457</Paragraphs>
  <ScaleCrop>false</ScaleCrop>
  <HeadingPairs>
    <vt:vector size="2" baseType="variant">
      <vt:variant>
        <vt:lpstr>Название</vt:lpstr>
      </vt:variant>
      <vt:variant>
        <vt:i4>1</vt:i4>
      </vt:variant>
    </vt:vector>
  </HeadingPairs>
  <TitlesOfParts>
    <vt:vector size="1" baseType="lpstr">
      <vt:lpstr/>
    </vt:vector>
  </TitlesOfParts>
  <Company>МОУООШ№28</Company>
  <LinksUpToDate>false</LinksUpToDate>
  <CharactersWithSpaces>228780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0</cp:lastModifiedBy>
  <cp:revision>2</cp:revision>
  <cp:lastPrinted>2025-03-07T09:29:00Z</cp:lastPrinted>
  <dcterms:created xsi:type="dcterms:W3CDTF">2025-03-10T05:11:00Z</dcterms:created>
  <dcterms:modified xsi:type="dcterms:W3CDTF">2025-03-10T05:11:00Z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C0D3F357A2994AF9936E97ED322714D7_12</vt:lpwstr>
  </property>
  <property fmtid="{D5CDD505-2E9C-101B-9397-08002B2CF9AE}" pid="3" name="KSOProductBuildVer">
    <vt:lpwstr>1049-12.2.0.20323</vt:lpwstr>
  </property>
</Properties>
</file>